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4B28A" w14:textId="77777777" w:rsidR="00835D00" w:rsidRDefault="00000000">
      <w:pPr>
        <w:spacing w:after="40"/>
        <w:jc w:val="center"/>
      </w:pPr>
      <w:r>
        <w:rPr>
          <w:rFonts w:ascii="Arial Black" w:hAnsi="Arial Black"/>
          <w:sz w:val="44"/>
        </w:rPr>
        <w:t>Sara Arif</w:t>
      </w:r>
    </w:p>
    <w:p w14:paraId="70E22A07" w14:textId="641998C6" w:rsidR="00835D00" w:rsidRDefault="00000000">
      <w:pPr>
        <w:spacing w:after="120"/>
        <w:jc w:val="center"/>
      </w:pPr>
      <w:r>
        <w:rPr>
          <w:rFonts w:ascii="Arial" w:hAnsi="Arial"/>
          <w:sz w:val="19"/>
        </w:rPr>
        <w:t xml:space="preserve">saraarif6198@gmail.com | </w:t>
      </w:r>
      <w:hyperlink r:id="rId6">
        <w:r>
          <w:rPr>
            <w:color w:val="800080"/>
            <w:u w:val="single"/>
          </w:rPr>
          <w:t>LinkedIn</w:t>
        </w:r>
      </w:hyperlink>
      <w:r>
        <w:rPr>
          <w:rFonts w:ascii="Arial" w:hAnsi="Arial"/>
          <w:sz w:val="19"/>
        </w:rPr>
        <w:t xml:space="preserve"> | </w:t>
      </w:r>
      <w:hyperlink r:id="rId7">
        <w:r>
          <w:rPr>
            <w:color w:val="800080"/>
            <w:u w:val="single"/>
          </w:rPr>
          <w:t>GitHub</w:t>
        </w:r>
      </w:hyperlink>
      <w:r>
        <w:rPr>
          <w:rFonts w:ascii="Arial" w:hAnsi="Arial"/>
          <w:sz w:val="19"/>
        </w:rPr>
        <w:t xml:space="preserve"> | </w:t>
      </w:r>
      <w:hyperlink r:id="rId8">
        <w:r>
          <w:rPr>
            <w:color w:val="800080"/>
            <w:u w:val="single"/>
          </w:rPr>
          <w:t>Portfolio</w:t>
        </w:r>
      </w:hyperlink>
    </w:p>
    <w:p w14:paraId="2F733CD7" w14:textId="77777777" w:rsidR="00835D00" w:rsidRDefault="00000000">
      <w:pPr>
        <w:pBdr>
          <w:bottom w:val="single" w:sz="4" w:space="1" w:color="000000"/>
        </w:pBdr>
        <w:spacing w:before="120" w:after="40"/>
      </w:pPr>
      <w:r>
        <w:rPr>
          <w:rFonts w:ascii="Arial" w:hAnsi="Arial"/>
          <w:b/>
          <w:sz w:val="24"/>
        </w:rPr>
        <w:t>Education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835D00" w14:paraId="20211D06" w14:textId="77777777">
        <w:tc>
          <w:tcPr>
            <w:tcW w:w="5400" w:type="dxa"/>
          </w:tcPr>
          <w:p w14:paraId="72F1C5F7" w14:textId="77777777" w:rsidR="00835D00" w:rsidRDefault="00000000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University of Chakwal</w:t>
            </w:r>
          </w:p>
        </w:tc>
        <w:tc>
          <w:tcPr>
            <w:tcW w:w="5400" w:type="dxa"/>
          </w:tcPr>
          <w:p w14:paraId="404487F8" w14:textId="6FCA7AAB" w:rsidR="00835D00" w:rsidRDefault="00000000">
            <w:pPr>
              <w:spacing w:after="0"/>
              <w:jc w:val="right"/>
            </w:pPr>
            <w:r>
              <w:rPr>
                <w:rFonts w:ascii="Arial" w:hAnsi="Arial"/>
                <w:sz w:val="21"/>
              </w:rPr>
              <w:t>Expected Sept 202</w:t>
            </w:r>
            <w:r w:rsidR="003F3B1E">
              <w:rPr>
                <w:rFonts w:ascii="Arial" w:hAnsi="Arial"/>
                <w:sz w:val="21"/>
              </w:rPr>
              <w:t>7</w:t>
            </w:r>
          </w:p>
        </w:tc>
      </w:tr>
      <w:tr w:rsidR="00835D00" w14:paraId="39852464" w14:textId="77777777">
        <w:tc>
          <w:tcPr>
            <w:tcW w:w="5400" w:type="dxa"/>
          </w:tcPr>
          <w:p w14:paraId="3163202F" w14:textId="77777777" w:rsidR="00835D00" w:rsidRDefault="00000000">
            <w:pPr>
              <w:spacing w:after="40"/>
            </w:pPr>
            <w:r>
              <w:rPr>
                <w:rFonts w:ascii="Arial" w:hAnsi="Arial"/>
                <w:i/>
                <w:sz w:val="19"/>
              </w:rPr>
              <w:t>Bachelor of Science in Computer Science (CGPA: 3.85 / 4.00)</w:t>
            </w:r>
          </w:p>
        </w:tc>
        <w:tc>
          <w:tcPr>
            <w:tcW w:w="5400" w:type="dxa"/>
          </w:tcPr>
          <w:p w14:paraId="42D67CF9" w14:textId="77777777" w:rsidR="00835D00" w:rsidRDefault="00000000">
            <w:pPr>
              <w:spacing w:after="40"/>
              <w:jc w:val="right"/>
            </w:pPr>
            <w:r>
              <w:rPr>
                <w:rFonts w:ascii="Arial" w:hAnsi="Arial"/>
                <w:i/>
                <w:sz w:val="19"/>
              </w:rPr>
              <w:t>Chakwal, Pakistan</w:t>
            </w:r>
          </w:p>
        </w:tc>
      </w:tr>
    </w:tbl>
    <w:p w14:paraId="43D1D231" w14:textId="77777777" w:rsidR="00835D00" w:rsidRDefault="00000000">
      <w:pPr>
        <w:pBdr>
          <w:bottom w:val="single" w:sz="4" w:space="1" w:color="000000"/>
        </w:pBdr>
        <w:spacing w:before="120" w:after="40"/>
      </w:pPr>
      <w:r>
        <w:rPr>
          <w:rFonts w:ascii="Arial" w:hAnsi="Arial"/>
          <w:b/>
          <w:sz w:val="24"/>
        </w:rPr>
        <w:t>Technical Skills</w:t>
      </w:r>
    </w:p>
    <w:p w14:paraId="63796EAD" w14:textId="77777777" w:rsidR="00835D00" w:rsidRDefault="00000000">
      <w:pPr>
        <w:spacing w:after="40"/>
      </w:pPr>
      <w:r>
        <w:rPr>
          <w:rFonts w:ascii="Arial" w:hAnsi="Arial"/>
          <w:b/>
          <w:sz w:val="19"/>
        </w:rPr>
        <w:t xml:space="preserve">Programming Languages: </w:t>
      </w:r>
      <w:r>
        <w:rPr>
          <w:rFonts w:ascii="Arial" w:hAnsi="Arial"/>
          <w:sz w:val="19"/>
        </w:rPr>
        <w:t>Python, C++, C#, SQL (MySQL, PostgreSQL), R, JavaScript, TypeScript, PHP</w:t>
      </w:r>
    </w:p>
    <w:p w14:paraId="4497CAA0" w14:textId="77777777" w:rsidR="00835D00" w:rsidRDefault="00000000">
      <w:pPr>
        <w:spacing w:after="40"/>
      </w:pPr>
      <w:r>
        <w:rPr>
          <w:rFonts w:ascii="Arial" w:hAnsi="Arial"/>
          <w:b/>
          <w:sz w:val="19"/>
        </w:rPr>
        <w:t xml:space="preserve">AI &amp; Machine Learning: </w:t>
      </w:r>
      <w:r>
        <w:rPr>
          <w:rFonts w:ascii="Arial" w:hAnsi="Arial"/>
          <w:sz w:val="19"/>
        </w:rPr>
        <w:t>LangGraph, RAG, HuggingFace, Scikit-learn, CatBoost, SMOTE, TensorFlow</w:t>
      </w:r>
    </w:p>
    <w:p w14:paraId="0E45258F" w14:textId="77777777" w:rsidR="00835D00" w:rsidRDefault="00000000">
      <w:pPr>
        <w:spacing w:after="40"/>
      </w:pPr>
      <w:r>
        <w:rPr>
          <w:rFonts w:ascii="Arial" w:hAnsi="Arial"/>
          <w:b/>
          <w:sz w:val="19"/>
        </w:rPr>
        <w:t xml:space="preserve">Tools &amp; Technologies: </w:t>
      </w:r>
      <w:r>
        <w:rPr>
          <w:rFonts w:ascii="Arial" w:hAnsi="Arial"/>
          <w:sz w:val="19"/>
        </w:rPr>
        <w:t>Power BI, Tableau, Pandas, FastAPI, React, Git, Docker, SQLite, Vercel</w:t>
      </w:r>
    </w:p>
    <w:p w14:paraId="0DBE92BA" w14:textId="77777777" w:rsidR="00835D00" w:rsidRDefault="00000000">
      <w:pPr>
        <w:pBdr>
          <w:bottom w:val="single" w:sz="4" w:space="1" w:color="000000"/>
        </w:pBdr>
        <w:spacing w:before="120" w:after="40"/>
      </w:pPr>
      <w:r>
        <w:rPr>
          <w:rFonts w:ascii="Arial" w:hAnsi="Arial"/>
          <w:b/>
          <w:sz w:val="24"/>
        </w:rPr>
        <w:t>Experience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835D00" w14:paraId="5653808A" w14:textId="77777777">
        <w:tc>
          <w:tcPr>
            <w:tcW w:w="5400" w:type="dxa"/>
          </w:tcPr>
          <w:p w14:paraId="630FB0C0" w14:textId="77777777" w:rsidR="00835D00" w:rsidRDefault="00000000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DevelopersHub Corporation</w:t>
            </w:r>
          </w:p>
        </w:tc>
        <w:tc>
          <w:tcPr>
            <w:tcW w:w="5400" w:type="dxa"/>
          </w:tcPr>
          <w:p w14:paraId="6BFCA504" w14:textId="77777777" w:rsidR="00835D00" w:rsidRDefault="00000000">
            <w:pPr>
              <w:spacing w:after="0"/>
              <w:jc w:val="right"/>
            </w:pPr>
            <w:r>
              <w:rPr>
                <w:rFonts w:ascii="Arial" w:hAnsi="Arial"/>
                <w:sz w:val="21"/>
              </w:rPr>
              <w:t>Jun 2025 - Jul 2025</w:t>
            </w:r>
          </w:p>
        </w:tc>
      </w:tr>
      <w:tr w:rsidR="00835D00" w14:paraId="355BE582" w14:textId="77777777">
        <w:tc>
          <w:tcPr>
            <w:tcW w:w="5400" w:type="dxa"/>
          </w:tcPr>
          <w:p w14:paraId="5C771229" w14:textId="77777777" w:rsidR="00835D00" w:rsidRDefault="00000000">
            <w:pPr>
              <w:spacing w:after="40"/>
            </w:pPr>
            <w:r>
              <w:rPr>
                <w:rFonts w:ascii="Arial" w:hAnsi="Arial"/>
                <w:i/>
                <w:sz w:val="19"/>
              </w:rPr>
              <w:t>Data Science Intern (Remote)</w:t>
            </w:r>
          </w:p>
        </w:tc>
        <w:tc>
          <w:tcPr>
            <w:tcW w:w="5400" w:type="dxa"/>
          </w:tcPr>
          <w:p w14:paraId="5F009B8A" w14:textId="77777777" w:rsidR="00835D00" w:rsidRDefault="00000000">
            <w:pPr>
              <w:spacing w:after="40"/>
              <w:jc w:val="right"/>
            </w:pPr>
            <w:r>
              <w:rPr>
                <w:rFonts w:ascii="Arial" w:hAnsi="Arial"/>
                <w:i/>
                <w:sz w:val="19"/>
              </w:rPr>
              <w:t>Lahore, Pakistan</w:t>
            </w:r>
          </w:p>
        </w:tc>
      </w:tr>
    </w:tbl>
    <w:p w14:paraId="2180870B" w14:textId="77777777" w:rsidR="00835D00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t>Engineered custom features and handled severe class imbalances utilizing SMOTE to prepare data for ML models.</w:t>
      </w:r>
    </w:p>
    <w:p w14:paraId="5AC96A2A" w14:textId="77777777" w:rsidR="00835D00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t>Trained and evaluated predictive models (CatBoost), optimizing specifically for high recall to minimize false negatives.</w:t>
      </w:r>
    </w:p>
    <w:p w14:paraId="7BFABDCC" w14:textId="77777777" w:rsidR="00835D00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t>Focused on model interpretability (SHAP), ensuring technical outputs could be clearly explained to non-technical stakeholders.</w:t>
      </w:r>
    </w:p>
    <w:p w14:paraId="5D503491" w14:textId="77777777" w:rsidR="00835D00" w:rsidRDefault="00000000">
      <w:pPr>
        <w:pBdr>
          <w:bottom w:val="single" w:sz="4" w:space="1" w:color="000000"/>
        </w:pBdr>
        <w:spacing w:before="120" w:after="40"/>
      </w:pPr>
      <w:r>
        <w:rPr>
          <w:rFonts w:ascii="Arial" w:hAnsi="Arial"/>
          <w:b/>
          <w:sz w:val="24"/>
        </w:rPr>
        <w:t>Projects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835D00" w14:paraId="3F771BCE" w14:textId="77777777">
        <w:tc>
          <w:tcPr>
            <w:tcW w:w="5400" w:type="dxa"/>
          </w:tcPr>
          <w:p w14:paraId="68FD8972" w14:textId="77777777" w:rsidR="00835D00" w:rsidRDefault="00000000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VizBot Analytics Engine | LangGraph, FastAPI, Streamlit</w:t>
            </w:r>
          </w:p>
        </w:tc>
        <w:tc>
          <w:tcPr>
            <w:tcW w:w="5400" w:type="dxa"/>
          </w:tcPr>
          <w:p w14:paraId="618ED465" w14:textId="77777777" w:rsidR="00835D00" w:rsidRDefault="00000000">
            <w:pPr>
              <w:spacing w:after="0"/>
              <w:jc w:val="right"/>
            </w:pPr>
            <w:r>
              <w:rPr>
                <w:rFonts w:ascii="Arial" w:hAnsi="Arial"/>
                <w:sz w:val="21"/>
              </w:rPr>
              <w:t>Jan 2026</w:t>
            </w:r>
          </w:p>
        </w:tc>
      </w:tr>
      <w:tr w:rsidR="00835D00" w14:paraId="0C848811" w14:textId="77777777">
        <w:tc>
          <w:tcPr>
            <w:tcW w:w="5400" w:type="dxa"/>
          </w:tcPr>
          <w:p w14:paraId="57728401" w14:textId="77777777" w:rsidR="00835D00" w:rsidRDefault="00000000">
            <w:pPr>
              <w:spacing w:after="40"/>
            </w:pPr>
            <w:r>
              <w:rPr>
                <w:rFonts w:ascii="Arial" w:hAnsi="Arial"/>
                <w:i/>
                <w:sz w:val="19"/>
              </w:rPr>
              <w:t>AI Agent &amp; Data Workflow</w:t>
            </w:r>
          </w:p>
        </w:tc>
        <w:tc>
          <w:tcPr>
            <w:tcW w:w="5400" w:type="dxa"/>
          </w:tcPr>
          <w:p w14:paraId="5F3EEFDB" w14:textId="33EB36A8" w:rsidR="00835D00" w:rsidRDefault="00835D00" w:rsidP="00CF0D0E">
            <w:pPr>
              <w:spacing w:after="40"/>
            </w:pPr>
          </w:p>
        </w:tc>
      </w:tr>
    </w:tbl>
    <w:p w14:paraId="5364B00B" w14:textId="77777777" w:rsidR="00835D00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t>Developed an autonomous data-analyst AI that ingests natural language, generates Python code, and executes it.</w:t>
      </w:r>
    </w:p>
    <w:p w14:paraId="58C274DB" w14:textId="77777777" w:rsidR="00835D00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t>Decoupled the heavy LLM inference logic into an asynchronous FastAPI backend to prevent client-side UI blocking.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835D00" w14:paraId="0BB3985E" w14:textId="77777777">
        <w:tc>
          <w:tcPr>
            <w:tcW w:w="5400" w:type="dxa"/>
          </w:tcPr>
          <w:p w14:paraId="3709CDC0" w14:textId="77777777" w:rsidR="00835D00" w:rsidRDefault="00000000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Financial Risk Classifier | Python, CatBoost, SMOTE</w:t>
            </w:r>
          </w:p>
        </w:tc>
        <w:tc>
          <w:tcPr>
            <w:tcW w:w="5400" w:type="dxa"/>
          </w:tcPr>
          <w:p w14:paraId="0E271093" w14:textId="77777777" w:rsidR="00835D00" w:rsidRDefault="00000000">
            <w:pPr>
              <w:spacing w:after="0"/>
              <w:jc w:val="right"/>
            </w:pPr>
            <w:r>
              <w:rPr>
                <w:rFonts w:ascii="Arial" w:hAnsi="Arial"/>
                <w:sz w:val="21"/>
              </w:rPr>
              <w:t>Nov 2025</w:t>
            </w:r>
          </w:p>
        </w:tc>
      </w:tr>
      <w:tr w:rsidR="00835D00" w14:paraId="2A4A1E7F" w14:textId="77777777">
        <w:tc>
          <w:tcPr>
            <w:tcW w:w="5400" w:type="dxa"/>
          </w:tcPr>
          <w:p w14:paraId="03E91423" w14:textId="77777777" w:rsidR="00835D00" w:rsidRDefault="00000000">
            <w:pPr>
              <w:spacing w:after="40"/>
            </w:pPr>
            <w:r>
              <w:rPr>
                <w:rFonts w:ascii="Arial" w:hAnsi="Arial"/>
                <w:i/>
                <w:sz w:val="19"/>
              </w:rPr>
              <w:t>Machine Learning Pipeline</w:t>
            </w:r>
          </w:p>
        </w:tc>
        <w:tc>
          <w:tcPr>
            <w:tcW w:w="5400" w:type="dxa"/>
          </w:tcPr>
          <w:p w14:paraId="1FB628DB" w14:textId="619CA6D1" w:rsidR="00835D00" w:rsidRDefault="00835D00">
            <w:pPr>
              <w:spacing w:after="40"/>
              <w:jc w:val="right"/>
            </w:pPr>
          </w:p>
        </w:tc>
      </w:tr>
    </w:tbl>
    <w:p w14:paraId="7880A5CE" w14:textId="77777777" w:rsidR="00835D00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t>Applied SMOTE to resolve a 90/10 class imbalance in a credit default dataset.</w:t>
      </w:r>
    </w:p>
    <w:p w14:paraId="7A65CE76" w14:textId="77777777" w:rsidR="00835D00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t>Trained a CatBoost classifier and tuned hyperparameters to maximize recall and minimize false negatives.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835D00" w14:paraId="4C3D3B30" w14:textId="77777777">
        <w:tc>
          <w:tcPr>
            <w:tcW w:w="5400" w:type="dxa"/>
          </w:tcPr>
          <w:p w14:paraId="2EAE842C" w14:textId="77777777" w:rsidR="00835D00" w:rsidRDefault="00000000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DG Cement Work Tracker | PHP, MySQL, React</w:t>
            </w:r>
          </w:p>
        </w:tc>
        <w:tc>
          <w:tcPr>
            <w:tcW w:w="5400" w:type="dxa"/>
          </w:tcPr>
          <w:p w14:paraId="781156D6" w14:textId="77777777" w:rsidR="00835D00" w:rsidRDefault="00000000">
            <w:pPr>
              <w:spacing w:after="0"/>
              <w:jc w:val="right"/>
            </w:pPr>
            <w:r>
              <w:rPr>
                <w:rFonts w:ascii="Arial" w:hAnsi="Arial"/>
                <w:sz w:val="21"/>
              </w:rPr>
              <w:t>Aug 2025</w:t>
            </w:r>
          </w:p>
        </w:tc>
      </w:tr>
      <w:tr w:rsidR="00835D00" w14:paraId="4144E6F1" w14:textId="77777777">
        <w:tc>
          <w:tcPr>
            <w:tcW w:w="5400" w:type="dxa"/>
          </w:tcPr>
          <w:p w14:paraId="64148C8F" w14:textId="77777777" w:rsidR="00835D00" w:rsidRDefault="00000000">
            <w:pPr>
              <w:spacing w:after="40"/>
            </w:pPr>
            <w:r>
              <w:rPr>
                <w:rFonts w:ascii="Arial" w:hAnsi="Arial"/>
                <w:i/>
                <w:sz w:val="19"/>
              </w:rPr>
              <w:t>Full-Stack Progressive Web App</w:t>
            </w:r>
          </w:p>
        </w:tc>
        <w:tc>
          <w:tcPr>
            <w:tcW w:w="5400" w:type="dxa"/>
          </w:tcPr>
          <w:p w14:paraId="036127EA" w14:textId="3012641F" w:rsidR="00835D00" w:rsidRDefault="00835D00">
            <w:pPr>
              <w:spacing w:after="40"/>
              <w:jc w:val="right"/>
            </w:pPr>
          </w:p>
        </w:tc>
      </w:tr>
    </w:tbl>
    <w:p w14:paraId="0B5C8877" w14:textId="77777777" w:rsidR="00835D00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t>Designed a normalized MySQL schema and PHP REST API to manage inventory logs and shift assignments.</w:t>
      </w:r>
    </w:p>
    <w:p w14:paraId="77EBF9B2" w14:textId="77777777" w:rsidR="00835D00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t>Deployed a mobile-first interface replacing paper-based tracking, eliminating data entry duplication for supervisors.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835D00" w14:paraId="6ED0AF35" w14:textId="77777777">
        <w:tc>
          <w:tcPr>
            <w:tcW w:w="5400" w:type="dxa"/>
          </w:tcPr>
          <w:p w14:paraId="32D711E8" w14:textId="77777777" w:rsidR="00835D00" w:rsidRDefault="00000000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UrduPy Compiler | Python, AST</w:t>
            </w:r>
          </w:p>
        </w:tc>
        <w:tc>
          <w:tcPr>
            <w:tcW w:w="5400" w:type="dxa"/>
          </w:tcPr>
          <w:p w14:paraId="7FD6CF03" w14:textId="77777777" w:rsidR="00835D00" w:rsidRDefault="00000000">
            <w:pPr>
              <w:spacing w:after="0"/>
              <w:jc w:val="right"/>
            </w:pPr>
            <w:r>
              <w:rPr>
                <w:rFonts w:ascii="Arial" w:hAnsi="Arial"/>
                <w:sz w:val="21"/>
              </w:rPr>
              <w:t>Mar 2025</w:t>
            </w:r>
          </w:p>
        </w:tc>
      </w:tr>
      <w:tr w:rsidR="00835D00" w14:paraId="7B050ED8" w14:textId="77777777">
        <w:tc>
          <w:tcPr>
            <w:tcW w:w="5400" w:type="dxa"/>
          </w:tcPr>
          <w:p w14:paraId="56DE6DAD" w14:textId="77777777" w:rsidR="00835D00" w:rsidRDefault="00000000">
            <w:pPr>
              <w:spacing w:after="40"/>
            </w:pPr>
            <w:r>
              <w:rPr>
                <w:rFonts w:ascii="Arial" w:hAnsi="Arial"/>
                <w:i/>
                <w:sz w:val="19"/>
              </w:rPr>
              <w:t>Language Parser &amp; Infrastructure</w:t>
            </w:r>
          </w:p>
        </w:tc>
        <w:tc>
          <w:tcPr>
            <w:tcW w:w="5400" w:type="dxa"/>
          </w:tcPr>
          <w:p w14:paraId="2E227591" w14:textId="4C97D13A" w:rsidR="00835D00" w:rsidRDefault="00835D00">
            <w:pPr>
              <w:spacing w:after="40"/>
              <w:jc w:val="right"/>
            </w:pPr>
          </w:p>
        </w:tc>
      </w:tr>
    </w:tbl>
    <w:p w14:paraId="0C176623" w14:textId="77777777" w:rsidR="00835D00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t>Wrote a custom lexical analyzer and recursive descent parser from scratch to process Urdu programming syntax.</w:t>
      </w:r>
    </w:p>
    <w:p w14:paraId="78B61551" w14:textId="77777777" w:rsidR="00835D00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t>Generated Abstract Syntax Trees (ASTs) to map right-to-left tokens into functionally executable Python logic.</w:t>
      </w:r>
    </w:p>
    <w:p w14:paraId="7C5CC500" w14:textId="77777777" w:rsidR="00835D00" w:rsidRDefault="00000000">
      <w:pPr>
        <w:pBdr>
          <w:bottom w:val="single" w:sz="4" w:space="1" w:color="000000"/>
        </w:pBdr>
        <w:spacing w:before="120" w:after="40"/>
      </w:pPr>
      <w:r>
        <w:rPr>
          <w:rFonts w:ascii="Arial" w:hAnsi="Arial"/>
          <w:b/>
          <w:sz w:val="24"/>
        </w:rPr>
        <w:t>Achievements &amp; Certifications</w:t>
      </w:r>
    </w:p>
    <w:p w14:paraId="0DFE8584" w14:textId="77777777" w:rsidR="00835D00" w:rsidRDefault="00000000">
      <w:pPr>
        <w:spacing w:after="40"/>
      </w:pPr>
      <w:r>
        <w:rPr>
          <w:rFonts w:ascii="Arial" w:hAnsi="Arial"/>
          <w:b/>
          <w:sz w:val="19"/>
        </w:rPr>
        <w:t xml:space="preserve">Silver Honour (Top 2%): </w:t>
      </w:r>
      <w:r>
        <w:rPr>
          <w:rFonts w:ascii="Arial" w:hAnsi="Arial"/>
          <w:sz w:val="19"/>
        </w:rPr>
        <w:t>International Computer Science Competition (ICSC) - 3,800+ Participants (2025)</w:t>
      </w:r>
    </w:p>
    <w:p w14:paraId="7854DDCF" w14:textId="77777777" w:rsidR="00835D00" w:rsidRDefault="00000000">
      <w:pPr>
        <w:spacing w:after="40"/>
      </w:pPr>
      <w:r>
        <w:rPr>
          <w:rFonts w:ascii="Arial" w:hAnsi="Arial"/>
          <w:b/>
          <w:sz w:val="19"/>
        </w:rPr>
        <w:t xml:space="preserve">Generative AI Professional: </w:t>
      </w:r>
      <w:r>
        <w:rPr>
          <w:rFonts w:ascii="Arial" w:hAnsi="Arial"/>
          <w:sz w:val="19"/>
        </w:rPr>
        <w:t>Snowflake (2025)</w:t>
      </w:r>
    </w:p>
    <w:p w14:paraId="6ACE4BA0" w14:textId="77777777" w:rsidR="00835D00" w:rsidRDefault="00000000">
      <w:pPr>
        <w:spacing w:after="40"/>
      </w:pPr>
      <w:r>
        <w:rPr>
          <w:rFonts w:ascii="Arial" w:hAnsi="Arial"/>
          <w:b/>
          <w:sz w:val="19"/>
        </w:rPr>
        <w:t xml:space="preserve">AI Agents (LangChain &amp; RAG): </w:t>
      </w:r>
      <w:r>
        <w:rPr>
          <w:rFonts w:ascii="Arial" w:hAnsi="Arial"/>
          <w:sz w:val="19"/>
        </w:rPr>
        <w:t>DeepLearning.AI (2025)</w:t>
      </w:r>
    </w:p>
    <w:p w14:paraId="07383C07" w14:textId="77777777" w:rsidR="00835D00" w:rsidRDefault="00000000">
      <w:pPr>
        <w:spacing w:after="40"/>
      </w:pPr>
      <w:r>
        <w:rPr>
          <w:rFonts w:ascii="Arial" w:hAnsi="Arial"/>
          <w:b/>
          <w:sz w:val="19"/>
        </w:rPr>
        <w:t xml:space="preserve">Data Analysis with Power BI: </w:t>
      </w:r>
      <w:r>
        <w:rPr>
          <w:rFonts w:ascii="Arial" w:hAnsi="Arial"/>
          <w:sz w:val="19"/>
        </w:rPr>
        <w:t>Microsoft (2025)</w:t>
      </w:r>
    </w:p>
    <w:sectPr w:rsidR="00835D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230749">
    <w:abstractNumId w:val="8"/>
  </w:num>
  <w:num w:numId="2" w16cid:durableId="1970086427">
    <w:abstractNumId w:val="6"/>
  </w:num>
  <w:num w:numId="3" w16cid:durableId="342779755">
    <w:abstractNumId w:val="5"/>
  </w:num>
  <w:num w:numId="4" w16cid:durableId="1360858239">
    <w:abstractNumId w:val="4"/>
  </w:num>
  <w:num w:numId="5" w16cid:durableId="1203206540">
    <w:abstractNumId w:val="7"/>
  </w:num>
  <w:num w:numId="6" w16cid:durableId="1946887795">
    <w:abstractNumId w:val="3"/>
  </w:num>
  <w:num w:numId="7" w16cid:durableId="648635434">
    <w:abstractNumId w:val="2"/>
  </w:num>
  <w:num w:numId="8" w16cid:durableId="898788464">
    <w:abstractNumId w:val="1"/>
  </w:num>
  <w:num w:numId="9" w16cid:durableId="931159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B1E"/>
    <w:rsid w:val="00835D00"/>
    <w:rsid w:val="008E6D89"/>
    <w:rsid w:val="00AA1D8D"/>
    <w:rsid w:val="00B47730"/>
    <w:rsid w:val="00CB0664"/>
    <w:rsid w:val="00CF0D0E"/>
    <w:rsid w:val="00E86F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DAB6D"/>
  <w14:defaultImageDpi w14:val="300"/>
  <w15:docId w15:val="{8AFADD95-F056-4119-9BC4-EE01791AD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ra-3d-portfolio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araArif619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sara-arif-792p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Arif</cp:lastModifiedBy>
  <cp:revision>4</cp:revision>
  <dcterms:created xsi:type="dcterms:W3CDTF">2013-12-23T23:15:00Z</dcterms:created>
  <dcterms:modified xsi:type="dcterms:W3CDTF">2026-05-22T20:33:00Z</dcterms:modified>
  <cp:category/>
</cp:coreProperties>
</file>