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2B61A" w14:textId="77777777" w:rsidR="00BD6B49" w:rsidRDefault="00000000">
      <w:pPr>
        <w:spacing w:after="40"/>
        <w:jc w:val="center"/>
      </w:pPr>
      <w:r>
        <w:rPr>
          <w:rFonts w:ascii="Arial Black" w:hAnsi="Arial Black"/>
          <w:sz w:val="44"/>
        </w:rPr>
        <w:t>Sara Arif</w:t>
      </w:r>
    </w:p>
    <w:p w14:paraId="5080D604" w14:textId="2B8E2ECD" w:rsidR="00BD6B49" w:rsidRDefault="00000000">
      <w:pPr>
        <w:spacing w:after="120"/>
        <w:jc w:val="center"/>
      </w:pPr>
      <w:r>
        <w:rPr>
          <w:rFonts w:ascii="Arial" w:hAnsi="Arial"/>
          <w:sz w:val="19"/>
        </w:rPr>
        <w:t xml:space="preserve">saraarif6198@gmail.com | </w:t>
      </w:r>
      <w:hyperlink r:id="rId6">
        <w:r>
          <w:rPr>
            <w:color w:val="800080"/>
            <w:u w:val="single"/>
          </w:rPr>
          <w:t>LinkedIn</w:t>
        </w:r>
      </w:hyperlink>
      <w:r>
        <w:rPr>
          <w:rFonts w:ascii="Arial" w:hAnsi="Arial"/>
          <w:sz w:val="19"/>
        </w:rPr>
        <w:t xml:space="preserve"> | </w:t>
      </w:r>
      <w:hyperlink r:id="rId7">
        <w:r>
          <w:rPr>
            <w:color w:val="800080"/>
            <w:u w:val="single"/>
          </w:rPr>
          <w:t>GitHub</w:t>
        </w:r>
      </w:hyperlink>
      <w:r>
        <w:rPr>
          <w:rFonts w:ascii="Arial" w:hAnsi="Arial"/>
          <w:sz w:val="19"/>
        </w:rPr>
        <w:t xml:space="preserve"> | </w:t>
      </w:r>
      <w:hyperlink r:id="rId8">
        <w:r>
          <w:rPr>
            <w:color w:val="800080"/>
            <w:u w:val="single"/>
          </w:rPr>
          <w:t>Portfolio</w:t>
        </w:r>
      </w:hyperlink>
    </w:p>
    <w:p w14:paraId="799F37BC" w14:textId="77777777" w:rsidR="00BD6B49" w:rsidRDefault="00000000">
      <w:pPr>
        <w:pBdr>
          <w:bottom w:val="single" w:sz="4" w:space="1" w:color="000000"/>
        </w:pBdr>
        <w:spacing w:before="120" w:after="40"/>
      </w:pPr>
      <w:r>
        <w:rPr>
          <w:rFonts w:ascii="Arial" w:hAnsi="Arial"/>
          <w:b/>
          <w:sz w:val="24"/>
        </w:rPr>
        <w:t>Summary</w:t>
      </w:r>
    </w:p>
    <w:p w14:paraId="6C2A10CB" w14:textId="77777777" w:rsidR="00BD6B49" w:rsidRDefault="00000000">
      <w:r>
        <w:rPr>
          <w:rFonts w:ascii="Arial" w:hAnsi="Arial"/>
          <w:sz w:val="20"/>
        </w:rPr>
        <w:t>Computer Science engineer and systems builder focusing on applied machine learning, data engineering, and full-stack software architecture. Experienced in orchestrating multi-agent LLM systems (LangGraph), deploying production web applications (PHP/React), and implementing low-level compiler infrastructure (AST parsing). Proven track record of architecting end-to-end systems that extract, process, and serve complex data securely.</w:t>
      </w:r>
    </w:p>
    <w:p w14:paraId="24D3325C" w14:textId="77777777" w:rsidR="00BD6B49" w:rsidRDefault="00000000">
      <w:pPr>
        <w:pBdr>
          <w:bottom w:val="single" w:sz="4" w:space="1" w:color="000000"/>
        </w:pBdr>
        <w:spacing w:before="120" w:after="40"/>
      </w:pPr>
      <w:r>
        <w:rPr>
          <w:rFonts w:ascii="Arial" w:hAnsi="Arial"/>
          <w:b/>
          <w:sz w:val="24"/>
        </w:rPr>
        <w:t>Education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BD6B49" w14:paraId="2A8A8F49" w14:textId="77777777">
        <w:tc>
          <w:tcPr>
            <w:tcW w:w="5400" w:type="dxa"/>
          </w:tcPr>
          <w:p w14:paraId="553FBB94" w14:textId="77777777" w:rsidR="00BD6B49" w:rsidRDefault="00000000">
            <w:pPr>
              <w:spacing w:after="0"/>
            </w:pPr>
            <w:r>
              <w:rPr>
                <w:rFonts w:ascii="Arial" w:hAnsi="Arial"/>
                <w:b/>
                <w:sz w:val="21"/>
              </w:rPr>
              <w:t>University of Chakwal</w:t>
            </w:r>
          </w:p>
        </w:tc>
        <w:tc>
          <w:tcPr>
            <w:tcW w:w="5400" w:type="dxa"/>
          </w:tcPr>
          <w:p w14:paraId="090BF389" w14:textId="6CC91588" w:rsidR="00BD6B49" w:rsidRDefault="00000000">
            <w:pPr>
              <w:spacing w:after="0"/>
              <w:jc w:val="right"/>
            </w:pPr>
            <w:r>
              <w:rPr>
                <w:rFonts w:ascii="Arial" w:hAnsi="Arial"/>
                <w:sz w:val="21"/>
              </w:rPr>
              <w:t xml:space="preserve">Expected Sept </w:t>
            </w:r>
            <w:r w:rsidR="003F6B38">
              <w:rPr>
                <w:rFonts w:ascii="Arial" w:hAnsi="Arial"/>
                <w:sz w:val="21"/>
              </w:rPr>
              <w:t>2027</w:t>
            </w:r>
          </w:p>
        </w:tc>
      </w:tr>
      <w:tr w:rsidR="00BD6B49" w14:paraId="6C6E821C" w14:textId="77777777">
        <w:tc>
          <w:tcPr>
            <w:tcW w:w="5400" w:type="dxa"/>
          </w:tcPr>
          <w:p w14:paraId="20A7A60F" w14:textId="77777777" w:rsidR="00BD6B49" w:rsidRDefault="00000000">
            <w:pPr>
              <w:spacing w:after="40"/>
            </w:pPr>
            <w:r>
              <w:rPr>
                <w:rFonts w:ascii="Arial" w:hAnsi="Arial"/>
                <w:i/>
                <w:sz w:val="19"/>
              </w:rPr>
              <w:t>Bachelor of Science in Computer Science (CGPA: 3.85 / 4.00)</w:t>
            </w:r>
          </w:p>
        </w:tc>
        <w:tc>
          <w:tcPr>
            <w:tcW w:w="5400" w:type="dxa"/>
          </w:tcPr>
          <w:p w14:paraId="5A9A4C50" w14:textId="77777777" w:rsidR="00BD6B49" w:rsidRDefault="00000000">
            <w:pPr>
              <w:spacing w:after="40"/>
              <w:jc w:val="right"/>
            </w:pPr>
            <w:r>
              <w:rPr>
                <w:rFonts w:ascii="Arial" w:hAnsi="Arial"/>
                <w:i/>
                <w:sz w:val="19"/>
              </w:rPr>
              <w:t>Chakwal, Pakistan</w:t>
            </w:r>
          </w:p>
        </w:tc>
      </w:tr>
    </w:tbl>
    <w:p w14:paraId="66825F56" w14:textId="77777777" w:rsidR="00BD6B49" w:rsidRDefault="00000000">
      <w:pPr>
        <w:pStyle w:val="ListBullet"/>
        <w:spacing w:after="40"/>
        <w:ind w:left="288"/>
      </w:pPr>
      <w:r>
        <w:rPr>
          <w:rFonts w:ascii="Arial" w:hAnsi="Arial"/>
          <w:sz w:val="19"/>
        </w:rPr>
        <w:t>Relevant Coursework: Data Structures &amp; Algorithms, Compiler Construction, Artificial Intelligence, Operating Systems, Databases.</w:t>
      </w:r>
    </w:p>
    <w:p w14:paraId="32904720" w14:textId="77777777" w:rsidR="00BD6B49" w:rsidRDefault="00000000">
      <w:pPr>
        <w:pBdr>
          <w:bottom w:val="single" w:sz="4" w:space="1" w:color="000000"/>
        </w:pBdr>
        <w:spacing w:before="120" w:after="40"/>
      </w:pPr>
      <w:r>
        <w:rPr>
          <w:rFonts w:ascii="Arial" w:hAnsi="Arial"/>
          <w:b/>
          <w:sz w:val="24"/>
        </w:rPr>
        <w:t>Experience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BD6B49" w14:paraId="08635713" w14:textId="77777777">
        <w:tc>
          <w:tcPr>
            <w:tcW w:w="5400" w:type="dxa"/>
          </w:tcPr>
          <w:p w14:paraId="64056B24" w14:textId="77777777" w:rsidR="00BD6B49" w:rsidRDefault="00000000">
            <w:pPr>
              <w:spacing w:after="0"/>
            </w:pPr>
            <w:r>
              <w:rPr>
                <w:rFonts w:ascii="Arial" w:hAnsi="Arial"/>
                <w:b/>
                <w:sz w:val="21"/>
              </w:rPr>
              <w:t>DevelopersHub Corporation</w:t>
            </w:r>
          </w:p>
        </w:tc>
        <w:tc>
          <w:tcPr>
            <w:tcW w:w="5400" w:type="dxa"/>
          </w:tcPr>
          <w:p w14:paraId="3EEC4016" w14:textId="77777777" w:rsidR="00BD6B49" w:rsidRDefault="00000000">
            <w:pPr>
              <w:spacing w:after="0"/>
              <w:jc w:val="right"/>
            </w:pPr>
            <w:r>
              <w:rPr>
                <w:rFonts w:ascii="Arial" w:hAnsi="Arial"/>
                <w:sz w:val="21"/>
              </w:rPr>
              <w:t>Jun 2025 - Jul 2025</w:t>
            </w:r>
          </w:p>
        </w:tc>
      </w:tr>
      <w:tr w:rsidR="00BD6B49" w14:paraId="0881E8D2" w14:textId="77777777">
        <w:tc>
          <w:tcPr>
            <w:tcW w:w="5400" w:type="dxa"/>
          </w:tcPr>
          <w:p w14:paraId="66102787" w14:textId="77777777" w:rsidR="00BD6B49" w:rsidRDefault="00000000">
            <w:pPr>
              <w:spacing w:after="40"/>
            </w:pPr>
            <w:r>
              <w:rPr>
                <w:rFonts w:ascii="Arial" w:hAnsi="Arial"/>
                <w:i/>
                <w:sz w:val="19"/>
              </w:rPr>
              <w:t>Data Science Intern (Remote)</w:t>
            </w:r>
          </w:p>
        </w:tc>
        <w:tc>
          <w:tcPr>
            <w:tcW w:w="5400" w:type="dxa"/>
          </w:tcPr>
          <w:p w14:paraId="14C945A8" w14:textId="77777777" w:rsidR="00BD6B49" w:rsidRDefault="00000000">
            <w:pPr>
              <w:spacing w:after="40"/>
              <w:jc w:val="right"/>
            </w:pPr>
            <w:r>
              <w:rPr>
                <w:rFonts w:ascii="Arial" w:hAnsi="Arial"/>
                <w:i/>
                <w:sz w:val="19"/>
              </w:rPr>
              <w:t>Lahore, Pakistan</w:t>
            </w:r>
          </w:p>
        </w:tc>
      </w:tr>
    </w:tbl>
    <w:p w14:paraId="7ACD68E6" w14:textId="77777777" w:rsidR="00BD6B49" w:rsidRDefault="00000000">
      <w:pPr>
        <w:pStyle w:val="ListBullet"/>
        <w:spacing w:after="40"/>
        <w:ind w:left="288"/>
      </w:pPr>
      <w:r>
        <w:rPr>
          <w:rFonts w:ascii="Arial" w:hAnsi="Arial"/>
          <w:sz w:val="19"/>
        </w:rPr>
        <w:t>Engineered custom features and handled severe class imbalances utilizing SMOTE to prepare data for ML models.</w:t>
      </w:r>
    </w:p>
    <w:p w14:paraId="353E2AA1" w14:textId="77777777" w:rsidR="00BD6B49" w:rsidRDefault="00000000">
      <w:pPr>
        <w:pStyle w:val="ListBullet"/>
        <w:spacing w:after="40"/>
        <w:ind w:left="288"/>
      </w:pPr>
      <w:r>
        <w:rPr>
          <w:rFonts w:ascii="Arial" w:hAnsi="Arial"/>
          <w:sz w:val="19"/>
        </w:rPr>
        <w:t>Trained and evaluated predictive models (CatBoost), optimizing specifically for high recall to minimize false negatives.</w:t>
      </w:r>
    </w:p>
    <w:p w14:paraId="2CF62BB2" w14:textId="77777777" w:rsidR="00BD6B49" w:rsidRDefault="00000000">
      <w:pPr>
        <w:pStyle w:val="ListBullet"/>
        <w:spacing w:after="40"/>
        <w:ind w:left="288"/>
      </w:pPr>
      <w:r>
        <w:rPr>
          <w:rFonts w:ascii="Arial" w:hAnsi="Arial"/>
          <w:sz w:val="19"/>
        </w:rPr>
        <w:t>Focused on model interpretability (SHAP), ensuring technical outputs could be clearly explained to non-technical stakeholders.</w:t>
      </w:r>
    </w:p>
    <w:p w14:paraId="7AF710E5" w14:textId="77777777" w:rsidR="00BD6B49" w:rsidRDefault="00000000">
      <w:pPr>
        <w:pBdr>
          <w:bottom w:val="single" w:sz="4" w:space="1" w:color="000000"/>
        </w:pBdr>
        <w:spacing w:before="120" w:after="40"/>
      </w:pPr>
      <w:r>
        <w:rPr>
          <w:rFonts w:ascii="Arial" w:hAnsi="Arial"/>
          <w:b/>
          <w:sz w:val="24"/>
        </w:rPr>
        <w:t>Technical Skills</w:t>
      </w:r>
    </w:p>
    <w:p w14:paraId="73501B19" w14:textId="77777777" w:rsidR="00BD6B49" w:rsidRDefault="00000000">
      <w:pPr>
        <w:spacing w:after="40"/>
      </w:pPr>
      <w:r>
        <w:rPr>
          <w:rFonts w:ascii="Arial" w:hAnsi="Arial"/>
          <w:b/>
          <w:sz w:val="19"/>
        </w:rPr>
        <w:t xml:space="preserve">Programming Languages: </w:t>
      </w:r>
      <w:r>
        <w:rPr>
          <w:rFonts w:ascii="Arial" w:hAnsi="Arial"/>
          <w:sz w:val="19"/>
        </w:rPr>
        <w:t>Python, C++, C#, SQL (MySQL, PostgreSQL), R, JavaScript, TypeScript, PHP</w:t>
      </w:r>
    </w:p>
    <w:p w14:paraId="632C7C4D" w14:textId="77777777" w:rsidR="00BD6B49" w:rsidRDefault="00000000">
      <w:pPr>
        <w:spacing w:after="40"/>
      </w:pPr>
      <w:r>
        <w:rPr>
          <w:rFonts w:ascii="Arial" w:hAnsi="Arial"/>
          <w:b/>
          <w:sz w:val="19"/>
        </w:rPr>
        <w:t xml:space="preserve">AI &amp; Machine Learning: </w:t>
      </w:r>
      <w:r>
        <w:rPr>
          <w:rFonts w:ascii="Arial" w:hAnsi="Arial"/>
          <w:sz w:val="19"/>
        </w:rPr>
        <w:t>LangGraph, RAG, HuggingFace, Scikit-learn, CatBoost, SMOTE, TensorFlow</w:t>
      </w:r>
    </w:p>
    <w:p w14:paraId="3CA9774E" w14:textId="77777777" w:rsidR="00BD6B49" w:rsidRDefault="00000000">
      <w:pPr>
        <w:spacing w:after="40"/>
      </w:pPr>
      <w:r>
        <w:rPr>
          <w:rFonts w:ascii="Arial" w:hAnsi="Arial"/>
          <w:b/>
          <w:sz w:val="19"/>
        </w:rPr>
        <w:t xml:space="preserve">Data Engineering &amp; BI: </w:t>
      </w:r>
      <w:r>
        <w:rPr>
          <w:rFonts w:ascii="Arial" w:hAnsi="Arial"/>
          <w:sz w:val="19"/>
        </w:rPr>
        <w:t>ETL Pipelines, Advanced DAX, Power BI, Tableau, Pandas, NumPy</w:t>
      </w:r>
    </w:p>
    <w:p w14:paraId="4C52C34D" w14:textId="77777777" w:rsidR="00BD6B49" w:rsidRDefault="00000000">
      <w:pPr>
        <w:spacing w:after="40"/>
      </w:pPr>
      <w:r>
        <w:rPr>
          <w:rFonts w:ascii="Arial" w:hAnsi="Arial"/>
          <w:b/>
          <w:sz w:val="19"/>
        </w:rPr>
        <w:t xml:space="preserve">Software Architecture: </w:t>
      </w:r>
      <w:r>
        <w:rPr>
          <w:rFonts w:ascii="Arial" w:hAnsi="Arial"/>
          <w:sz w:val="19"/>
        </w:rPr>
        <w:t>RESTful APIs, Microservices, Progressive Web Apps (PWA), Relational DB Design</w:t>
      </w:r>
    </w:p>
    <w:p w14:paraId="1E1B4441" w14:textId="77777777" w:rsidR="00BD6B49" w:rsidRDefault="00000000">
      <w:pPr>
        <w:spacing w:after="40"/>
      </w:pPr>
      <w:r>
        <w:rPr>
          <w:rFonts w:ascii="Arial" w:hAnsi="Arial"/>
          <w:b/>
          <w:sz w:val="19"/>
        </w:rPr>
        <w:t xml:space="preserve">Tools &amp; Frameworks: </w:t>
      </w:r>
      <w:r>
        <w:rPr>
          <w:rFonts w:ascii="Arial" w:hAnsi="Arial"/>
          <w:sz w:val="19"/>
        </w:rPr>
        <w:t>React, FastAPI, Streamlit, Git, Docker, SQLite, Vercel, Figma</w:t>
      </w:r>
    </w:p>
    <w:p w14:paraId="17163EF1" w14:textId="77777777" w:rsidR="00BD6B49" w:rsidRDefault="00000000">
      <w:pPr>
        <w:pBdr>
          <w:bottom w:val="single" w:sz="4" w:space="1" w:color="000000"/>
        </w:pBdr>
        <w:spacing w:before="120" w:after="40"/>
      </w:pPr>
      <w:r>
        <w:rPr>
          <w:rFonts w:ascii="Arial" w:hAnsi="Arial"/>
          <w:b/>
          <w:sz w:val="24"/>
        </w:rPr>
        <w:t>Projects Portfolio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BD6B49" w14:paraId="2E630301" w14:textId="77777777">
        <w:tc>
          <w:tcPr>
            <w:tcW w:w="5400" w:type="dxa"/>
          </w:tcPr>
          <w:p w14:paraId="4B796869" w14:textId="2AAD2761" w:rsidR="00BD6B49" w:rsidRDefault="006F0ED6">
            <w:pPr>
              <w:spacing w:after="0"/>
            </w:pPr>
            <w:r>
              <w:rPr>
                <w:rFonts w:ascii="Arial" w:hAnsi="Arial"/>
                <w:b/>
                <w:sz w:val="21"/>
              </w:rPr>
              <w:t>DatSage</w:t>
            </w:r>
            <w:r w:rsidR="00000000">
              <w:rPr>
                <w:rFonts w:ascii="Arial" w:hAnsi="Arial"/>
                <w:b/>
                <w:sz w:val="21"/>
              </w:rPr>
              <w:t xml:space="preserve"> Analytics Engine | LangGraph, FastAPI, Streamlit</w:t>
            </w:r>
          </w:p>
        </w:tc>
        <w:tc>
          <w:tcPr>
            <w:tcW w:w="5400" w:type="dxa"/>
          </w:tcPr>
          <w:p w14:paraId="0BA75B37" w14:textId="77777777" w:rsidR="00BD6B49" w:rsidRDefault="00000000">
            <w:pPr>
              <w:spacing w:after="0"/>
              <w:jc w:val="right"/>
            </w:pPr>
            <w:r>
              <w:rPr>
                <w:rFonts w:ascii="Arial" w:hAnsi="Arial"/>
                <w:sz w:val="21"/>
              </w:rPr>
              <w:t>Jan 2026</w:t>
            </w:r>
          </w:p>
        </w:tc>
      </w:tr>
      <w:tr w:rsidR="00BD6B49" w14:paraId="63094CC7" w14:textId="77777777">
        <w:tc>
          <w:tcPr>
            <w:tcW w:w="5400" w:type="dxa"/>
          </w:tcPr>
          <w:p w14:paraId="277715C8" w14:textId="77777777" w:rsidR="00BD6B49" w:rsidRDefault="00000000">
            <w:pPr>
              <w:spacing w:after="40"/>
            </w:pPr>
            <w:r>
              <w:rPr>
                <w:rFonts w:ascii="Arial" w:hAnsi="Arial"/>
                <w:i/>
                <w:sz w:val="19"/>
              </w:rPr>
              <w:t>AI Agent &amp; Data Workflow</w:t>
            </w:r>
          </w:p>
        </w:tc>
        <w:tc>
          <w:tcPr>
            <w:tcW w:w="5400" w:type="dxa"/>
          </w:tcPr>
          <w:p w14:paraId="1E8B5A06" w14:textId="2DAB4BEC" w:rsidR="00BD6B49" w:rsidRDefault="00BD6B49">
            <w:pPr>
              <w:spacing w:after="40"/>
              <w:jc w:val="right"/>
            </w:pPr>
          </w:p>
        </w:tc>
      </w:tr>
    </w:tbl>
    <w:p w14:paraId="76D35BC3" w14:textId="77777777" w:rsidR="00BD6B49" w:rsidRDefault="00000000">
      <w:pPr>
        <w:pStyle w:val="ListBullet"/>
        <w:spacing w:after="40"/>
        <w:ind w:left="288"/>
      </w:pPr>
      <w:r>
        <w:rPr>
          <w:rFonts w:ascii="Arial" w:hAnsi="Arial"/>
          <w:sz w:val="19"/>
        </w:rPr>
        <w:t>Decoupled heavy LLM inference logic into an asynchronous FastAPI backend to prevent client-side UI blocking.</w:t>
      </w:r>
    </w:p>
    <w:p w14:paraId="25743024" w14:textId="77777777" w:rsidR="00BD6B49" w:rsidRDefault="00000000">
      <w:pPr>
        <w:pStyle w:val="ListBullet"/>
        <w:spacing w:after="40"/>
        <w:ind w:left="288"/>
      </w:pPr>
      <w:r>
        <w:rPr>
          <w:rFonts w:ascii="Arial" w:hAnsi="Arial"/>
          <w:sz w:val="19"/>
        </w:rPr>
        <w:t>Managed secure execution sandboxes for dynamically generated Python code to prevent environment corruption.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BD6B49" w14:paraId="32B44B49" w14:textId="77777777">
        <w:tc>
          <w:tcPr>
            <w:tcW w:w="5400" w:type="dxa"/>
          </w:tcPr>
          <w:p w14:paraId="7567A8EC" w14:textId="77777777" w:rsidR="00BD6B49" w:rsidRDefault="00000000">
            <w:pPr>
              <w:spacing w:after="0"/>
            </w:pPr>
            <w:r>
              <w:rPr>
                <w:rFonts w:ascii="Arial" w:hAnsi="Arial"/>
                <w:b/>
                <w:sz w:val="21"/>
              </w:rPr>
              <w:t>Financial Risk Classifier | Python, CatBoost, SMOTE</w:t>
            </w:r>
          </w:p>
        </w:tc>
        <w:tc>
          <w:tcPr>
            <w:tcW w:w="5400" w:type="dxa"/>
          </w:tcPr>
          <w:p w14:paraId="24C84964" w14:textId="77777777" w:rsidR="00BD6B49" w:rsidRDefault="00000000">
            <w:pPr>
              <w:spacing w:after="0"/>
              <w:jc w:val="right"/>
            </w:pPr>
            <w:r>
              <w:rPr>
                <w:rFonts w:ascii="Arial" w:hAnsi="Arial"/>
                <w:sz w:val="21"/>
              </w:rPr>
              <w:t>Nov 2025</w:t>
            </w:r>
          </w:p>
        </w:tc>
      </w:tr>
      <w:tr w:rsidR="00BD6B49" w14:paraId="282B3075" w14:textId="77777777">
        <w:tc>
          <w:tcPr>
            <w:tcW w:w="5400" w:type="dxa"/>
          </w:tcPr>
          <w:p w14:paraId="49B8EDB6" w14:textId="77777777" w:rsidR="00BD6B49" w:rsidRDefault="00000000">
            <w:pPr>
              <w:spacing w:after="40"/>
            </w:pPr>
            <w:r>
              <w:rPr>
                <w:rFonts w:ascii="Arial" w:hAnsi="Arial"/>
                <w:i/>
                <w:sz w:val="19"/>
              </w:rPr>
              <w:t>Machine Learning Pipeline</w:t>
            </w:r>
          </w:p>
        </w:tc>
        <w:tc>
          <w:tcPr>
            <w:tcW w:w="5400" w:type="dxa"/>
          </w:tcPr>
          <w:p w14:paraId="56842FD0" w14:textId="0D23707E" w:rsidR="00BD6B49" w:rsidRDefault="00BD6B49">
            <w:pPr>
              <w:spacing w:after="40"/>
              <w:jc w:val="right"/>
            </w:pPr>
          </w:p>
        </w:tc>
      </w:tr>
    </w:tbl>
    <w:p w14:paraId="1BEEAF94" w14:textId="77777777" w:rsidR="00BD6B49" w:rsidRDefault="00000000">
      <w:pPr>
        <w:pStyle w:val="ListBullet"/>
        <w:spacing w:after="40"/>
        <w:ind w:left="288"/>
      </w:pPr>
      <w:r>
        <w:rPr>
          <w:rFonts w:ascii="Arial" w:hAnsi="Arial"/>
          <w:sz w:val="19"/>
        </w:rPr>
        <w:t>Applied SMOTE to resolve a 90/10 class imbalance in a credit default dataset.</w:t>
      </w:r>
    </w:p>
    <w:p w14:paraId="2ED287A6" w14:textId="77777777" w:rsidR="00BD6B49" w:rsidRDefault="00000000">
      <w:pPr>
        <w:pStyle w:val="ListBullet"/>
        <w:spacing w:after="40"/>
        <w:ind w:left="288"/>
      </w:pPr>
      <w:r>
        <w:rPr>
          <w:rFonts w:ascii="Arial" w:hAnsi="Arial"/>
          <w:sz w:val="19"/>
        </w:rPr>
        <w:t>Trained a CatBoost classifier and tuned hyperparameters to maximize recall and minimize false negatives.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BD6B49" w14:paraId="38691554" w14:textId="77777777">
        <w:tc>
          <w:tcPr>
            <w:tcW w:w="5400" w:type="dxa"/>
          </w:tcPr>
          <w:p w14:paraId="5DAABEB3" w14:textId="77777777" w:rsidR="00BD6B49" w:rsidRDefault="00000000">
            <w:pPr>
              <w:spacing w:after="0"/>
            </w:pPr>
            <w:r>
              <w:rPr>
                <w:rFonts w:ascii="Arial" w:hAnsi="Arial"/>
                <w:b/>
                <w:sz w:val="21"/>
              </w:rPr>
              <w:t>DG Cement Work Tracker | PHP, MySQL, React</w:t>
            </w:r>
          </w:p>
        </w:tc>
        <w:tc>
          <w:tcPr>
            <w:tcW w:w="5400" w:type="dxa"/>
          </w:tcPr>
          <w:p w14:paraId="7A62B93B" w14:textId="77777777" w:rsidR="00BD6B49" w:rsidRDefault="00000000">
            <w:pPr>
              <w:spacing w:after="0"/>
              <w:jc w:val="right"/>
            </w:pPr>
            <w:r>
              <w:rPr>
                <w:rFonts w:ascii="Arial" w:hAnsi="Arial"/>
                <w:sz w:val="21"/>
              </w:rPr>
              <w:t>Aug 2025</w:t>
            </w:r>
          </w:p>
        </w:tc>
      </w:tr>
      <w:tr w:rsidR="00BD6B49" w14:paraId="7D4D9431" w14:textId="77777777">
        <w:tc>
          <w:tcPr>
            <w:tcW w:w="5400" w:type="dxa"/>
          </w:tcPr>
          <w:p w14:paraId="32640BF6" w14:textId="77777777" w:rsidR="00BD6B49" w:rsidRDefault="00000000">
            <w:pPr>
              <w:spacing w:after="40"/>
            </w:pPr>
            <w:r>
              <w:rPr>
                <w:rFonts w:ascii="Arial" w:hAnsi="Arial"/>
                <w:i/>
                <w:sz w:val="19"/>
              </w:rPr>
              <w:t>Full-Stack Progressive Web App</w:t>
            </w:r>
          </w:p>
        </w:tc>
        <w:tc>
          <w:tcPr>
            <w:tcW w:w="5400" w:type="dxa"/>
          </w:tcPr>
          <w:p w14:paraId="432BAB0B" w14:textId="44232294" w:rsidR="00BD6B49" w:rsidRDefault="00BD6B49">
            <w:pPr>
              <w:spacing w:after="40"/>
              <w:jc w:val="right"/>
            </w:pPr>
          </w:p>
        </w:tc>
      </w:tr>
    </w:tbl>
    <w:p w14:paraId="243B1BC8" w14:textId="77777777" w:rsidR="00BD6B49" w:rsidRDefault="00000000">
      <w:pPr>
        <w:pStyle w:val="ListBullet"/>
        <w:spacing w:after="40"/>
        <w:ind w:left="288"/>
      </w:pPr>
      <w:r>
        <w:rPr>
          <w:rFonts w:ascii="Arial" w:hAnsi="Arial"/>
          <w:sz w:val="19"/>
        </w:rPr>
        <w:t>Designed a normalized MySQL schema and PHP REST API to manage inventory logs and shift assignments.</w:t>
      </w:r>
    </w:p>
    <w:p w14:paraId="0AA5846D" w14:textId="77777777" w:rsidR="00BD6B49" w:rsidRDefault="00000000">
      <w:pPr>
        <w:pStyle w:val="ListBullet"/>
        <w:spacing w:after="40"/>
        <w:ind w:left="288"/>
      </w:pPr>
      <w:r>
        <w:rPr>
          <w:rFonts w:ascii="Arial" w:hAnsi="Arial"/>
          <w:sz w:val="19"/>
        </w:rPr>
        <w:t>Deployed a mobile-first interface replacing paper-based tracking, eliminating data entry duplication for supervisors.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BD6B49" w14:paraId="01980C69" w14:textId="77777777">
        <w:tc>
          <w:tcPr>
            <w:tcW w:w="5400" w:type="dxa"/>
          </w:tcPr>
          <w:p w14:paraId="0AD608FE" w14:textId="77777777" w:rsidR="00BD6B49" w:rsidRDefault="00000000">
            <w:pPr>
              <w:spacing w:after="0"/>
            </w:pPr>
            <w:r>
              <w:rPr>
                <w:rFonts w:ascii="Arial" w:hAnsi="Arial"/>
                <w:b/>
                <w:sz w:val="21"/>
              </w:rPr>
              <w:t>UrduPy Compiler | Python, AST</w:t>
            </w:r>
          </w:p>
        </w:tc>
        <w:tc>
          <w:tcPr>
            <w:tcW w:w="5400" w:type="dxa"/>
          </w:tcPr>
          <w:p w14:paraId="50239F03" w14:textId="77777777" w:rsidR="00BD6B49" w:rsidRDefault="00000000">
            <w:pPr>
              <w:spacing w:after="0"/>
              <w:jc w:val="right"/>
            </w:pPr>
            <w:r>
              <w:rPr>
                <w:rFonts w:ascii="Arial" w:hAnsi="Arial"/>
                <w:sz w:val="21"/>
              </w:rPr>
              <w:t>Mar 2025</w:t>
            </w:r>
          </w:p>
        </w:tc>
      </w:tr>
      <w:tr w:rsidR="00BD6B49" w14:paraId="58BECD2E" w14:textId="77777777">
        <w:tc>
          <w:tcPr>
            <w:tcW w:w="5400" w:type="dxa"/>
          </w:tcPr>
          <w:p w14:paraId="4120D536" w14:textId="77777777" w:rsidR="00BD6B49" w:rsidRDefault="00000000">
            <w:pPr>
              <w:spacing w:after="40"/>
            </w:pPr>
            <w:r>
              <w:rPr>
                <w:rFonts w:ascii="Arial" w:hAnsi="Arial"/>
                <w:i/>
                <w:sz w:val="19"/>
              </w:rPr>
              <w:t>Language Parser &amp; Infrastructure</w:t>
            </w:r>
          </w:p>
        </w:tc>
        <w:tc>
          <w:tcPr>
            <w:tcW w:w="5400" w:type="dxa"/>
          </w:tcPr>
          <w:p w14:paraId="23A053E2" w14:textId="0F7486AE" w:rsidR="00BD6B49" w:rsidRDefault="00BD6B49">
            <w:pPr>
              <w:spacing w:after="40"/>
              <w:jc w:val="right"/>
            </w:pPr>
          </w:p>
        </w:tc>
      </w:tr>
    </w:tbl>
    <w:p w14:paraId="2AD253E0" w14:textId="77777777" w:rsidR="00BD6B49" w:rsidRDefault="00000000">
      <w:pPr>
        <w:pStyle w:val="ListBullet"/>
        <w:spacing w:after="40"/>
        <w:ind w:left="288"/>
      </w:pPr>
      <w:r>
        <w:rPr>
          <w:rFonts w:ascii="Arial" w:hAnsi="Arial"/>
          <w:sz w:val="19"/>
        </w:rPr>
        <w:t>Wrote a custom lexical analyzer and recursive descent parser from scratch to process Urdu programming syntax.</w:t>
      </w:r>
    </w:p>
    <w:p w14:paraId="61E87D02" w14:textId="77777777" w:rsidR="00BD6B49" w:rsidRDefault="00000000">
      <w:pPr>
        <w:pStyle w:val="ListBullet"/>
        <w:spacing w:after="40"/>
        <w:ind w:left="288"/>
      </w:pPr>
      <w:r>
        <w:rPr>
          <w:rFonts w:ascii="Arial" w:hAnsi="Arial"/>
          <w:sz w:val="19"/>
        </w:rPr>
        <w:lastRenderedPageBreak/>
        <w:t>Generated Abstract Syntax Trees (ASTs) to map right-to-left tokens into functionally executable Python logic.</w:t>
      </w:r>
    </w:p>
    <w:p w14:paraId="2F109E41" w14:textId="77777777" w:rsidR="00BD6B49" w:rsidRDefault="00000000">
      <w:pPr>
        <w:pBdr>
          <w:bottom w:val="single" w:sz="4" w:space="1" w:color="000000"/>
        </w:pBdr>
        <w:spacing w:before="120" w:after="40"/>
      </w:pPr>
      <w:r>
        <w:rPr>
          <w:rFonts w:ascii="Arial" w:hAnsi="Arial"/>
          <w:b/>
          <w:sz w:val="24"/>
        </w:rPr>
        <w:t>Certifications &amp; Achievements</w:t>
      </w:r>
    </w:p>
    <w:p w14:paraId="2B93E600" w14:textId="77777777" w:rsidR="00BD6B49" w:rsidRDefault="00000000">
      <w:pPr>
        <w:spacing w:after="40"/>
      </w:pPr>
      <w:r>
        <w:rPr>
          <w:rFonts w:ascii="Arial" w:hAnsi="Arial"/>
          <w:b/>
          <w:sz w:val="19"/>
        </w:rPr>
        <w:t xml:space="preserve">Silver Honour (Top 2%): </w:t>
      </w:r>
      <w:r>
        <w:rPr>
          <w:rFonts w:ascii="Arial" w:hAnsi="Arial"/>
          <w:sz w:val="19"/>
        </w:rPr>
        <w:t>International Computer Science Competition (ICSC) - 3,800+ Participants (2025)</w:t>
      </w:r>
    </w:p>
    <w:p w14:paraId="63EB654A" w14:textId="77777777" w:rsidR="00BD6B49" w:rsidRDefault="00000000">
      <w:pPr>
        <w:spacing w:after="40"/>
      </w:pPr>
      <w:r>
        <w:rPr>
          <w:rFonts w:ascii="Arial" w:hAnsi="Arial"/>
          <w:b/>
          <w:sz w:val="19"/>
        </w:rPr>
        <w:t xml:space="preserve">Generative AI Professional: </w:t>
      </w:r>
      <w:r>
        <w:rPr>
          <w:rFonts w:ascii="Arial" w:hAnsi="Arial"/>
          <w:sz w:val="19"/>
        </w:rPr>
        <w:t>Snowflake (2025)</w:t>
      </w:r>
    </w:p>
    <w:p w14:paraId="5899B92C" w14:textId="77777777" w:rsidR="00BD6B49" w:rsidRDefault="00000000">
      <w:pPr>
        <w:spacing w:after="40"/>
      </w:pPr>
      <w:r>
        <w:rPr>
          <w:rFonts w:ascii="Arial" w:hAnsi="Arial"/>
          <w:b/>
          <w:sz w:val="19"/>
        </w:rPr>
        <w:t xml:space="preserve">AI Agents (LangChain &amp; RAG): </w:t>
      </w:r>
      <w:r>
        <w:rPr>
          <w:rFonts w:ascii="Arial" w:hAnsi="Arial"/>
          <w:sz w:val="19"/>
        </w:rPr>
        <w:t>DeepLearning.AI (2025)</w:t>
      </w:r>
    </w:p>
    <w:p w14:paraId="1C61BF67" w14:textId="77777777" w:rsidR="00BD6B49" w:rsidRDefault="00000000">
      <w:pPr>
        <w:spacing w:after="40"/>
      </w:pPr>
      <w:r>
        <w:rPr>
          <w:rFonts w:ascii="Arial" w:hAnsi="Arial"/>
          <w:b/>
          <w:sz w:val="19"/>
        </w:rPr>
        <w:t xml:space="preserve">Data Analysis with Power BI: </w:t>
      </w:r>
      <w:r>
        <w:rPr>
          <w:rFonts w:ascii="Arial" w:hAnsi="Arial"/>
          <w:sz w:val="19"/>
        </w:rPr>
        <w:t>Microsoft (2025)</w:t>
      </w:r>
    </w:p>
    <w:p w14:paraId="6CF893E7" w14:textId="77777777" w:rsidR="00BD6B49" w:rsidRDefault="00000000">
      <w:pPr>
        <w:spacing w:after="40"/>
      </w:pPr>
      <w:r>
        <w:rPr>
          <w:rFonts w:ascii="Arial" w:hAnsi="Arial"/>
          <w:b/>
          <w:sz w:val="19"/>
        </w:rPr>
        <w:t xml:space="preserve">Deep Learning with Keras &amp; TensorFlow: </w:t>
      </w:r>
      <w:r>
        <w:rPr>
          <w:rFonts w:ascii="Arial" w:hAnsi="Arial"/>
          <w:sz w:val="19"/>
        </w:rPr>
        <w:t>IBM (2025)</w:t>
      </w:r>
    </w:p>
    <w:sectPr w:rsidR="00BD6B49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4163307">
    <w:abstractNumId w:val="8"/>
  </w:num>
  <w:num w:numId="2" w16cid:durableId="2080441439">
    <w:abstractNumId w:val="6"/>
  </w:num>
  <w:num w:numId="3" w16cid:durableId="1310014920">
    <w:abstractNumId w:val="5"/>
  </w:num>
  <w:num w:numId="4" w16cid:durableId="665284775">
    <w:abstractNumId w:val="4"/>
  </w:num>
  <w:num w:numId="5" w16cid:durableId="1069813413">
    <w:abstractNumId w:val="7"/>
  </w:num>
  <w:num w:numId="6" w16cid:durableId="1765878414">
    <w:abstractNumId w:val="3"/>
  </w:num>
  <w:num w:numId="7" w16cid:durableId="309092613">
    <w:abstractNumId w:val="2"/>
  </w:num>
  <w:num w:numId="8" w16cid:durableId="1814176060">
    <w:abstractNumId w:val="1"/>
  </w:num>
  <w:num w:numId="9" w16cid:durableId="759258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6B38"/>
    <w:rsid w:val="006F0ED6"/>
    <w:rsid w:val="00AA1D8D"/>
    <w:rsid w:val="00B47730"/>
    <w:rsid w:val="00BD6B49"/>
    <w:rsid w:val="00C715C7"/>
    <w:rsid w:val="00CB0664"/>
    <w:rsid w:val="00EA2E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2336DD"/>
  <w14:defaultImageDpi w14:val="300"/>
  <w15:docId w15:val="{78193449-881E-4D18-AE2C-C0C7D74A3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ra-3d-portfolio.vercel.app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SaraArif6198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inkedin.com/in/sara-arif-792p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506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 Arif</cp:lastModifiedBy>
  <cp:revision>4</cp:revision>
  <dcterms:created xsi:type="dcterms:W3CDTF">2013-12-23T23:15:00Z</dcterms:created>
  <dcterms:modified xsi:type="dcterms:W3CDTF">2026-05-22T20:32:00Z</dcterms:modified>
  <cp:category/>
</cp:coreProperties>
</file>