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73AE3" w14:textId="5F76D2C1" w:rsidR="00BE39F4" w:rsidRPr="006441AB" w:rsidRDefault="006441AB" w:rsidP="006441AB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6441AB">
        <w:rPr>
          <w:b/>
          <w:bCs/>
          <w:sz w:val="28"/>
          <w:szCs w:val="28"/>
          <w:lang w:val="en-US"/>
        </w:rPr>
        <w:t>Probability distributions</w:t>
      </w:r>
    </w:p>
    <w:p w14:paraId="2CB2EC12" w14:textId="3CAEE1C6" w:rsidR="006441AB" w:rsidRPr="006441AB" w:rsidRDefault="006441AB" w:rsidP="006441AB">
      <w:pPr>
        <w:rPr>
          <w:b/>
          <w:bCs/>
          <w:lang w:val="en-US"/>
        </w:rPr>
      </w:pPr>
      <w:r w:rsidRPr="006441AB">
        <w:rPr>
          <w:b/>
          <w:bCs/>
          <w:lang w:val="en-US"/>
        </w:rPr>
        <w:t>Definition</w:t>
      </w:r>
    </w:p>
    <w:p w14:paraId="00056897" w14:textId="73DDD440" w:rsidR="006441AB" w:rsidRDefault="006441AB" w:rsidP="006441AB">
      <w:pPr>
        <w:rPr>
          <w:lang w:val="en-US"/>
        </w:rPr>
      </w:pPr>
      <w:r w:rsidRPr="006441AB">
        <w:rPr>
          <w:lang w:val="en-US"/>
        </w:rPr>
        <w:t>Cumulative</w:t>
      </w:r>
      <w:r>
        <w:rPr>
          <w:lang w:val="en-US"/>
        </w:rPr>
        <w:t xml:space="preserve"> - i</w:t>
      </w:r>
      <w:r w:rsidRPr="006441AB">
        <w:rPr>
          <w:lang w:val="en-US"/>
        </w:rPr>
        <w:t>ncreasing by successive additions, accumulated part</w:t>
      </w:r>
    </w:p>
    <w:p w14:paraId="1DC10206" w14:textId="236D478C" w:rsidR="006441AB" w:rsidRDefault="006441AB" w:rsidP="006441AB">
      <w:pPr>
        <w:rPr>
          <w:lang w:val="en-US"/>
        </w:rPr>
      </w:pPr>
      <w:r w:rsidRPr="006441AB">
        <w:rPr>
          <w:lang w:val="en-US"/>
        </w:rPr>
        <w:t xml:space="preserve">Cumulative </w:t>
      </w:r>
      <w:r>
        <w:rPr>
          <w:lang w:val="en-US"/>
        </w:rPr>
        <w:t xml:space="preserve">frequency – used to determine the number of observations that lie above (or below) a particular value in a data set. Calculated using frequency distribution table and adding each frequency from a frequency distribution table to the sum of its predecessors. The last value is always equal to all observations. </w:t>
      </w:r>
    </w:p>
    <w:p w14:paraId="398A7FD7" w14:textId="241C669A" w:rsidR="006441AB" w:rsidRDefault="006441AB" w:rsidP="006441AB">
      <w:pPr>
        <w:spacing w:before="0" w:after="0"/>
        <w:rPr>
          <w:lang w:val="en-US"/>
        </w:rPr>
      </w:pPr>
      <w:r>
        <w:rPr>
          <w:lang w:val="en-US"/>
        </w:rPr>
        <w:t xml:space="preserve">Cumulative distribution function – gives the probability that a value X is less than or equal to x. P(X&lt;x). </w:t>
      </w:r>
    </w:p>
    <w:p w14:paraId="16777FA6" w14:textId="77777777" w:rsidR="006441AB" w:rsidRDefault="006441AB" w:rsidP="006441AB">
      <w:pPr>
        <w:keepNext/>
        <w:spacing w:before="0" w:after="0"/>
        <w:jc w:val="center"/>
      </w:pPr>
      <w:r w:rsidRPr="006441AB">
        <w:rPr>
          <w:rFonts w:ascii="Times New Roman" w:eastAsia="Times New Roman" w:hAnsi="Times New Roman" w:cs="Times New Roman"/>
          <w:lang w:eastAsia="nb-NO"/>
        </w:rPr>
        <w:fldChar w:fldCharType="begin"/>
      </w:r>
      <w:r w:rsidRPr="006441AB">
        <w:rPr>
          <w:rFonts w:ascii="Times New Roman" w:eastAsia="Times New Roman" w:hAnsi="Times New Roman" w:cs="Times New Roman"/>
          <w:lang w:eastAsia="nb-NO"/>
        </w:rPr>
        <w:instrText xml:space="preserve"> INCLUDEPICTURE "https://upload.wikimedia.org/wikipedia/commons/thumb/7/77/Exponential_distribution_cdf.png/300px-Exponential_distribution_cdf.png" \* MERGEFORMATINET </w:instrText>
      </w:r>
      <w:r w:rsidRPr="006441AB">
        <w:rPr>
          <w:rFonts w:ascii="Times New Roman" w:eastAsia="Times New Roman" w:hAnsi="Times New Roman" w:cs="Times New Roman"/>
          <w:lang w:eastAsia="nb-NO"/>
        </w:rPr>
        <w:fldChar w:fldCharType="separate"/>
      </w:r>
      <w:r w:rsidRPr="006441AB">
        <w:rPr>
          <w:rFonts w:ascii="Times New Roman" w:eastAsia="Times New Roman" w:hAnsi="Times New Roman" w:cs="Times New Roman"/>
          <w:noProof/>
          <w:lang w:eastAsia="nb-NO"/>
        </w:rPr>
        <w:drawing>
          <wp:inline distT="0" distB="0" distL="0" distR="0" wp14:anchorId="3229F5C9" wp14:editId="5466CDD4">
            <wp:extent cx="2003611" cy="1508141"/>
            <wp:effectExtent l="0" t="0" r="3175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47" cy="15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1AB">
        <w:rPr>
          <w:rFonts w:ascii="Times New Roman" w:eastAsia="Times New Roman" w:hAnsi="Times New Roman" w:cs="Times New Roman"/>
          <w:lang w:eastAsia="nb-NO"/>
        </w:rPr>
        <w:fldChar w:fldCharType="end"/>
      </w:r>
    </w:p>
    <w:p w14:paraId="0EC6DBAA" w14:textId="3ECA45FD" w:rsidR="006441AB" w:rsidRDefault="006441AB" w:rsidP="006441AB">
      <w:pPr>
        <w:pStyle w:val="Bildetekst"/>
        <w:jc w:val="center"/>
        <w:rPr>
          <w:lang w:val="en-US"/>
        </w:rPr>
      </w:pPr>
      <w:r w:rsidRPr="006441AB">
        <w:rPr>
          <w:lang w:val="en-US"/>
        </w:rPr>
        <w:t xml:space="preserve">Figure </w:t>
      </w:r>
      <w:r>
        <w:fldChar w:fldCharType="begin"/>
      </w:r>
      <w:r w:rsidRPr="006441AB">
        <w:rPr>
          <w:lang w:val="en-US"/>
        </w:rPr>
        <w:instrText xml:space="preserve"> SEQ Figure \* ARABIC </w:instrText>
      </w:r>
      <w:r>
        <w:fldChar w:fldCharType="separate"/>
      </w:r>
      <w:r w:rsidRPr="006441AB">
        <w:rPr>
          <w:noProof/>
          <w:lang w:val="en-US"/>
        </w:rPr>
        <w:t>1</w:t>
      </w:r>
      <w:r>
        <w:fldChar w:fldCharType="end"/>
      </w:r>
      <w:r w:rsidRPr="006441AB">
        <w:rPr>
          <w:lang w:val="en-US"/>
        </w:rPr>
        <w:t>: Cumulative distribution function for exponential distribution (wiki)</w:t>
      </w:r>
    </w:p>
    <w:p w14:paraId="5D203150" w14:textId="2060F49B" w:rsidR="00F728FD" w:rsidRDefault="00F728FD" w:rsidP="006441AB">
      <w:pPr>
        <w:rPr>
          <w:lang w:val="en-US" w:eastAsia="nb-NO"/>
        </w:rPr>
      </w:pPr>
      <w:r>
        <w:rPr>
          <w:lang w:val="en-US" w:eastAsia="nb-NO"/>
        </w:rPr>
        <w:t>Uniform distribution – symmetric probability distributions. Easily dividable, with coin-flip (50-50) and dice (1/6). A straight line</w:t>
      </w:r>
    </w:p>
    <w:p w14:paraId="42948FB0" w14:textId="7577D608" w:rsidR="00F728FD" w:rsidRPr="00F728FD" w:rsidRDefault="00F728FD" w:rsidP="00F728FD">
      <w:pPr>
        <w:spacing w:before="0" w:after="0"/>
        <w:jc w:val="center"/>
        <w:rPr>
          <w:rFonts w:ascii="Times New Roman" w:eastAsia="Times New Roman" w:hAnsi="Times New Roman" w:cs="Times New Roman"/>
          <w:lang w:eastAsia="nb-NO"/>
        </w:rPr>
      </w:pPr>
      <w:r w:rsidRPr="00F728FD">
        <w:rPr>
          <w:rFonts w:ascii="Times New Roman" w:eastAsia="Times New Roman" w:hAnsi="Times New Roman" w:cs="Times New Roman"/>
          <w:lang w:eastAsia="nb-NO"/>
        </w:rPr>
        <w:fldChar w:fldCharType="begin"/>
      </w:r>
      <w:r w:rsidRPr="00F728FD">
        <w:rPr>
          <w:rFonts w:ascii="Times New Roman" w:eastAsia="Times New Roman" w:hAnsi="Times New Roman" w:cs="Times New Roman"/>
          <w:lang w:eastAsia="nb-NO"/>
        </w:rPr>
        <w:instrText xml:space="preserve"> INCLUDEPICTURE "https://banner2.cleanpng.com/20180530/eoa/kisspng-discrete-uniform-distribution-cumulative-distribut-cumulative-distribution-function-5b0ef1973771b6.6200487215277060072271.jpg" \* MERGEFORMATINET </w:instrText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separate"/>
      </w:r>
      <w:r w:rsidRPr="00F728FD">
        <w:rPr>
          <w:rFonts w:ascii="Times New Roman" w:eastAsia="Times New Roman" w:hAnsi="Times New Roman" w:cs="Times New Roman"/>
          <w:noProof/>
          <w:lang w:eastAsia="nb-NO"/>
        </w:rPr>
        <w:drawing>
          <wp:inline distT="0" distB="0" distL="0" distR="0" wp14:anchorId="772F89CE" wp14:editId="69A4E1D0">
            <wp:extent cx="2743200" cy="1403976"/>
            <wp:effectExtent l="0" t="0" r="0" b="6350"/>
            <wp:docPr id="5" name="Bilde 5" descr="Triangle Background png download - 640*447 - Free Transparent Uniform  Distribution png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iangle Background png download - 640*447 - Free Transparent Uniform  Distribution png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74" cy="14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end"/>
      </w:r>
    </w:p>
    <w:p w14:paraId="2694CC89" w14:textId="0E99784D" w:rsidR="00F728FD" w:rsidRDefault="00F728FD" w:rsidP="006441AB">
      <w:pPr>
        <w:rPr>
          <w:lang w:val="en-US" w:eastAsia="nb-NO"/>
        </w:rPr>
      </w:pPr>
      <w:r>
        <w:rPr>
          <w:lang w:val="en-US" w:eastAsia="nb-NO"/>
        </w:rPr>
        <w:t xml:space="preserve">Normal distribution – bell shaped, symmetric around center. </w:t>
      </w:r>
    </w:p>
    <w:p w14:paraId="682592AD" w14:textId="0FD0EA22" w:rsidR="00F728FD" w:rsidRDefault="00F728FD" w:rsidP="00F728FD">
      <w:pPr>
        <w:spacing w:before="0" w:after="0"/>
        <w:jc w:val="center"/>
        <w:rPr>
          <w:rFonts w:ascii="Times New Roman" w:eastAsia="Times New Roman" w:hAnsi="Times New Roman" w:cs="Times New Roman"/>
          <w:lang w:eastAsia="nb-NO"/>
        </w:rPr>
      </w:pPr>
      <w:r w:rsidRPr="00F728FD">
        <w:rPr>
          <w:rFonts w:ascii="Times New Roman" w:eastAsia="Times New Roman" w:hAnsi="Times New Roman" w:cs="Times New Roman"/>
          <w:lang w:eastAsia="nb-NO"/>
        </w:rPr>
        <w:fldChar w:fldCharType="begin"/>
      </w:r>
      <w:r w:rsidRPr="00F728FD">
        <w:rPr>
          <w:rFonts w:ascii="Times New Roman" w:eastAsia="Times New Roman" w:hAnsi="Times New Roman" w:cs="Times New Roman"/>
          <w:lang w:eastAsia="nb-NO"/>
        </w:rPr>
        <w:instrText xml:space="preserve"> INCLUDEPICTURE "https://upload.wikimedia.org/wikipedia/commons/thumb/8/8c/Standard_deviation_diagram.svg/350px-Standard_deviation_diagram.svg.png" \* MERGEFORMATINET </w:instrText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separate"/>
      </w:r>
      <w:r w:rsidRPr="00F728FD">
        <w:rPr>
          <w:rFonts w:ascii="Times New Roman" w:eastAsia="Times New Roman" w:hAnsi="Times New Roman" w:cs="Times New Roman"/>
          <w:noProof/>
          <w:lang w:eastAsia="nb-NO"/>
        </w:rPr>
        <w:drawing>
          <wp:inline distT="0" distB="0" distL="0" distR="0" wp14:anchorId="1FFA80A2" wp14:editId="7AC5C2D9">
            <wp:extent cx="2904565" cy="1452283"/>
            <wp:effectExtent l="0" t="0" r="0" b="0"/>
            <wp:docPr id="2" name="Bilde 2" descr="Normal distribu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mal distributio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65" cy="14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end"/>
      </w:r>
    </w:p>
    <w:p w14:paraId="5CB2D206" w14:textId="300A5349" w:rsidR="00F728FD" w:rsidRDefault="00F728FD" w:rsidP="00F728FD">
      <w:pPr>
        <w:spacing w:before="0" w:after="0"/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>Chi-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squared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distribuation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– </w:t>
      </w:r>
    </w:p>
    <w:p w14:paraId="6E2D65C5" w14:textId="70B80BA2" w:rsidR="00F728FD" w:rsidRDefault="00F728FD" w:rsidP="00F728FD">
      <w:pPr>
        <w:spacing w:before="0" w:after="0"/>
        <w:jc w:val="center"/>
        <w:rPr>
          <w:rFonts w:ascii="Times New Roman" w:eastAsia="Times New Roman" w:hAnsi="Times New Roman" w:cs="Times New Roman"/>
          <w:lang w:eastAsia="nb-NO"/>
        </w:rPr>
      </w:pPr>
      <w:r w:rsidRPr="00F728FD">
        <w:rPr>
          <w:rFonts w:ascii="Times New Roman" w:eastAsia="Times New Roman" w:hAnsi="Times New Roman" w:cs="Times New Roman"/>
          <w:lang w:eastAsia="nb-NO"/>
        </w:rPr>
        <w:lastRenderedPageBreak/>
        <w:fldChar w:fldCharType="begin"/>
      </w:r>
      <w:r w:rsidRPr="00F728FD">
        <w:rPr>
          <w:rFonts w:ascii="Times New Roman" w:eastAsia="Times New Roman" w:hAnsi="Times New Roman" w:cs="Times New Roman"/>
          <w:lang w:eastAsia="nb-NO"/>
        </w:rPr>
        <w:instrText xml:space="preserve"> INCLUDEPICTURE "https://www.jmp.com/en_ca/statistics-knowledge-portal/chi-square-test/chi-square-distribution/_jcr_content/par/styledcontainer_2069/par/image.img.png/1607990288353.png" \* MERGEFORMATINET </w:instrText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separate"/>
      </w:r>
      <w:r w:rsidRPr="00F728FD">
        <w:rPr>
          <w:rFonts w:ascii="Times New Roman" w:eastAsia="Times New Roman" w:hAnsi="Times New Roman" w:cs="Times New Roman"/>
          <w:noProof/>
          <w:lang w:eastAsia="nb-NO"/>
        </w:rPr>
        <w:drawing>
          <wp:inline distT="0" distB="0" distL="0" distR="0" wp14:anchorId="26859838" wp14:editId="717A0253">
            <wp:extent cx="2554941" cy="2118127"/>
            <wp:effectExtent l="0" t="0" r="0" b="3175"/>
            <wp:docPr id="3" name="Bilde 3" descr="Chi-Square Distribution | Introduction to Statistics | J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i-Square Distribution | Introduction to Statistics | J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07" cy="21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end"/>
      </w:r>
    </w:p>
    <w:p w14:paraId="5FA32BD4" w14:textId="3F484E74" w:rsidR="00F728FD" w:rsidRDefault="00F728FD" w:rsidP="00F728FD">
      <w:pPr>
        <w:spacing w:before="0" w:after="0"/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Power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law</w:t>
      </w:r>
      <w:proofErr w:type="spellEnd"/>
    </w:p>
    <w:p w14:paraId="1A3BF4EA" w14:textId="0358770E" w:rsidR="00F728FD" w:rsidRDefault="00F728FD" w:rsidP="00F728FD">
      <w:pPr>
        <w:spacing w:before="0" w:after="0"/>
        <w:jc w:val="center"/>
        <w:rPr>
          <w:rFonts w:ascii="Times New Roman" w:eastAsia="Times New Roman" w:hAnsi="Times New Roman" w:cs="Times New Roman"/>
          <w:lang w:eastAsia="nb-NO"/>
        </w:rPr>
      </w:pPr>
      <w:r w:rsidRPr="00F728FD">
        <w:rPr>
          <w:rFonts w:ascii="Times New Roman" w:eastAsia="Times New Roman" w:hAnsi="Times New Roman" w:cs="Times New Roman"/>
          <w:lang w:eastAsia="nb-NO"/>
        </w:rPr>
        <w:fldChar w:fldCharType="begin"/>
      </w:r>
      <w:r w:rsidRPr="00F728FD">
        <w:rPr>
          <w:rFonts w:ascii="Times New Roman" w:eastAsia="Times New Roman" w:hAnsi="Times New Roman" w:cs="Times New Roman"/>
          <w:lang w:eastAsia="nb-NO"/>
        </w:rPr>
        <w:instrText xml:space="preserve"> INCLUDEPICTURE "https://www.researchgate.net/profile/Karl-Mueller-9/publication/31071949/figure/fig1/AS:394319333740582@1471024463733/Examples-of-power-law-distributions-Distribution-of-291-discoveries-in-basic-biomedical.png" \* MERGEFORMATINET </w:instrText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separate"/>
      </w:r>
      <w:r w:rsidRPr="00F728FD">
        <w:rPr>
          <w:rFonts w:ascii="Times New Roman" w:eastAsia="Times New Roman" w:hAnsi="Times New Roman" w:cs="Times New Roman"/>
          <w:noProof/>
          <w:lang w:eastAsia="nb-NO"/>
        </w:rPr>
        <w:drawing>
          <wp:inline distT="0" distB="0" distL="0" distR="0" wp14:anchorId="5D1F70EC" wp14:editId="04BA8A4E">
            <wp:extent cx="2837329" cy="2813857"/>
            <wp:effectExtent l="0" t="0" r="0" b="5715"/>
            <wp:docPr id="4" name="Bilde 4" descr="Examples of power-law distributions. *Distribution of 291 discoverie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s of power-law distributions. *Distribution of 291 discoverie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41" cy="28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8FD">
        <w:rPr>
          <w:rFonts w:ascii="Times New Roman" w:eastAsia="Times New Roman" w:hAnsi="Times New Roman" w:cs="Times New Roman"/>
          <w:lang w:eastAsia="nb-NO"/>
        </w:rPr>
        <w:fldChar w:fldCharType="end"/>
      </w:r>
    </w:p>
    <w:p w14:paraId="73DC07B5" w14:textId="6443AC91" w:rsidR="00F728FD" w:rsidRDefault="00F728FD" w:rsidP="00F728FD">
      <w:pPr>
        <w:spacing w:before="0" w:after="0"/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>Poisson</w:t>
      </w:r>
    </w:p>
    <w:p w14:paraId="13402F3D" w14:textId="77777777" w:rsidR="00F728FD" w:rsidRPr="00F728FD" w:rsidRDefault="00F728FD" w:rsidP="00F728FD">
      <w:pPr>
        <w:spacing w:before="0" w:after="0"/>
        <w:rPr>
          <w:rFonts w:ascii="Times New Roman" w:eastAsia="Times New Roman" w:hAnsi="Times New Roman" w:cs="Times New Roman"/>
          <w:lang w:eastAsia="nb-NO"/>
        </w:rPr>
      </w:pPr>
    </w:p>
    <w:p w14:paraId="53F69EB7" w14:textId="77777777" w:rsidR="00F728FD" w:rsidRPr="00F728FD" w:rsidRDefault="00F728FD" w:rsidP="00F728FD">
      <w:pPr>
        <w:spacing w:before="0" w:after="0"/>
        <w:rPr>
          <w:rFonts w:ascii="Times New Roman" w:eastAsia="Times New Roman" w:hAnsi="Times New Roman" w:cs="Times New Roman"/>
          <w:lang w:eastAsia="nb-NO"/>
        </w:rPr>
      </w:pPr>
    </w:p>
    <w:p w14:paraId="1AC4932E" w14:textId="77777777" w:rsidR="00F728FD" w:rsidRPr="00F728FD" w:rsidRDefault="00F728FD" w:rsidP="00F728FD">
      <w:pPr>
        <w:spacing w:before="0" w:after="0"/>
        <w:rPr>
          <w:rFonts w:ascii="Times New Roman" w:eastAsia="Times New Roman" w:hAnsi="Times New Roman" w:cs="Times New Roman"/>
          <w:lang w:eastAsia="nb-NO"/>
        </w:rPr>
      </w:pPr>
    </w:p>
    <w:p w14:paraId="5B331EF6" w14:textId="77777777" w:rsidR="00F728FD" w:rsidRPr="006441AB" w:rsidRDefault="00F728FD" w:rsidP="006441AB">
      <w:pPr>
        <w:rPr>
          <w:lang w:val="en-US" w:eastAsia="nb-NO"/>
        </w:rPr>
      </w:pPr>
    </w:p>
    <w:p w14:paraId="671E3177" w14:textId="7DE5D2B5" w:rsidR="006441AB" w:rsidRPr="006441AB" w:rsidRDefault="006441AB" w:rsidP="006441AB">
      <w:pPr>
        <w:rPr>
          <w:lang w:val="en-US"/>
        </w:rPr>
      </w:pPr>
      <w:r>
        <w:rPr>
          <w:lang w:val="en-US"/>
        </w:rPr>
        <w:t xml:space="preserve"> </w:t>
      </w:r>
    </w:p>
    <w:p w14:paraId="3CC652E0" w14:textId="77777777" w:rsidR="006441AB" w:rsidRPr="006441AB" w:rsidRDefault="006441AB" w:rsidP="006441AB">
      <w:pPr>
        <w:rPr>
          <w:lang w:val="en-US"/>
        </w:rPr>
      </w:pPr>
    </w:p>
    <w:sectPr w:rsidR="006441AB" w:rsidRPr="006441AB" w:rsidSect="004378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E3CB5"/>
    <w:multiLevelType w:val="hybridMultilevel"/>
    <w:tmpl w:val="49B4CD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7474C"/>
    <w:multiLevelType w:val="hybridMultilevel"/>
    <w:tmpl w:val="DB0606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AB"/>
    <w:rsid w:val="00002956"/>
    <w:rsid w:val="00017817"/>
    <w:rsid w:val="000524C9"/>
    <w:rsid w:val="0005412C"/>
    <w:rsid w:val="00054C8B"/>
    <w:rsid w:val="0009469D"/>
    <w:rsid w:val="000A108C"/>
    <w:rsid w:val="000B5CB3"/>
    <w:rsid w:val="000D0436"/>
    <w:rsid w:val="000D2FA2"/>
    <w:rsid w:val="000D3B78"/>
    <w:rsid w:val="000D3BB5"/>
    <w:rsid w:val="000D5A97"/>
    <w:rsid w:val="000E0806"/>
    <w:rsid w:val="00114F6E"/>
    <w:rsid w:val="00130EF3"/>
    <w:rsid w:val="001474C8"/>
    <w:rsid w:val="001533B5"/>
    <w:rsid w:val="00153C17"/>
    <w:rsid w:val="00157F80"/>
    <w:rsid w:val="00160A19"/>
    <w:rsid w:val="0018700A"/>
    <w:rsid w:val="001D75EB"/>
    <w:rsid w:val="001E05AF"/>
    <w:rsid w:val="001E42E8"/>
    <w:rsid w:val="002039F6"/>
    <w:rsid w:val="002117EF"/>
    <w:rsid w:val="002152BC"/>
    <w:rsid w:val="00222C77"/>
    <w:rsid w:val="002233DA"/>
    <w:rsid w:val="00235977"/>
    <w:rsid w:val="00245248"/>
    <w:rsid w:val="002474B2"/>
    <w:rsid w:val="002654EB"/>
    <w:rsid w:val="0028710F"/>
    <w:rsid w:val="002B3F31"/>
    <w:rsid w:val="002D73F6"/>
    <w:rsid w:val="00313DDF"/>
    <w:rsid w:val="0034504C"/>
    <w:rsid w:val="00366CA8"/>
    <w:rsid w:val="003929F3"/>
    <w:rsid w:val="003A6553"/>
    <w:rsid w:val="003B2CE4"/>
    <w:rsid w:val="003B764C"/>
    <w:rsid w:val="003E7058"/>
    <w:rsid w:val="00437824"/>
    <w:rsid w:val="004512E3"/>
    <w:rsid w:val="0045371E"/>
    <w:rsid w:val="004555E1"/>
    <w:rsid w:val="00455950"/>
    <w:rsid w:val="00455BB2"/>
    <w:rsid w:val="00487206"/>
    <w:rsid w:val="00492D78"/>
    <w:rsid w:val="004A01CE"/>
    <w:rsid w:val="004F176D"/>
    <w:rsid w:val="004F780A"/>
    <w:rsid w:val="00531EE9"/>
    <w:rsid w:val="00545164"/>
    <w:rsid w:val="0054643B"/>
    <w:rsid w:val="00580254"/>
    <w:rsid w:val="0059516A"/>
    <w:rsid w:val="005965C2"/>
    <w:rsid w:val="005B7284"/>
    <w:rsid w:val="0063274D"/>
    <w:rsid w:val="006441AB"/>
    <w:rsid w:val="00650466"/>
    <w:rsid w:val="0066167B"/>
    <w:rsid w:val="00663D8F"/>
    <w:rsid w:val="00695B86"/>
    <w:rsid w:val="006B4FC4"/>
    <w:rsid w:val="006C22DC"/>
    <w:rsid w:val="006D411E"/>
    <w:rsid w:val="006E280E"/>
    <w:rsid w:val="006F35A4"/>
    <w:rsid w:val="007009EB"/>
    <w:rsid w:val="00714E9F"/>
    <w:rsid w:val="00714FE4"/>
    <w:rsid w:val="0071796A"/>
    <w:rsid w:val="0072797C"/>
    <w:rsid w:val="00772660"/>
    <w:rsid w:val="007B2367"/>
    <w:rsid w:val="007B5744"/>
    <w:rsid w:val="007B7CDB"/>
    <w:rsid w:val="007C4534"/>
    <w:rsid w:val="00800999"/>
    <w:rsid w:val="0080168D"/>
    <w:rsid w:val="008979A4"/>
    <w:rsid w:val="008B418F"/>
    <w:rsid w:val="008D44B6"/>
    <w:rsid w:val="008F4102"/>
    <w:rsid w:val="00903EBB"/>
    <w:rsid w:val="00930197"/>
    <w:rsid w:val="0093714A"/>
    <w:rsid w:val="009512E3"/>
    <w:rsid w:val="00956761"/>
    <w:rsid w:val="0096137B"/>
    <w:rsid w:val="00977911"/>
    <w:rsid w:val="009976A0"/>
    <w:rsid w:val="009D4B8D"/>
    <w:rsid w:val="009E33C7"/>
    <w:rsid w:val="009F3D0D"/>
    <w:rsid w:val="00A34D4D"/>
    <w:rsid w:val="00A427FC"/>
    <w:rsid w:val="00A558D4"/>
    <w:rsid w:val="00A56276"/>
    <w:rsid w:val="00A647A4"/>
    <w:rsid w:val="00A74167"/>
    <w:rsid w:val="00A77A57"/>
    <w:rsid w:val="00A91AF0"/>
    <w:rsid w:val="00AB7879"/>
    <w:rsid w:val="00AD0DE8"/>
    <w:rsid w:val="00AE5CD4"/>
    <w:rsid w:val="00AF4CFC"/>
    <w:rsid w:val="00B02CBF"/>
    <w:rsid w:val="00B2078A"/>
    <w:rsid w:val="00B3534B"/>
    <w:rsid w:val="00B37601"/>
    <w:rsid w:val="00B504CE"/>
    <w:rsid w:val="00B717A0"/>
    <w:rsid w:val="00B839EB"/>
    <w:rsid w:val="00B87007"/>
    <w:rsid w:val="00BB7831"/>
    <w:rsid w:val="00BC3C9B"/>
    <w:rsid w:val="00BE292D"/>
    <w:rsid w:val="00BE39F4"/>
    <w:rsid w:val="00BF4689"/>
    <w:rsid w:val="00BF5854"/>
    <w:rsid w:val="00C17897"/>
    <w:rsid w:val="00C20C8D"/>
    <w:rsid w:val="00C24C67"/>
    <w:rsid w:val="00C27F8D"/>
    <w:rsid w:val="00C37F32"/>
    <w:rsid w:val="00C64A58"/>
    <w:rsid w:val="00C76FE1"/>
    <w:rsid w:val="00C82D1D"/>
    <w:rsid w:val="00C90BC7"/>
    <w:rsid w:val="00C97433"/>
    <w:rsid w:val="00C97808"/>
    <w:rsid w:val="00CB4E94"/>
    <w:rsid w:val="00CB6C05"/>
    <w:rsid w:val="00CD0A4B"/>
    <w:rsid w:val="00CE4C87"/>
    <w:rsid w:val="00CE7E04"/>
    <w:rsid w:val="00D4718F"/>
    <w:rsid w:val="00D74066"/>
    <w:rsid w:val="00D84772"/>
    <w:rsid w:val="00D8554D"/>
    <w:rsid w:val="00D93ED7"/>
    <w:rsid w:val="00D95FEC"/>
    <w:rsid w:val="00DB38EC"/>
    <w:rsid w:val="00DE1CC4"/>
    <w:rsid w:val="00DF6CCA"/>
    <w:rsid w:val="00E0583D"/>
    <w:rsid w:val="00E05C4E"/>
    <w:rsid w:val="00E1662B"/>
    <w:rsid w:val="00E16DF0"/>
    <w:rsid w:val="00E3252B"/>
    <w:rsid w:val="00E36E26"/>
    <w:rsid w:val="00E55A59"/>
    <w:rsid w:val="00E6061F"/>
    <w:rsid w:val="00E71DFB"/>
    <w:rsid w:val="00E7446F"/>
    <w:rsid w:val="00E971DF"/>
    <w:rsid w:val="00EB75B6"/>
    <w:rsid w:val="00EB7AE3"/>
    <w:rsid w:val="00EF42F6"/>
    <w:rsid w:val="00F02C74"/>
    <w:rsid w:val="00F109BD"/>
    <w:rsid w:val="00F253BF"/>
    <w:rsid w:val="00F616C0"/>
    <w:rsid w:val="00F728FD"/>
    <w:rsid w:val="00F73C6C"/>
    <w:rsid w:val="00F8489D"/>
    <w:rsid w:val="00F84BEC"/>
    <w:rsid w:val="00F878C9"/>
    <w:rsid w:val="00FA0B05"/>
    <w:rsid w:val="00F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E8586"/>
  <w15:chartTrackingRefBased/>
  <w15:docId w15:val="{6496E8B0-8C48-6740-A052-E4478EED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FC4"/>
    <w:pPr>
      <w:spacing w:before="240" w:after="240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441AB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6441AB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303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Johanne Asche</dc:creator>
  <cp:keywords/>
  <dc:description/>
  <cp:lastModifiedBy>Sara Johanne Asche</cp:lastModifiedBy>
  <cp:revision>1</cp:revision>
  <dcterms:created xsi:type="dcterms:W3CDTF">2021-03-21T17:00:00Z</dcterms:created>
  <dcterms:modified xsi:type="dcterms:W3CDTF">2021-03-21T17:31:00Z</dcterms:modified>
</cp:coreProperties>
</file>