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33E6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Clinical Diary: The "Victory" Case</w:t>
      </w:r>
    </w:p>
    <w:p w14:paraId="597FD805" w14:textId="77777777" w:rsidR="00E52062" w:rsidRPr="00E52062" w:rsidRDefault="00E52062" w:rsidP="00E52062">
      <w:pPr>
        <w:rPr>
          <w:lang w:val="en-US"/>
        </w:rPr>
      </w:pPr>
    </w:p>
    <w:p w14:paraId="188F0D03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Group: ______________________________________</w:t>
      </w:r>
    </w:p>
    <w:p w14:paraId="42F2F3B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Students: ____________________, ____________________, ____________________, ____________________</w:t>
      </w:r>
    </w:p>
    <w:p w14:paraId="7D7CCC8E" w14:textId="77777777" w:rsidR="00E52062" w:rsidRPr="00E52062" w:rsidRDefault="00E52062" w:rsidP="00E52062">
      <w:pPr>
        <w:rPr>
          <w:lang w:val="en-US"/>
        </w:rPr>
      </w:pPr>
    </w:p>
    <w:p w14:paraId="37C06750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Instructions: Use this diary to track your diagnostic path for Poor Performance. Your challenge is to find the hidden disease.</w:t>
      </w:r>
    </w:p>
    <w:p w14:paraId="6B482820" w14:textId="77777777" w:rsidR="00E52062" w:rsidRPr="00E52062" w:rsidRDefault="00E52062" w:rsidP="00E52062">
      <w:pPr>
        <w:rPr>
          <w:lang w:val="en-US"/>
        </w:rPr>
      </w:pPr>
    </w:p>
    <w:p w14:paraId="4A383914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---</w:t>
      </w:r>
    </w:p>
    <w:p w14:paraId="69F28C01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Phase 1: The Patient (Node 1/1.5)</w:t>
      </w:r>
    </w:p>
    <w:p w14:paraId="18F1F71B" w14:textId="77777777" w:rsidR="00E52062" w:rsidRPr="00E52062" w:rsidRDefault="00E52062" w:rsidP="00E52062">
      <w:pPr>
        <w:rPr>
          <w:lang w:val="en-US"/>
        </w:rPr>
      </w:pPr>
    </w:p>
    <w:p w14:paraId="15A17A23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1. Signalment and Primary Problem:</w:t>
      </w:r>
    </w:p>
    <w:p w14:paraId="6ED75473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(What is the horse's main complaint?)</w:t>
      </w:r>
    </w:p>
    <w:p w14:paraId="55CFA168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</w:t>
      </w:r>
    </w:p>
    <w:p w14:paraId="197006B3" w14:textId="77777777" w:rsidR="00E52062" w:rsidRPr="00E52062" w:rsidRDefault="00E52062" w:rsidP="00E52062">
      <w:pPr>
        <w:rPr>
          <w:lang w:val="en-US"/>
        </w:rPr>
      </w:pPr>
    </w:p>
    <w:p w14:paraId="79BDB46D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2. Initial Diagnostic Approach (What systems are involved?):</w:t>
      </w:r>
    </w:p>
    <w:p w14:paraId="7DBFAAA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1. __________________________</w:t>
      </w:r>
    </w:p>
    <w:p w14:paraId="3D031958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2. __________________________</w:t>
      </w:r>
    </w:p>
    <w:p w14:paraId="3AF019DD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3. __________________________</w:t>
      </w:r>
    </w:p>
    <w:p w14:paraId="281D056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4. __________________________</w:t>
      </w:r>
    </w:p>
    <w:p w14:paraId="7C65439D" w14:textId="77777777" w:rsidR="00E52062" w:rsidRPr="00E52062" w:rsidRDefault="00E52062" w:rsidP="00E52062">
      <w:pPr>
        <w:rPr>
          <w:lang w:val="en-US"/>
        </w:rPr>
      </w:pPr>
    </w:p>
    <w:p w14:paraId="53DFE042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---</w:t>
      </w:r>
    </w:p>
    <w:p w14:paraId="4EAB387D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Phase 2: The Diagnostic Path (Exclusion and Confirmation)</w:t>
      </w:r>
    </w:p>
    <w:p w14:paraId="19A2FE8F" w14:textId="77777777" w:rsidR="00E52062" w:rsidRPr="00E52062" w:rsidRDefault="00E52062" w:rsidP="00E52062">
      <w:pPr>
        <w:rPr>
          <w:lang w:val="en-US"/>
        </w:rPr>
      </w:pPr>
    </w:p>
    <w:p w14:paraId="1D0C840D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*Complete one "STEP" for every test chosen. If a test is negative (e.g., Cardiac or Orthopedic), record it and explain why you change tracks.*</w:t>
      </w:r>
    </w:p>
    <w:p w14:paraId="0432A0DF" w14:textId="77777777" w:rsidR="00E52062" w:rsidRPr="00E52062" w:rsidRDefault="00E52062" w:rsidP="00E52062">
      <w:pPr>
        <w:rPr>
          <w:lang w:val="en-US"/>
        </w:rPr>
      </w:pPr>
    </w:p>
    <w:p w14:paraId="25523CB1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STEP 1:</w:t>
      </w:r>
    </w:p>
    <w:p w14:paraId="5EEF162F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lastRenderedPageBreak/>
        <w:t>* Test/System Chosen: __________________________________________________</w:t>
      </w:r>
    </w:p>
    <w:p w14:paraId="1532F8A5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Key Findings:</w:t>
      </w:r>
    </w:p>
    <w:p w14:paraId="5F79972C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 xml:space="preserve">  (e.g., "Resting exam negative," "CK/AST normal," "Larynx fully open")</w:t>
      </w:r>
    </w:p>
    <w:p w14:paraId="56A96CE4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Our Interpretation (Positive or Negative result?):</w:t>
      </w:r>
    </w:p>
    <w:p w14:paraId="3CC354F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Next Decision:</w:t>
      </w:r>
    </w:p>
    <w:p w14:paraId="2C9FAEBF" w14:textId="77777777" w:rsidR="00E52062" w:rsidRPr="00E52062" w:rsidRDefault="00E52062" w:rsidP="00E52062">
      <w:pPr>
        <w:rPr>
          <w:lang w:val="en-US"/>
        </w:rPr>
      </w:pPr>
    </w:p>
    <w:p w14:paraId="04FFAA82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STEP 2:</w:t>
      </w:r>
    </w:p>
    <w:p w14:paraId="5F3CFDE3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Test/System Chosen: __________________________________________________</w:t>
      </w:r>
    </w:p>
    <w:p w14:paraId="41E4E44D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Key Findings:</w:t>
      </w:r>
    </w:p>
    <w:p w14:paraId="05173AF6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Our Interpretation:</w:t>
      </w:r>
    </w:p>
    <w:p w14:paraId="673DB2CD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Next Decision:</w:t>
      </w:r>
    </w:p>
    <w:p w14:paraId="45014E98" w14:textId="77777777" w:rsidR="00E52062" w:rsidRPr="00E52062" w:rsidRDefault="00E52062" w:rsidP="00E52062">
      <w:pPr>
        <w:rPr>
          <w:lang w:val="en-US"/>
        </w:rPr>
      </w:pPr>
    </w:p>
    <w:p w14:paraId="5E30FB2D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STEP 3 (Sampling):</w:t>
      </w:r>
    </w:p>
    <w:p w14:paraId="1820E503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Test Chosen (BAL/TTW?): __________________________________________________</w:t>
      </w:r>
    </w:p>
    <w:p w14:paraId="40FE5AA3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Key Data from Cytology (e.g., Neutrophils %, Mast Cells %):</w:t>
      </w:r>
    </w:p>
    <w:p w14:paraId="78E8020B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Our Interpretation:</w:t>
      </w:r>
    </w:p>
    <w:p w14:paraId="77A3503C" w14:textId="77777777" w:rsidR="00E52062" w:rsidRPr="00E52062" w:rsidRDefault="00E52062" w:rsidP="00E52062">
      <w:pPr>
        <w:rPr>
          <w:lang w:val="en-US"/>
        </w:rPr>
      </w:pPr>
    </w:p>
    <w:p w14:paraId="4F4A11E5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---</w:t>
      </w:r>
    </w:p>
    <w:p w14:paraId="679D6105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Phase 3: The Etiological Diagnosis (Node 9)</w:t>
      </w:r>
    </w:p>
    <w:p w14:paraId="1B9FED10" w14:textId="77777777" w:rsidR="00E52062" w:rsidRPr="00E52062" w:rsidRDefault="00E52062" w:rsidP="00E52062">
      <w:pPr>
        <w:rPr>
          <w:lang w:val="en-US"/>
        </w:rPr>
      </w:pPr>
    </w:p>
    <w:p w14:paraId="61563608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1. The Final Etiological Diagnosis is:</w:t>
      </w:r>
    </w:p>
    <w:p w14:paraId="4363CC17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_________________________________________________________________</w:t>
      </w:r>
    </w:p>
    <w:p w14:paraId="66995982" w14:textId="77777777" w:rsidR="00E52062" w:rsidRPr="00E52062" w:rsidRDefault="00E52062" w:rsidP="00E52062">
      <w:pPr>
        <w:rPr>
          <w:lang w:val="en-US"/>
        </w:rPr>
      </w:pPr>
    </w:p>
    <w:p w14:paraId="240BB130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---</w:t>
      </w:r>
    </w:p>
    <w:p w14:paraId="6F99338F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Phase 4: Therapy and Management</w:t>
      </w:r>
    </w:p>
    <w:p w14:paraId="635BECD5" w14:textId="77777777" w:rsidR="00E52062" w:rsidRPr="00E52062" w:rsidRDefault="00E52062" w:rsidP="00E52062">
      <w:pPr>
        <w:rPr>
          <w:lang w:val="en-US"/>
        </w:rPr>
      </w:pPr>
    </w:p>
    <w:p w14:paraId="58999932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1. Initial Treatment Strategy (Drugs vs Environment):</w:t>
      </w:r>
    </w:p>
    <w:p w14:paraId="1796E9A2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Initial Choice:</w:t>
      </w:r>
    </w:p>
    <w:p w14:paraId="138DB6DC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Result (Temporary success or sustained remission?):</w:t>
      </w:r>
    </w:p>
    <w:p w14:paraId="3EACC294" w14:textId="77777777" w:rsidR="00E52062" w:rsidRPr="00E52062" w:rsidRDefault="00E52062" w:rsidP="00E52062">
      <w:pPr>
        <w:rPr>
          <w:lang w:val="en-US"/>
        </w:rPr>
      </w:pPr>
    </w:p>
    <w:p w14:paraId="04B18B80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2. Long-term Management (The true solution):</w:t>
      </w:r>
    </w:p>
    <w:p w14:paraId="2A4157E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 (Why are environmental changes mandatory?)</w:t>
      </w:r>
    </w:p>
    <w:p w14:paraId="27D65824" w14:textId="77777777" w:rsidR="00E52062" w:rsidRPr="00E52062" w:rsidRDefault="00E52062" w:rsidP="00E52062">
      <w:pPr>
        <w:rPr>
          <w:lang w:val="en-US"/>
        </w:rPr>
      </w:pPr>
    </w:p>
    <w:p w14:paraId="65003664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---</w:t>
      </w:r>
    </w:p>
    <w:p w14:paraId="543387F3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Phase 5: Conclusion and Final Dilemma (Node 16)</w:t>
      </w:r>
    </w:p>
    <w:p w14:paraId="57F34526" w14:textId="77777777" w:rsidR="00E52062" w:rsidRPr="00E52062" w:rsidRDefault="00E52062" w:rsidP="00E52062">
      <w:pPr>
        <w:rPr>
          <w:lang w:val="en-US"/>
        </w:rPr>
      </w:pPr>
    </w:p>
    <w:p w14:paraId="2AB0B4C6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The owner asks: "Do I really have to steam the hay forever? Cortisone is easier!"</w:t>
      </w:r>
    </w:p>
    <w:p w14:paraId="5813CDF8" w14:textId="77777777" w:rsidR="00E52062" w:rsidRPr="00E52062" w:rsidRDefault="00E52062" w:rsidP="00E52062">
      <w:pPr>
        <w:rPr>
          <w:lang w:val="en-US"/>
        </w:rPr>
      </w:pPr>
    </w:p>
    <w:p w14:paraId="0AD18C3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How do you argue the necessity of environmental management for the sports career?</w:t>
      </w:r>
    </w:p>
    <w:p w14:paraId="23FD141E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1. Risk of Disease Progression (Mild to Severe Asthma/RAO):</w:t>
      </w:r>
    </w:p>
    <w:p w14:paraId="3EF9793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*</w:t>
      </w:r>
    </w:p>
    <w:p w14:paraId="03AC4DA3" w14:textId="77777777" w:rsidR="00E52062" w:rsidRPr="00E52062" w:rsidRDefault="00E52062" w:rsidP="00E52062">
      <w:pPr>
        <w:rPr>
          <w:lang w:val="en-US"/>
        </w:rPr>
      </w:pPr>
    </w:p>
    <w:p w14:paraId="042B1619" w14:textId="77777777" w:rsidR="00E52062" w:rsidRPr="00E52062" w:rsidRDefault="00E52062" w:rsidP="00E52062">
      <w:pPr>
        <w:rPr>
          <w:lang w:val="en-US"/>
        </w:rPr>
      </w:pPr>
      <w:r w:rsidRPr="00E52062">
        <w:rPr>
          <w:lang w:val="en-US"/>
        </w:rPr>
        <w:t>2. Sport Regulations (Doping vs. Health):</w:t>
      </w:r>
    </w:p>
    <w:p w14:paraId="7C8F6A16" w14:textId="03FB732F" w:rsidR="00132247" w:rsidRDefault="00E52062" w:rsidP="00E52062">
      <w:r>
        <w:t>*</w:t>
      </w:r>
    </w:p>
    <w:sectPr w:rsidR="001322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47"/>
    <w:rsid w:val="00132247"/>
    <w:rsid w:val="00E52062"/>
    <w:rsid w:val="00FE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EE87C3-2F8A-4D5D-A2A5-9DB04675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2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2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22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22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22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22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22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22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22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22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22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22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2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Busechian</dc:creator>
  <cp:keywords/>
  <dc:description/>
  <cp:lastModifiedBy>Sara Busechian</cp:lastModifiedBy>
  <cp:revision>3</cp:revision>
  <dcterms:created xsi:type="dcterms:W3CDTF">2025-11-24T20:26:00Z</dcterms:created>
  <dcterms:modified xsi:type="dcterms:W3CDTF">2025-11-24T20:26:00Z</dcterms:modified>
</cp:coreProperties>
</file>