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room</w:t>
      </w:r>
      <w:r w:rsidDel="00000000" w:rsidR="00000000" w:rsidRPr="00000000">
        <w:rPr>
          <w:sz w:val="24"/>
          <w:szCs w:val="24"/>
          <w:rtl w:val="0"/>
        </w:rPr>
        <w:t xml:space="preserve"> di Sara Cappelletti, Leonardo Beleffi e Leonardo Randacio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è composto da room-service, sensor-board, controller, dashboard e app.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scopo è controllare la luce e le tapparelle di una smart room.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sensor-board è controllata da ESP e contiene un fotoresistore e un PIR.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nessuno è nella stanza la luce è spenta, se qualcuno entra nella stanza la luce si accende solo se la stanza è buia.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tapparelle vengono alzate la prima volta che qualcuno entra nella stanza, a partire dalle 8 e vengono chiuse alle 19 a meno che qualcuno non sia ancora nella stanza, in quel caso si chiudono appena quella persona esce.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Tramite la dashboard in una web app si può controllare l’attività della luce e tapparelle della stanza e prenderne il controllo tramite un bottone e uno slider. Questa ha la priorità rispetto ai sensori e all’orario.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Anche tramite l’app mobile, connessa con bluetooth ad Arduino, si può prendere il controllo, questa ha una priorità ancor maggiore rispetto alla dashboard.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guide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room-sensor-board/roomSensorBoard/wifi_data.h modificare le variabili ssid e password con l’id del proprio wi-fi e la password (es: ssid = “yourWifiName”, password = “yourPassword”)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far partire il server trovandosi nella cartella room-service su Windows il comando è: .\gradlew.bat run –args=“nomePorta” (es: .\gradlew.bat run –args=“COM4”)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Unix:  ./gradlew.bat run –args=“nomePorta” (es: ./gradlew.bat run –args=“COM4”)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NB: bisogna eseguire dashboard e server sullo stesso pc a cui è connesso Arduino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dell’hardware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5848" cy="41486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848" cy="414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Diagramma degli stati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086475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Diagramma delle classi di Arduino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0130" cy="416496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semplicità il diagramma riassume gli oggetti utilizzati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unhideWhenUsed w:val="1"/>
    <w:rsid w:val="00F7190F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tBTC816yswaNGPborfdXD91vew==">AMUW2mX8N7YFmT18P85LqC0q6Jm6OIYYqDR0tmdeeBXxPlHyqS3aTapOEnll9Ip0Pxd0nt2psph8vhgwzKBNJFMDaiLlVXjr+TCAMcUjAc0IcK2VjOzFiEk=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2023-01-21T15:00:00Z</dcterms:created>
  <dc:creator>Arianna Cappelletti</dc:creator>
</cp:coreProperties>
</file>