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790C22" w14:textId="08C2FFF6" w:rsidR="001302BD" w:rsidRPr="001302BD" w:rsidRDefault="001302BD" w:rsidP="001302BD">
      <w:pPr>
        <w:rPr>
          <w:b/>
          <w:bCs/>
        </w:rPr>
      </w:pPr>
      <w:r>
        <w:rPr>
          <w:b/>
          <w:bCs/>
        </w:rPr>
        <w:t>Operazioni Effettuate ‘SPA</w:t>
      </w:r>
      <w:r w:rsidR="00D75771">
        <w:rPr>
          <w:b/>
          <w:bCs/>
        </w:rPr>
        <w:t>_2024_per_OpenDATA.csv’</w:t>
      </w:r>
    </w:p>
    <w:p w14:paraId="3A56B11D" w14:textId="255C31EA" w:rsidR="005F4BF1" w:rsidRDefault="001302BD" w:rsidP="001302BD">
      <w:r w:rsidRPr="001302BD">
        <w:t xml:space="preserve">Lo scopo di questo documento è descrivere in modo dettagliato il processo di pre-processing applicato al dataset </w:t>
      </w:r>
      <w:r w:rsidR="00D75771" w:rsidRPr="00D75771">
        <w:t>‘SPA_2024_per_OpenDATA.csv</w:t>
      </w:r>
      <w:r w:rsidR="003D086C" w:rsidRPr="00D75771">
        <w:t>’</w:t>
      </w:r>
      <w:r w:rsidR="003D086C" w:rsidRPr="00D64964">
        <w:t>,</w:t>
      </w:r>
      <w:r w:rsidR="00D64964" w:rsidRPr="00D64964">
        <w:t xml:space="preserve"> relativo alle Prestazioni Specialistiche Ambulatoriali per l’anno 2024.</w:t>
      </w:r>
      <w:r w:rsidR="00D64964" w:rsidRPr="00D64964">
        <w:br/>
        <w:t>Il trattamento dati è volto a garantire qualità, coerenza, chiarezza e facilità d’uso per la pubblicazione come Open Data, favorendo la fruibilità da parte di utenti e stakeholder.</w:t>
      </w:r>
    </w:p>
    <w:p w14:paraId="1C7273AE" w14:textId="77777777" w:rsidR="005F4BF1" w:rsidRPr="005F4BF1" w:rsidRDefault="005F4BF1" w:rsidP="005F4BF1">
      <w:pPr>
        <w:rPr>
          <w:b/>
          <w:bCs/>
        </w:rPr>
      </w:pPr>
      <w:r w:rsidRPr="005F4BF1">
        <w:rPr>
          <w:b/>
          <w:bCs/>
        </w:rPr>
        <w:t>--- Inizio Pre-processing ---</w:t>
      </w:r>
    </w:p>
    <w:p w14:paraId="6DCCA2BD" w14:textId="77777777" w:rsidR="005F4BF1" w:rsidRPr="005F4BF1" w:rsidRDefault="005F4BF1" w:rsidP="005F4BF1">
      <w:pPr>
        <w:rPr>
          <w:b/>
          <w:bCs/>
        </w:rPr>
      </w:pPr>
      <w:r w:rsidRPr="005F4BF1">
        <w:rPr>
          <w:b/>
          <w:bCs/>
        </w:rPr>
        <w:t>Numero di righe: 11149</w:t>
      </w:r>
    </w:p>
    <w:p w14:paraId="5E8C2644" w14:textId="77777777" w:rsidR="005F4BF1" w:rsidRPr="005F4BF1" w:rsidRDefault="005F4BF1" w:rsidP="005F4BF1">
      <w:pPr>
        <w:rPr>
          <w:b/>
          <w:bCs/>
        </w:rPr>
      </w:pPr>
      <w:r w:rsidRPr="005F4BF1">
        <w:rPr>
          <w:b/>
          <w:bCs/>
        </w:rPr>
        <w:t>Numero di colonne: 4</w:t>
      </w:r>
    </w:p>
    <w:p w14:paraId="5B285BAF" w14:textId="17D904AD" w:rsidR="005F4BF1" w:rsidRDefault="005F4BF1" w:rsidP="005F4BF1">
      <w:pPr>
        <w:rPr>
          <w:b/>
          <w:bCs/>
        </w:rPr>
      </w:pPr>
      <w:r w:rsidRPr="005F4BF1">
        <w:rPr>
          <w:b/>
          <w:bCs/>
        </w:rPr>
        <w:t xml:space="preserve">Dimensioni del dataset (righe, colonne): (11149, </w:t>
      </w:r>
      <w:r w:rsidR="005C709A">
        <w:rPr>
          <w:b/>
          <w:bCs/>
        </w:rPr>
        <w:t>4</w:t>
      </w:r>
      <w:r w:rsidRPr="005F4BF1">
        <w:rPr>
          <w:b/>
          <w:bCs/>
        </w:rPr>
        <w:t>)</w:t>
      </w:r>
    </w:p>
    <w:p w14:paraId="57115B6B" w14:textId="3B8418BB" w:rsidR="00B90D67" w:rsidRDefault="00B90D67" w:rsidP="005F4BF1">
      <w:pPr>
        <w:rPr>
          <w:b/>
          <w:bCs/>
        </w:rPr>
      </w:pPr>
      <w:r>
        <w:rPr>
          <w:b/>
          <w:bCs/>
        </w:rPr>
        <w:t>Max Nr Prestazioni : 181637 , Min: 1</w:t>
      </w:r>
    </w:p>
    <w:p w14:paraId="2885E651" w14:textId="6E244752" w:rsidR="005F4BF1" w:rsidRDefault="00463BD5" w:rsidP="005F4BF1">
      <w:pPr>
        <w:rPr>
          <w:b/>
          <w:bCs/>
        </w:rPr>
      </w:pPr>
      <w:r>
        <w:rPr>
          <w:b/>
          <w:bCs/>
        </w:rPr>
        <w:pict w14:anchorId="33E187D2">
          <v:rect id="_x0000_i1025" style="width:0;height:1.5pt" o:hralign="center" o:hrstd="t" o:hr="t" fillcolor="#a0a0a0" stroked="f"/>
        </w:pict>
      </w:r>
    </w:p>
    <w:p w14:paraId="168FA189" w14:textId="77777777" w:rsidR="004F345D" w:rsidRPr="004F345D" w:rsidRDefault="004F345D" w:rsidP="004F345D">
      <w:pPr>
        <w:rPr>
          <w:b/>
          <w:bCs/>
        </w:rPr>
      </w:pPr>
      <w:r w:rsidRPr="004F345D">
        <w:rPr>
          <w:b/>
          <w:bCs/>
        </w:rPr>
        <w:t>--- Fine Pre-processing ---</w:t>
      </w:r>
    </w:p>
    <w:p w14:paraId="1F34B7A6" w14:textId="77777777" w:rsidR="004F345D" w:rsidRPr="004F345D" w:rsidRDefault="004F345D" w:rsidP="004F345D">
      <w:pPr>
        <w:rPr>
          <w:b/>
          <w:bCs/>
        </w:rPr>
      </w:pPr>
      <w:r w:rsidRPr="004F345D">
        <w:rPr>
          <w:b/>
          <w:bCs/>
        </w:rPr>
        <w:t>Numero di righe: 9927</w:t>
      </w:r>
    </w:p>
    <w:p w14:paraId="44761B98" w14:textId="2108A806" w:rsidR="004F345D" w:rsidRPr="004F345D" w:rsidRDefault="004F345D" w:rsidP="004F345D">
      <w:pPr>
        <w:rPr>
          <w:b/>
          <w:bCs/>
        </w:rPr>
      </w:pPr>
      <w:r w:rsidRPr="004F345D">
        <w:rPr>
          <w:b/>
          <w:bCs/>
        </w:rPr>
        <w:t xml:space="preserve">Numero di colonne: </w:t>
      </w:r>
      <w:r w:rsidR="005C709A">
        <w:rPr>
          <w:b/>
          <w:bCs/>
        </w:rPr>
        <w:t>6</w:t>
      </w:r>
    </w:p>
    <w:p w14:paraId="6FB7AAAC" w14:textId="593898A3" w:rsidR="005F4BF1" w:rsidRDefault="004F345D" w:rsidP="004F345D">
      <w:pPr>
        <w:rPr>
          <w:b/>
          <w:bCs/>
        </w:rPr>
      </w:pPr>
      <w:r w:rsidRPr="004F345D">
        <w:rPr>
          <w:b/>
          <w:bCs/>
        </w:rPr>
        <w:t xml:space="preserve">Dimensioni del dataset (righe, colonne): (9927, </w:t>
      </w:r>
      <w:r w:rsidR="005C709A">
        <w:rPr>
          <w:b/>
          <w:bCs/>
        </w:rPr>
        <w:t>6)</w:t>
      </w:r>
    </w:p>
    <w:p w14:paraId="7BA025BA" w14:textId="05946BD6" w:rsidR="00B90D67" w:rsidRPr="001302BD" w:rsidRDefault="00B90D67" w:rsidP="004F345D">
      <w:pPr>
        <w:rPr>
          <w:b/>
          <w:bCs/>
        </w:rPr>
      </w:pPr>
      <w:r w:rsidRPr="00B90D67">
        <w:rPr>
          <w:b/>
          <w:bCs/>
        </w:rPr>
        <w:t>Max N</w:t>
      </w:r>
      <w:r>
        <w:rPr>
          <w:b/>
          <w:bCs/>
        </w:rPr>
        <w:t xml:space="preserve">umero </w:t>
      </w:r>
      <w:r w:rsidRPr="00B90D67">
        <w:rPr>
          <w:b/>
          <w:bCs/>
        </w:rPr>
        <w:t>Prestazioni</w:t>
      </w:r>
      <w:r>
        <w:rPr>
          <w:b/>
          <w:bCs/>
        </w:rPr>
        <w:t xml:space="preserve"> Erogate</w:t>
      </w:r>
      <w:r w:rsidRPr="00B90D67">
        <w:rPr>
          <w:b/>
          <w:bCs/>
        </w:rPr>
        <w:t xml:space="preserve"> : 181637 , Min: 1</w:t>
      </w:r>
    </w:p>
    <w:p w14:paraId="65C49B76" w14:textId="77777777" w:rsidR="001302BD" w:rsidRPr="001302BD" w:rsidRDefault="00463BD5" w:rsidP="001302BD">
      <w:pPr>
        <w:rPr>
          <w:b/>
          <w:bCs/>
        </w:rPr>
      </w:pPr>
      <w:r>
        <w:rPr>
          <w:b/>
          <w:bCs/>
        </w:rPr>
        <w:pict w14:anchorId="16FF2478">
          <v:rect id="_x0000_i1026" style="width:0;height:1.5pt" o:hralign="center" o:hrstd="t" o:hr="t" fillcolor="#a0a0a0" stroked="f"/>
        </w:pict>
      </w:r>
    </w:p>
    <w:p w14:paraId="428CF0F5" w14:textId="77777777" w:rsidR="001302BD" w:rsidRPr="001302BD" w:rsidRDefault="001302BD" w:rsidP="001302BD">
      <w:pPr>
        <w:rPr>
          <w:b/>
          <w:bCs/>
        </w:rPr>
      </w:pPr>
      <w:r w:rsidRPr="001302BD">
        <w:rPr>
          <w:b/>
          <w:bCs/>
        </w:rPr>
        <w:t>1. Ridenominazione delle Colonne</w:t>
      </w:r>
    </w:p>
    <w:p w14:paraId="05FB6121" w14:textId="2F6B90AE" w:rsidR="00317D8B" w:rsidRPr="001302BD" w:rsidRDefault="001302BD" w:rsidP="001302BD">
      <w:r w:rsidRPr="001302BD">
        <w:t>La prima fase ha previsto la rinomina delle colonne del dataset con l’obiettivo di uniformare la nomenclatura e facilitare la comprensione dei dati.</w:t>
      </w:r>
      <w:r w:rsidRPr="001302BD">
        <w:br/>
        <w:t>È stata applicata una mappatura delle intestazioni originali verso una forma standardizzata:</w:t>
      </w:r>
    </w:p>
    <w:p w14:paraId="48CCA70B" w14:textId="60755BA1" w:rsidR="001302BD" w:rsidRPr="001302BD" w:rsidRDefault="001302BD" w:rsidP="00D75771">
      <w:pPr>
        <w:ind w:firstLine="708"/>
        <w:rPr>
          <w:b/>
          <w:bCs/>
        </w:rPr>
      </w:pPr>
      <w:r w:rsidRPr="001302BD">
        <w:rPr>
          <w:b/>
          <w:bCs/>
        </w:rPr>
        <w:t>'</w:t>
      </w:r>
      <w:r w:rsidR="00317D8B" w:rsidRPr="00317D8B">
        <w:rPr>
          <w:b/>
          <w:bCs/>
        </w:rPr>
        <w:t xml:space="preserve"> NEW CODICE CATALOGO </w:t>
      </w:r>
      <w:r w:rsidR="00D75771">
        <w:rPr>
          <w:b/>
          <w:bCs/>
        </w:rPr>
        <w:t>-&gt;</w:t>
      </w:r>
      <w:r w:rsidRPr="001302BD">
        <w:rPr>
          <w:b/>
          <w:bCs/>
        </w:rPr>
        <w:t xml:space="preserve"> </w:t>
      </w:r>
      <w:r w:rsidR="00F47349">
        <w:rPr>
          <w:b/>
          <w:bCs/>
        </w:rPr>
        <w:t>‘</w:t>
      </w:r>
      <w:r w:rsidR="00F47349" w:rsidRPr="00F47349">
        <w:rPr>
          <w:b/>
          <w:bCs/>
        </w:rPr>
        <w:t>Nuovo Codice Catalogo</w:t>
      </w:r>
      <w:r w:rsidRPr="001302BD">
        <w:rPr>
          <w:b/>
          <w:bCs/>
        </w:rPr>
        <w:t>',</w:t>
      </w:r>
    </w:p>
    <w:p w14:paraId="6E311CF9" w14:textId="0977E1D0" w:rsidR="001302BD" w:rsidRPr="001302BD" w:rsidRDefault="001302BD" w:rsidP="001302BD">
      <w:pPr>
        <w:rPr>
          <w:b/>
          <w:bCs/>
        </w:rPr>
      </w:pPr>
      <w:r w:rsidRPr="001302BD">
        <w:rPr>
          <w:b/>
          <w:bCs/>
        </w:rPr>
        <w:t xml:space="preserve">  </w:t>
      </w:r>
      <w:r w:rsidR="00317D8B">
        <w:rPr>
          <w:b/>
          <w:bCs/>
        </w:rPr>
        <w:tab/>
      </w:r>
      <w:r w:rsidRPr="001302BD">
        <w:rPr>
          <w:b/>
          <w:bCs/>
        </w:rPr>
        <w:t>'</w:t>
      </w:r>
      <w:r w:rsidR="00317D8B" w:rsidRPr="00317D8B">
        <w:rPr>
          <w:b/>
          <w:bCs/>
        </w:rPr>
        <w:t xml:space="preserve"> NEW DESCR CATALOGO </w:t>
      </w:r>
      <w:r w:rsidR="00D75771">
        <w:rPr>
          <w:b/>
          <w:bCs/>
        </w:rPr>
        <w:t xml:space="preserve">-&gt; </w:t>
      </w:r>
      <w:r w:rsidRPr="001302BD">
        <w:rPr>
          <w:b/>
          <w:bCs/>
        </w:rPr>
        <w:t>'Nuova Descrizione Catalogo',</w:t>
      </w:r>
    </w:p>
    <w:p w14:paraId="6D315D56" w14:textId="36626091" w:rsidR="001302BD" w:rsidRPr="001302BD" w:rsidRDefault="001302BD" w:rsidP="001302BD">
      <w:pPr>
        <w:rPr>
          <w:b/>
          <w:bCs/>
        </w:rPr>
      </w:pPr>
      <w:r w:rsidRPr="001302BD">
        <w:rPr>
          <w:b/>
          <w:bCs/>
        </w:rPr>
        <w:t xml:space="preserve">  </w:t>
      </w:r>
      <w:r w:rsidR="00317D8B">
        <w:rPr>
          <w:b/>
          <w:bCs/>
        </w:rPr>
        <w:tab/>
      </w:r>
      <w:r w:rsidRPr="001302BD">
        <w:rPr>
          <w:b/>
          <w:bCs/>
        </w:rPr>
        <w:t>'Accesso'</w:t>
      </w:r>
      <w:r w:rsidR="00317D8B">
        <w:rPr>
          <w:b/>
          <w:bCs/>
        </w:rPr>
        <w:t>-&gt;</w:t>
      </w:r>
      <w:r w:rsidRPr="001302BD">
        <w:rPr>
          <w:b/>
          <w:bCs/>
        </w:rPr>
        <w:t>'Accesso'</w:t>
      </w:r>
    </w:p>
    <w:p w14:paraId="3979BB22" w14:textId="5F755F4B" w:rsidR="00317D8B" w:rsidRPr="00317D8B" w:rsidRDefault="001302BD" w:rsidP="00317D8B">
      <w:pPr>
        <w:rPr>
          <w:b/>
          <w:bCs/>
        </w:rPr>
      </w:pPr>
      <w:r w:rsidRPr="001302BD">
        <w:rPr>
          <w:b/>
          <w:bCs/>
        </w:rPr>
        <w:t xml:space="preserve">  </w:t>
      </w:r>
      <w:r w:rsidR="00317D8B">
        <w:rPr>
          <w:b/>
          <w:bCs/>
        </w:rPr>
        <w:tab/>
      </w:r>
      <w:r w:rsidRPr="001302BD">
        <w:rPr>
          <w:b/>
          <w:bCs/>
        </w:rPr>
        <w:t>'N</w:t>
      </w:r>
      <w:r w:rsidR="00317D8B" w:rsidRPr="00317D8B">
        <w:rPr>
          <w:b/>
          <w:bCs/>
        </w:rPr>
        <w:t>r Prestazioni</w:t>
      </w:r>
      <w:r w:rsidR="00317D8B">
        <w:rPr>
          <w:b/>
          <w:bCs/>
        </w:rPr>
        <w:t>’ -&gt;</w:t>
      </w:r>
      <w:r w:rsidRPr="001302BD">
        <w:rPr>
          <w:b/>
          <w:bCs/>
        </w:rPr>
        <w:t xml:space="preserve"> 'Numero Prestazioni Erogate'</w:t>
      </w:r>
    </w:p>
    <w:p w14:paraId="588207E8" w14:textId="77777777" w:rsidR="001302BD" w:rsidRPr="001302BD" w:rsidRDefault="001302BD" w:rsidP="001302BD">
      <w:r w:rsidRPr="001302BD">
        <w:t>Questa operazione assicura che tutte le colonne abbiano nomi coerenti e privi di ambiguità, facilitando operazioni successive come la manipolazione e l’analisi.</w:t>
      </w:r>
    </w:p>
    <w:p w14:paraId="0F762587" w14:textId="77777777" w:rsidR="001302BD" w:rsidRPr="001302BD" w:rsidRDefault="00463BD5" w:rsidP="001302BD">
      <w:pPr>
        <w:rPr>
          <w:b/>
          <w:bCs/>
        </w:rPr>
      </w:pPr>
      <w:r>
        <w:rPr>
          <w:b/>
          <w:bCs/>
        </w:rPr>
        <w:pict w14:anchorId="5526DFEA">
          <v:rect id="_x0000_i1027" style="width:0;height:1.5pt" o:hralign="center" o:hrstd="t" o:hr="t" fillcolor="#a0a0a0" stroked="f"/>
        </w:pict>
      </w:r>
    </w:p>
    <w:p w14:paraId="428A6224" w14:textId="77777777" w:rsidR="001302BD" w:rsidRPr="001302BD" w:rsidRDefault="001302BD" w:rsidP="001302BD">
      <w:pPr>
        <w:rPr>
          <w:b/>
          <w:bCs/>
        </w:rPr>
      </w:pPr>
      <w:r w:rsidRPr="001302BD">
        <w:rPr>
          <w:b/>
          <w:bCs/>
        </w:rPr>
        <w:t>2. Rimozione di Spazi Superflui</w:t>
      </w:r>
    </w:p>
    <w:p w14:paraId="305FC8E9" w14:textId="77777777" w:rsidR="00C048E4" w:rsidRPr="00C048E4" w:rsidRDefault="00C048E4" w:rsidP="00C048E4">
      <w:pPr>
        <w:ind w:left="360"/>
      </w:pPr>
      <w:r w:rsidRPr="00C048E4">
        <w:t>È stata effettuata un’accurata pulizia dei dati testuali presenti nel dataset. Questo intervento ha previsto:</w:t>
      </w:r>
    </w:p>
    <w:p w14:paraId="65AB515C" w14:textId="77777777" w:rsidR="00C048E4" w:rsidRPr="00C048E4" w:rsidRDefault="00C048E4" w:rsidP="00C048E4">
      <w:pPr>
        <w:numPr>
          <w:ilvl w:val="0"/>
          <w:numId w:val="46"/>
        </w:numPr>
      </w:pPr>
      <w:r w:rsidRPr="00C048E4">
        <w:t>Rimozione di spazi bianchi iniziali e finali</w:t>
      </w:r>
    </w:p>
    <w:p w14:paraId="785D1188" w14:textId="77777777" w:rsidR="00C048E4" w:rsidRPr="00C048E4" w:rsidRDefault="00C048E4" w:rsidP="00C048E4">
      <w:pPr>
        <w:numPr>
          <w:ilvl w:val="0"/>
          <w:numId w:val="46"/>
        </w:numPr>
      </w:pPr>
      <w:r w:rsidRPr="00C048E4">
        <w:t>Eliminazione di caratteri speciali indesiderati che potrebbero compromettere le analisi o la visualizzazione</w:t>
      </w:r>
    </w:p>
    <w:p w14:paraId="257689D1" w14:textId="4FC27F30" w:rsidR="00C048E4" w:rsidRPr="00C048E4" w:rsidRDefault="00C048E4" w:rsidP="00C048E4">
      <w:r w:rsidRPr="00C048E4">
        <w:lastRenderedPageBreak/>
        <w:t>Dall’analisi  delle colonne testuali è emerso che nessun valore presentava spazi superflui o anomalie. Sebbene non siano state necessarie modifiche sostanziali, questa fase ha consolidato la qualità complessiva del dataset, prevenendo possibili errori invisibili che avrebbero potuto influire sulle elaborazioni future.</w:t>
      </w:r>
    </w:p>
    <w:p w14:paraId="278EF84C" w14:textId="77777777" w:rsidR="001302BD" w:rsidRPr="001302BD" w:rsidRDefault="001302BD" w:rsidP="001302BD">
      <w:pPr>
        <w:rPr>
          <w:b/>
          <w:bCs/>
        </w:rPr>
      </w:pPr>
      <w:r w:rsidRPr="001302BD">
        <w:rPr>
          <w:b/>
          <w:bCs/>
        </w:rPr>
        <w:t>3. Uniformazione del Case (Title Case)</w:t>
      </w:r>
    </w:p>
    <w:p w14:paraId="7EB9DDA7" w14:textId="77777777" w:rsidR="00366E21" w:rsidRPr="00366E21" w:rsidRDefault="00366E21" w:rsidP="00366E21">
      <w:pPr>
        <w:ind w:left="708"/>
      </w:pPr>
      <w:r w:rsidRPr="00366E21">
        <w:t>Per migliorare la coerenza visiva e la leggibilità dei dati testuali, è stata applicata l’uniformazione dei valori nel formato Title Case (prima lettera maiuscola di ogni parola).</w:t>
      </w:r>
    </w:p>
    <w:p w14:paraId="3B7953FE" w14:textId="77777777" w:rsidR="00366E21" w:rsidRPr="00366E21" w:rsidRDefault="00366E21" w:rsidP="00366E21">
      <w:pPr>
        <w:ind w:left="708"/>
      </w:pPr>
      <w:r w:rsidRPr="00366E21">
        <w:t>Questa scelta:</w:t>
      </w:r>
    </w:p>
    <w:p w14:paraId="389808B9" w14:textId="77777777" w:rsidR="00366E21" w:rsidRPr="00366E21" w:rsidRDefault="00366E21" w:rsidP="00366E21">
      <w:pPr>
        <w:numPr>
          <w:ilvl w:val="0"/>
          <w:numId w:val="47"/>
        </w:numPr>
        <w:tabs>
          <w:tab w:val="clear" w:pos="720"/>
          <w:tab w:val="num" w:pos="1428"/>
        </w:tabs>
        <w:ind w:left="1428"/>
      </w:pPr>
      <w:r w:rsidRPr="00366E21">
        <w:t>Riduce le discrepanze causate da formattazioni incoerenti</w:t>
      </w:r>
    </w:p>
    <w:p w14:paraId="3B9365B1" w14:textId="77777777" w:rsidR="00366E21" w:rsidRPr="00366E21" w:rsidRDefault="00366E21" w:rsidP="00366E21">
      <w:pPr>
        <w:numPr>
          <w:ilvl w:val="0"/>
          <w:numId w:val="47"/>
        </w:numPr>
        <w:tabs>
          <w:tab w:val="clear" w:pos="720"/>
          <w:tab w:val="num" w:pos="1428"/>
        </w:tabs>
        <w:ind w:left="1428"/>
      </w:pPr>
      <w:r w:rsidRPr="00366E21">
        <w:t>Favorisce una migliore esperienza d’uso in consultazioni e report</w:t>
      </w:r>
    </w:p>
    <w:p w14:paraId="20B111E4" w14:textId="77777777" w:rsidR="00366E21" w:rsidRPr="00366E21" w:rsidRDefault="00366E21" w:rsidP="00366E21">
      <w:pPr>
        <w:numPr>
          <w:ilvl w:val="0"/>
          <w:numId w:val="47"/>
        </w:numPr>
        <w:tabs>
          <w:tab w:val="clear" w:pos="720"/>
          <w:tab w:val="num" w:pos="1428"/>
        </w:tabs>
        <w:ind w:left="1428"/>
      </w:pPr>
      <w:r w:rsidRPr="00366E21">
        <w:t>Facilita l’identificazione univoca dei valori categoriali</w:t>
      </w:r>
    </w:p>
    <w:p w14:paraId="44082275" w14:textId="77777777" w:rsidR="00366E21" w:rsidRPr="00366E21" w:rsidRDefault="00366E21" w:rsidP="00366E21">
      <w:pPr>
        <w:ind w:left="708"/>
      </w:pPr>
      <w:r w:rsidRPr="00366E21">
        <w:t>L'uniformazione del case è stata applicata a 4 colonne del dataset. Pur essendo un intervento che non ha comportato un elevato numero di modifiche puntuali, contribuisce significativamente a migliorare la qualità semantica e l’ordine del dataset.</w:t>
      </w:r>
    </w:p>
    <w:p w14:paraId="071EB90D" w14:textId="77777777" w:rsidR="00366E21" w:rsidRPr="00366E21" w:rsidRDefault="00366E21" w:rsidP="00366E21">
      <w:r w:rsidRPr="00366E21">
        <w:rPr>
          <w:b/>
          <w:bCs/>
        </w:rPr>
        <w:t>4. Rimozione di Righe con Specifici Valori</w:t>
      </w:r>
    </w:p>
    <w:p w14:paraId="40ADD355" w14:textId="77777777" w:rsidR="00366E21" w:rsidRPr="00366E21" w:rsidRDefault="00366E21" w:rsidP="00366E21">
      <w:pPr>
        <w:ind w:left="360"/>
      </w:pPr>
      <w:r w:rsidRPr="00366E21">
        <w:t>È stata implementata una fase specifica per la rimozione delle righe in cui la colonna ‘Nuova Descrizione Prestazione’ conteneva un punto ('.'). Questa operazione è stata eseguita per eliminare potenziali descrizioni incomplete o non conformi.</w:t>
      </w:r>
    </w:p>
    <w:p w14:paraId="679132C7" w14:textId="77777777" w:rsidR="00366E21" w:rsidRPr="00366E21" w:rsidRDefault="00366E21" w:rsidP="00366E21">
      <w:pPr>
        <w:numPr>
          <w:ilvl w:val="0"/>
          <w:numId w:val="48"/>
        </w:numPr>
        <w:tabs>
          <w:tab w:val="clear" w:pos="720"/>
          <w:tab w:val="num" w:pos="1080"/>
        </w:tabs>
        <w:ind w:left="1080"/>
      </w:pPr>
      <w:r w:rsidRPr="00366E21">
        <w:t>Numero di righe rimosse: 1222</w:t>
      </w:r>
    </w:p>
    <w:p w14:paraId="4855E066" w14:textId="77777777" w:rsidR="00366E21" w:rsidRPr="00366E21" w:rsidRDefault="00366E21" w:rsidP="00366E21">
      <w:pPr>
        <w:numPr>
          <w:ilvl w:val="0"/>
          <w:numId w:val="48"/>
        </w:numPr>
        <w:tabs>
          <w:tab w:val="clear" w:pos="720"/>
          <w:tab w:val="num" w:pos="1080"/>
        </w:tabs>
        <w:ind w:left="1080"/>
      </w:pPr>
      <w:r w:rsidRPr="00366E21">
        <w:t>Numero di righe nel DataFrame pulito dopo questa operazione: 9927</w:t>
      </w:r>
    </w:p>
    <w:p w14:paraId="218E764F" w14:textId="77777777" w:rsidR="00366E21" w:rsidRPr="00366E21" w:rsidRDefault="00366E21" w:rsidP="00366E21">
      <w:pPr>
        <w:ind w:left="360"/>
      </w:pPr>
      <w:r w:rsidRPr="00366E21">
        <w:t>Questa fase mirata ha contribuito a raffinare ulteriormente la qualità del dataset, eliminando voci potenzialmente problematiche per l'analisi.</w:t>
      </w:r>
    </w:p>
    <w:p w14:paraId="16E9E542" w14:textId="77777777" w:rsidR="001302BD" w:rsidRPr="001302BD" w:rsidRDefault="00463BD5" w:rsidP="001302BD">
      <w:pPr>
        <w:rPr>
          <w:b/>
          <w:bCs/>
        </w:rPr>
      </w:pPr>
      <w:r>
        <w:rPr>
          <w:b/>
          <w:bCs/>
        </w:rPr>
        <w:pict w14:anchorId="0B9B3FEA">
          <v:rect id="_x0000_i1029" style="width:0;height:1.5pt" o:hralign="center" o:hrstd="t" o:hr="t" fillcolor="#a0a0a0" stroked="f"/>
        </w:pict>
      </w:r>
    </w:p>
    <w:p w14:paraId="260CE29B" w14:textId="4C200DAD" w:rsidR="001302BD" w:rsidRPr="001302BD" w:rsidRDefault="005C7C4C" w:rsidP="001302BD">
      <w:pPr>
        <w:rPr>
          <w:b/>
          <w:bCs/>
        </w:rPr>
      </w:pPr>
      <w:r>
        <w:rPr>
          <w:b/>
          <w:bCs/>
        </w:rPr>
        <w:t>5</w:t>
      </w:r>
      <w:r w:rsidR="001302BD" w:rsidRPr="001302BD">
        <w:rPr>
          <w:b/>
          <w:bCs/>
        </w:rPr>
        <w:t>. Rimozione di Duplicati</w:t>
      </w:r>
    </w:p>
    <w:p w14:paraId="5207C361" w14:textId="77777777" w:rsidR="00F34D01" w:rsidRPr="00F34D01" w:rsidRDefault="00F34D01" w:rsidP="00F34D01">
      <w:pPr>
        <w:ind w:left="708"/>
      </w:pPr>
      <w:r w:rsidRPr="00F34D01">
        <w:t>È stata effettuata una verifica approfondita per individuare eventuali righe duplicate, al fine di evitare distorsioni nelle analisi statistiche, aggregazioni o modelli predittivi.</w:t>
      </w:r>
    </w:p>
    <w:p w14:paraId="0EDF5222" w14:textId="77777777" w:rsidR="00F34D01" w:rsidRPr="00F34D01" w:rsidRDefault="00F34D01" w:rsidP="00F34D01">
      <w:pPr>
        <w:ind w:left="708"/>
      </w:pPr>
      <w:r w:rsidRPr="00F34D01">
        <w:t>La scansione ha esaminato l’intero dataset, confrontando ogni riga per rilevare duplicazioni esatte.</w:t>
      </w:r>
    </w:p>
    <w:p w14:paraId="285E996D" w14:textId="77777777" w:rsidR="00F34D01" w:rsidRPr="00F34D01" w:rsidRDefault="00F34D01" w:rsidP="00F34D01">
      <w:pPr>
        <w:ind w:left="708"/>
      </w:pPr>
      <w:r w:rsidRPr="00F34D01">
        <w:t>Risultato: nessuna riga duplicata è stata trovata, confermando l’unicità di ogni osservazione e garantendo così l’integrità del dataset.</w:t>
      </w:r>
    </w:p>
    <w:p w14:paraId="5030B17B" w14:textId="77777777" w:rsidR="00F34D01" w:rsidRPr="00F34D01" w:rsidRDefault="00F34D01" w:rsidP="00F34D01">
      <w:pPr>
        <w:ind w:left="708"/>
      </w:pPr>
      <w:r w:rsidRPr="00F34D01">
        <w:t>Questa verifica, pur senza richiedere azioni correttive, è un passaggio chiave per assicurare la qualità e l’affidabilità complessive dei dati.</w:t>
      </w:r>
    </w:p>
    <w:p w14:paraId="4E65EFCB" w14:textId="77777777" w:rsidR="001302BD" w:rsidRPr="001302BD" w:rsidRDefault="00463BD5" w:rsidP="001302BD">
      <w:pPr>
        <w:rPr>
          <w:b/>
          <w:bCs/>
        </w:rPr>
      </w:pPr>
      <w:r>
        <w:rPr>
          <w:b/>
          <w:bCs/>
        </w:rPr>
        <w:pict w14:anchorId="5DEFB904">
          <v:rect id="_x0000_i1030" style="width:0;height:1.5pt" o:hralign="center" o:hrstd="t" o:hr="t" fillcolor="#a0a0a0" stroked="f"/>
        </w:pict>
      </w:r>
    </w:p>
    <w:p w14:paraId="37AD1CA2" w14:textId="5A6FFF9A" w:rsidR="001302BD" w:rsidRPr="001302BD" w:rsidRDefault="005C7C4C" w:rsidP="001302BD">
      <w:pPr>
        <w:rPr>
          <w:b/>
          <w:bCs/>
        </w:rPr>
      </w:pPr>
      <w:r>
        <w:rPr>
          <w:b/>
          <w:bCs/>
        </w:rPr>
        <w:t>6</w:t>
      </w:r>
      <w:r w:rsidR="001302BD" w:rsidRPr="001302BD">
        <w:rPr>
          <w:b/>
          <w:bCs/>
        </w:rPr>
        <w:t>. Gestione di Valori Nulli</w:t>
      </w:r>
    </w:p>
    <w:p w14:paraId="07303D2F" w14:textId="77777777" w:rsidR="001302BD" w:rsidRPr="001302BD" w:rsidRDefault="001302BD" w:rsidP="00BA65F3">
      <w:pPr>
        <w:ind w:left="708"/>
      </w:pPr>
      <w:r w:rsidRPr="001302BD">
        <w:t>È stata effettuata una scansione completa delle colonne principali per individuare valori nulli o mancanti.</w:t>
      </w:r>
      <w:r w:rsidRPr="001302BD">
        <w:br/>
        <w:t>Il risultato ha mostrato che tutte le colonne erano complete e non contenevano dati assenti.</w:t>
      </w:r>
      <w:r w:rsidRPr="001302BD">
        <w:br/>
      </w:r>
      <w:r w:rsidRPr="001302BD">
        <w:lastRenderedPageBreak/>
        <w:t>Questo rappresenta un ottimo punto di partenza per l’analisi, in quanto non sono state necessarie imputazioni o rimozioni.</w:t>
      </w:r>
    </w:p>
    <w:p w14:paraId="60A7EEBE" w14:textId="77777777" w:rsidR="001302BD" w:rsidRPr="001302BD" w:rsidRDefault="00463BD5" w:rsidP="001302BD">
      <w:pPr>
        <w:rPr>
          <w:b/>
          <w:bCs/>
        </w:rPr>
      </w:pPr>
      <w:r>
        <w:rPr>
          <w:b/>
          <w:bCs/>
        </w:rPr>
        <w:pict w14:anchorId="5099B375">
          <v:rect id="_x0000_i1031" style="width:0;height:1.5pt" o:hralign="center" o:hrstd="t" o:hr="t" fillcolor="#a0a0a0" stroked="f"/>
        </w:pict>
      </w:r>
    </w:p>
    <w:p w14:paraId="257ED17B" w14:textId="3F4798CE" w:rsidR="001302BD" w:rsidRPr="001302BD" w:rsidRDefault="005C7C4C" w:rsidP="001302BD">
      <w:pPr>
        <w:rPr>
          <w:b/>
          <w:bCs/>
        </w:rPr>
      </w:pPr>
      <w:r>
        <w:rPr>
          <w:b/>
          <w:bCs/>
        </w:rPr>
        <w:t>7</w:t>
      </w:r>
      <w:r w:rsidR="001302BD" w:rsidRPr="001302BD">
        <w:rPr>
          <w:b/>
          <w:bCs/>
        </w:rPr>
        <w:t>. Rimozione Righe con Descrizioni Anomale</w:t>
      </w:r>
    </w:p>
    <w:p w14:paraId="0D372917" w14:textId="77777777" w:rsidR="001302BD" w:rsidRPr="001302BD" w:rsidRDefault="001302BD" w:rsidP="00BA65F3">
      <w:pPr>
        <w:ind w:left="708"/>
      </w:pPr>
      <w:r w:rsidRPr="001302BD">
        <w:t>È stata applicata una logica di filtro per eliminare le righe la cui colonna Nuova Descrizione Catalogo contenesse il carattere punto (.), considerato in questo contesto un indicatore di inconsistenza semantica o formattazione errata.</w:t>
      </w:r>
      <w:r w:rsidRPr="001302BD">
        <w:br/>
        <w:t>Sono state rimosse 1222 righe, portando il totale delle osservazioni da 11149 a 9927 righe.</w:t>
      </w:r>
    </w:p>
    <w:p w14:paraId="182FFCD3" w14:textId="77777777" w:rsidR="001302BD" w:rsidRPr="001302BD" w:rsidRDefault="00463BD5" w:rsidP="001302BD">
      <w:pPr>
        <w:rPr>
          <w:b/>
          <w:bCs/>
        </w:rPr>
      </w:pPr>
      <w:r>
        <w:rPr>
          <w:b/>
          <w:bCs/>
        </w:rPr>
        <w:pict w14:anchorId="338663A6">
          <v:rect id="_x0000_i1032" style="width:0;height:1.5pt" o:hralign="center" o:hrstd="t" o:hr="t" fillcolor="#a0a0a0" stroked="f"/>
        </w:pict>
      </w:r>
    </w:p>
    <w:p w14:paraId="0402D73D" w14:textId="14381C4B" w:rsidR="001302BD" w:rsidRPr="001302BD" w:rsidRDefault="003437C1" w:rsidP="001302BD">
      <w:pPr>
        <w:rPr>
          <w:b/>
          <w:bCs/>
          <w:sz w:val="32"/>
          <w:szCs w:val="32"/>
        </w:rPr>
      </w:pPr>
      <w:r w:rsidRPr="003437C1">
        <w:rPr>
          <w:b/>
          <w:bCs/>
          <w:sz w:val="32"/>
          <w:szCs w:val="32"/>
        </w:rPr>
        <w:t>Arricchimento del Dataset</w:t>
      </w:r>
    </w:p>
    <w:p w14:paraId="2B1BD1AD" w14:textId="668833E5" w:rsidR="00222AEE" w:rsidRPr="00222AEE" w:rsidRDefault="005C7C4C" w:rsidP="00222AEE">
      <w:pPr>
        <w:rPr>
          <w:b/>
          <w:bCs/>
        </w:rPr>
      </w:pPr>
      <w:r>
        <w:rPr>
          <w:b/>
          <w:bCs/>
        </w:rPr>
        <w:t>8</w:t>
      </w:r>
      <w:r w:rsidR="00222AEE" w:rsidRPr="00222AEE">
        <w:rPr>
          <w:b/>
          <w:bCs/>
        </w:rPr>
        <w:t>. Creazione della Colonna "Tipo Prestazione"</w:t>
      </w:r>
    </w:p>
    <w:p w14:paraId="25FCC27A" w14:textId="77777777" w:rsidR="006D600B" w:rsidRPr="006D600B" w:rsidRDefault="006D600B" w:rsidP="006D600B">
      <w:pPr>
        <w:ind w:left="360"/>
      </w:pPr>
      <w:r w:rsidRPr="006D600B">
        <w:t>Sono state introdotte due nuove variabili derivate per arricchire il dataset:</w:t>
      </w:r>
    </w:p>
    <w:p w14:paraId="6CBD87ED" w14:textId="77777777" w:rsidR="006D600B" w:rsidRPr="006D600B" w:rsidRDefault="006D600B" w:rsidP="006D600B">
      <w:pPr>
        <w:numPr>
          <w:ilvl w:val="0"/>
          <w:numId w:val="49"/>
        </w:numPr>
        <w:tabs>
          <w:tab w:val="clear" w:pos="720"/>
          <w:tab w:val="num" w:pos="1080"/>
        </w:tabs>
        <w:ind w:left="1080"/>
      </w:pPr>
      <w:r w:rsidRPr="006D600B">
        <w:rPr>
          <w:b/>
          <w:bCs/>
        </w:rPr>
        <w:t>Descrizione Completa Prestazione:</w:t>
      </w:r>
      <w:r w:rsidRPr="006D600B">
        <w:t xml:space="preserve"> Questa colonna è stata creata concatenando il contenuto delle prime tre colonne ('Nuovo Codice Prestazione Catalogo', 'Nuova Descrizione Prestazione', 'Accesso'). L'obiettivo è fornire una descrizione testuale più completa per ogni prestazione.</w:t>
      </w:r>
    </w:p>
    <w:p w14:paraId="3E14857C" w14:textId="77777777" w:rsidR="006D600B" w:rsidRPr="006D600B" w:rsidRDefault="006D600B" w:rsidP="006D600B">
      <w:pPr>
        <w:numPr>
          <w:ilvl w:val="0"/>
          <w:numId w:val="49"/>
        </w:numPr>
        <w:tabs>
          <w:tab w:val="clear" w:pos="720"/>
          <w:tab w:val="num" w:pos="1080"/>
        </w:tabs>
        <w:ind w:left="1080"/>
      </w:pPr>
      <w:r w:rsidRPr="006D600B">
        <w:rPr>
          <w:b/>
          <w:bCs/>
        </w:rPr>
        <w:t>Frequenza Erogazione:</w:t>
      </w:r>
      <w:r w:rsidRPr="006D600B">
        <w:t xml:space="preserve"> Questa variabile è stata derivata dalla colonna ‘Numero Prestazioni Erogate’ mediante un processo di binning. La logica adottata prevede la suddivisione dei valori numerici in fasce di frequenza, definite sulla base della distribuzione dei dati:</w:t>
      </w:r>
    </w:p>
    <w:p w14:paraId="3451BF96" w14:textId="77777777" w:rsidR="006D600B" w:rsidRPr="006D600B" w:rsidRDefault="006D600B" w:rsidP="006D600B">
      <w:pPr>
        <w:numPr>
          <w:ilvl w:val="1"/>
          <w:numId w:val="49"/>
        </w:numPr>
        <w:tabs>
          <w:tab w:val="clear" w:pos="1440"/>
          <w:tab w:val="num" w:pos="1800"/>
        </w:tabs>
        <w:ind w:left="1800"/>
      </w:pPr>
      <w:r w:rsidRPr="006D600B">
        <w:t>Bassa: da 1 a 2 prestazioni erogate</w:t>
      </w:r>
    </w:p>
    <w:p w14:paraId="3F2FB9A8" w14:textId="77777777" w:rsidR="006D600B" w:rsidRPr="006D600B" w:rsidRDefault="006D600B" w:rsidP="006D600B">
      <w:pPr>
        <w:numPr>
          <w:ilvl w:val="1"/>
          <w:numId w:val="49"/>
        </w:numPr>
        <w:tabs>
          <w:tab w:val="clear" w:pos="1440"/>
          <w:tab w:val="num" w:pos="1800"/>
        </w:tabs>
        <w:ind w:left="1800"/>
      </w:pPr>
      <w:r w:rsidRPr="006D600B">
        <w:t>Media: da 3 a 107 prestazioni erogate</w:t>
      </w:r>
    </w:p>
    <w:p w14:paraId="24F2258B" w14:textId="77777777" w:rsidR="006D600B" w:rsidRPr="006D600B" w:rsidRDefault="006D600B" w:rsidP="006D600B">
      <w:pPr>
        <w:numPr>
          <w:ilvl w:val="1"/>
          <w:numId w:val="49"/>
        </w:numPr>
        <w:tabs>
          <w:tab w:val="clear" w:pos="1440"/>
          <w:tab w:val="num" w:pos="1800"/>
        </w:tabs>
        <w:ind w:left="1800"/>
      </w:pPr>
      <w:r w:rsidRPr="006D600B">
        <w:t>Alta: da 108 a 181637 prestazioni erogate</w:t>
      </w:r>
    </w:p>
    <w:p w14:paraId="78971238" w14:textId="77777777" w:rsidR="006D600B" w:rsidRPr="006D600B" w:rsidRDefault="006D600B" w:rsidP="006D600B">
      <w:pPr>
        <w:ind w:left="360"/>
      </w:pPr>
      <w:r w:rsidRPr="006D600B">
        <w:t>Obiettivi e Benefici:</w:t>
      </w:r>
    </w:p>
    <w:p w14:paraId="56A2EE8C" w14:textId="77777777" w:rsidR="006D600B" w:rsidRPr="006D600B" w:rsidRDefault="006D600B" w:rsidP="006D600B">
      <w:pPr>
        <w:numPr>
          <w:ilvl w:val="1"/>
          <w:numId w:val="49"/>
        </w:numPr>
        <w:tabs>
          <w:tab w:val="clear" w:pos="1440"/>
          <w:tab w:val="num" w:pos="1800"/>
        </w:tabs>
        <w:ind w:left="1800"/>
      </w:pPr>
      <w:r w:rsidRPr="006D600B">
        <w:t>Riduzione della complessità numerica nella variabile originaria</w:t>
      </w:r>
    </w:p>
    <w:p w14:paraId="43A6429B" w14:textId="77777777" w:rsidR="006D600B" w:rsidRPr="006D600B" w:rsidRDefault="006D600B" w:rsidP="006D600B">
      <w:pPr>
        <w:numPr>
          <w:ilvl w:val="1"/>
          <w:numId w:val="49"/>
        </w:numPr>
        <w:tabs>
          <w:tab w:val="clear" w:pos="1440"/>
          <w:tab w:val="num" w:pos="1800"/>
        </w:tabs>
        <w:ind w:left="1800"/>
      </w:pPr>
      <w:r w:rsidRPr="006D600B">
        <w:t>Facilitazione nell’analisi comparativa tra gruppi omogenei di prestazioni</w:t>
      </w:r>
    </w:p>
    <w:p w14:paraId="5C5614AA" w14:textId="77777777" w:rsidR="006D600B" w:rsidRPr="006D600B" w:rsidRDefault="006D600B" w:rsidP="006D600B">
      <w:pPr>
        <w:numPr>
          <w:ilvl w:val="1"/>
          <w:numId w:val="49"/>
        </w:numPr>
        <w:tabs>
          <w:tab w:val="clear" w:pos="1440"/>
          <w:tab w:val="num" w:pos="1800"/>
        </w:tabs>
        <w:ind w:left="1800"/>
      </w:pPr>
      <w:r w:rsidRPr="006D600B">
        <w:t>Introduzione di una dimensione qualitativa utile per l’esplorazione dei dati e la modellazione predittiva</w:t>
      </w:r>
    </w:p>
    <w:p w14:paraId="6D63AE39" w14:textId="77777777" w:rsidR="006D600B" w:rsidRPr="006D600B" w:rsidRDefault="006D600B" w:rsidP="006D600B">
      <w:pPr>
        <w:ind w:left="360"/>
      </w:pPr>
      <w:r w:rsidRPr="006D600B">
        <w:t>L’arricchimento si è concluso con successo, aggiungendo le colonne ‘Descrizione Completa Prestazione’ e ‘Frequenza Erogazione’ al dataset.</w:t>
      </w:r>
    </w:p>
    <w:p w14:paraId="7418340D" w14:textId="4BA8F069" w:rsidR="001302BD" w:rsidRPr="001302BD" w:rsidRDefault="001302BD" w:rsidP="001302BD"/>
    <w:p w14:paraId="5F91CB76" w14:textId="77777777" w:rsidR="001302BD" w:rsidRPr="001302BD" w:rsidRDefault="00463BD5" w:rsidP="001302BD">
      <w:pPr>
        <w:rPr>
          <w:b/>
          <w:bCs/>
        </w:rPr>
      </w:pPr>
      <w:r>
        <w:rPr>
          <w:b/>
          <w:bCs/>
        </w:rPr>
        <w:pict w14:anchorId="45A9B078">
          <v:rect id="_x0000_i1033" style="width:0;height:1.5pt" o:hralign="center" o:hrstd="t" o:hr="t" fillcolor="#a0a0a0" stroked="f"/>
        </w:pict>
      </w:r>
    </w:p>
    <w:p w14:paraId="2B06B902" w14:textId="56DC1F8D" w:rsidR="001302BD" w:rsidRPr="001302BD" w:rsidRDefault="00463BD5" w:rsidP="001302BD">
      <w:pPr>
        <w:rPr>
          <w:b/>
          <w:bCs/>
        </w:rPr>
      </w:pPr>
      <w:r>
        <w:rPr>
          <w:b/>
          <w:bCs/>
        </w:rPr>
        <w:pict w14:anchorId="3A19C61A">
          <v:rect id="_x0000_i1038" style="width:0;height:1.5pt" o:hralign="center" o:hrstd="t" o:hr="t" fillcolor="#a0a0a0" stroked="f"/>
        </w:pict>
      </w:r>
    </w:p>
    <w:p w14:paraId="05DAAAB4" w14:textId="5BECA8EE" w:rsidR="000D7792" w:rsidRPr="000D7792" w:rsidRDefault="00463BD5" w:rsidP="000D7792">
      <w:r>
        <w:rPr>
          <w:b/>
          <w:bCs/>
        </w:rPr>
        <w:t>9</w:t>
      </w:r>
      <w:r w:rsidR="000D7792" w:rsidRPr="000D7792">
        <w:rPr>
          <w:b/>
          <w:bCs/>
        </w:rPr>
        <w:t>. Esportazione Finale</w:t>
      </w:r>
    </w:p>
    <w:p w14:paraId="30D360A2" w14:textId="55B3501E" w:rsidR="000D7792" w:rsidRPr="000D7792" w:rsidRDefault="000D7792" w:rsidP="000D7792">
      <w:pPr>
        <w:ind w:left="708"/>
      </w:pPr>
      <w:r w:rsidRPr="000D7792">
        <w:t xml:space="preserve">Al termine delle operazioni di pulizia, trasformazione e arricchimento, il dataset è stato esportato nel formato CSV con il nome: ‘Prestazioni Specialistiche Ambulatoriali 2024.csv’. </w:t>
      </w:r>
    </w:p>
    <w:p w14:paraId="382EE4E5" w14:textId="77777777" w:rsidR="000D7792" w:rsidRPr="000D7792" w:rsidRDefault="000D7792" w:rsidP="000D7792">
      <w:pPr>
        <w:ind w:left="708"/>
      </w:pPr>
      <w:r w:rsidRPr="000D7792">
        <w:lastRenderedPageBreak/>
        <w:t>Motivazioni della scelta del formato CSV:</w:t>
      </w:r>
    </w:p>
    <w:p w14:paraId="7A0FE7F3" w14:textId="77777777" w:rsidR="000D7792" w:rsidRPr="000D7792" w:rsidRDefault="000D7792" w:rsidP="000D7792">
      <w:pPr>
        <w:numPr>
          <w:ilvl w:val="0"/>
          <w:numId w:val="50"/>
        </w:numPr>
        <w:tabs>
          <w:tab w:val="clear" w:pos="720"/>
          <w:tab w:val="num" w:pos="1428"/>
        </w:tabs>
        <w:ind w:left="1428"/>
      </w:pPr>
      <w:r w:rsidRPr="000D7792">
        <w:t>Massima compatibilità con software di analisi dati, fogli di calcolo (Excel, Google Sheets), strumenti di visualizzazione e ambienti di programmazione (Python, R, etc.)</w:t>
      </w:r>
    </w:p>
    <w:p w14:paraId="4F424F69" w14:textId="77777777" w:rsidR="000D7792" w:rsidRPr="000D7792" w:rsidRDefault="000D7792" w:rsidP="000D7792">
      <w:pPr>
        <w:numPr>
          <w:ilvl w:val="0"/>
          <w:numId w:val="50"/>
        </w:numPr>
        <w:tabs>
          <w:tab w:val="clear" w:pos="720"/>
          <w:tab w:val="num" w:pos="1428"/>
        </w:tabs>
        <w:ind w:left="1428"/>
      </w:pPr>
      <w:r w:rsidRPr="000D7792">
        <w:t>File leggero e facilmente leggibile anche da utenti non esperti</w:t>
      </w:r>
    </w:p>
    <w:p w14:paraId="3DED4BFB" w14:textId="77777777" w:rsidR="000D7792" w:rsidRPr="000D7792" w:rsidRDefault="000D7792" w:rsidP="000D7792">
      <w:pPr>
        <w:numPr>
          <w:ilvl w:val="0"/>
          <w:numId w:val="50"/>
        </w:numPr>
        <w:tabs>
          <w:tab w:val="clear" w:pos="720"/>
          <w:tab w:val="num" w:pos="1428"/>
        </w:tabs>
        <w:ind w:left="1428"/>
      </w:pPr>
      <w:r w:rsidRPr="000D7792">
        <w:t>Formato standard aperto, ideale per la pubblicazione come Open Data, senza dipendenza da software proprietari</w:t>
      </w:r>
    </w:p>
    <w:p w14:paraId="5388B80B" w14:textId="77777777" w:rsidR="000D7792" w:rsidRPr="000D7792" w:rsidRDefault="000D7792" w:rsidP="000D7792">
      <w:pPr>
        <w:ind w:left="708"/>
      </w:pPr>
      <w:r w:rsidRPr="000D7792">
        <w:t>Questa operazione rappresenta un passaggio cruciale nella pipeline di gestione dati, in quanto:</w:t>
      </w:r>
    </w:p>
    <w:p w14:paraId="3F09725C" w14:textId="77777777" w:rsidR="000D7792" w:rsidRPr="000D7792" w:rsidRDefault="000D7792" w:rsidP="000D7792">
      <w:pPr>
        <w:numPr>
          <w:ilvl w:val="0"/>
          <w:numId w:val="51"/>
        </w:numPr>
        <w:tabs>
          <w:tab w:val="clear" w:pos="720"/>
          <w:tab w:val="num" w:pos="1428"/>
        </w:tabs>
        <w:ind w:left="1428"/>
      </w:pPr>
      <w:r w:rsidRPr="000D7792">
        <w:t>Consolida tutte le modifiche effettuate in una versione definitiva e documentata.</w:t>
      </w:r>
    </w:p>
    <w:p w14:paraId="687510A1" w14:textId="77777777" w:rsidR="000D7792" w:rsidRPr="000D7792" w:rsidRDefault="000D7792" w:rsidP="000D7792">
      <w:pPr>
        <w:numPr>
          <w:ilvl w:val="0"/>
          <w:numId w:val="51"/>
        </w:numPr>
        <w:tabs>
          <w:tab w:val="clear" w:pos="720"/>
          <w:tab w:val="num" w:pos="1428"/>
        </w:tabs>
        <w:ind w:left="1428"/>
      </w:pPr>
      <w:r w:rsidRPr="000D7792">
        <w:t>Rende il dataset pronto per la distribuzione, l’analisi o l’integrazione in portali open data e sistemi informativi.</w:t>
      </w:r>
    </w:p>
    <w:p w14:paraId="6E0BEF31" w14:textId="77777777" w:rsidR="000D7792" w:rsidRPr="000D7792" w:rsidRDefault="000D7792" w:rsidP="000D7792">
      <w:pPr>
        <w:numPr>
          <w:ilvl w:val="0"/>
          <w:numId w:val="51"/>
        </w:numPr>
        <w:tabs>
          <w:tab w:val="clear" w:pos="720"/>
          <w:tab w:val="num" w:pos="1428"/>
        </w:tabs>
        <w:ind w:left="1428"/>
      </w:pPr>
      <w:r w:rsidRPr="000D7792">
        <w:t>Garantisce trasparenza e tracciabilità dei dati trattati, supportando la riproducibilità delle analisi future.</w:t>
      </w:r>
    </w:p>
    <w:p w14:paraId="5AE40A8F" w14:textId="77777777" w:rsidR="000D7792" w:rsidRPr="000D7792" w:rsidRDefault="000D7792" w:rsidP="000D7792">
      <w:pPr>
        <w:ind w:left="708"/>
      </w:pPr>
      <w:r w:rsidRPr="000D7792">
        <w:t>Il dataset così processato è stato esportato in un file finale, pronto per la pubblicazione come Open Data. Il formato è stato scelto per garantire ampia compatibilità e facilità di accesso, accompagnato da documentazione esplicativa per agevolare la comprensione da parte degli utenti.</w:t>
      </w:r>
    </w:p>
    <w:p w14:paraId="35860CB1" w14:textId="77777777" w:rsidR="001302BD" w:rsidRPr="001302BD" w:rsidRDefault="001302BD" w:rsidP="001302BD">
      <w:pPr>
        <w:rPr>
          <w:b/>
          <w:bCs/>
        </w:rPr>
      </w:pPr>
      <w:r w:rsidRPr="001302BD">
        <w:rPr>
          <w:b/>
          <w:bCs/>
        </w:rPr>
        <w:t>Conclusioni</w:t>
      </w:r>
    </w:p>
    <w:p w14:paraId="72A1A9C8" w14:textId="61EAB33E" w:rsidR="001302BD" w:rsidRPr="001302BD" w:rsidRDefault="001302BD" w:rsidP="0042755F">
      <w:pPr>
        <w:ind w:left="708"/>
      </w:pPr>
      <w:r w:rsidRPr="001302BD">
        <w:t>Il pre-processing del dataset ha garantito una pulizia completa dei dati e l’arricchimento delle informazioni tramite nuove colonne derivate.</w:t>
      </w:r>
      <w:r w:rsidRPr="001302BD">
        <w:br/>
        <w:t>Le trasformazioni effettuate aumentano la qualità, leggibilità e usabilità del dataset e pongono una solida base per l’analisi esplorativa e modellistica.</w:t>
      </w:r>
      <w:r w:rsidRPr="001302BD">
        <w:br/>
        <w:t>Ogni passaggio è stato tracciato e validato per assicurare l’affidabilità e la ripetibilità del processo.</w:t>
      </w:r>
    </w:p>
    <w:p w14:paraId="190E56DC" w14:textId="1ADC7848" w:rsidR="003C1FDD" w:rsidRPr="001302BD" w:rsidRDefault="003C1FDD" w:rsidP="001302BD"/>
    <w:sectPr w:rsidR="003C1FDD" w:rsidRPr="001302BD">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552A15"/>
    <w:multiLevelType w:val="multilevel"/>
    <w:tmpl w:val="2D86D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9860C0"/>
    <w:multiLevelType w:val="multilevel"/>
    <w:tmpl w:val="F86867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2B0F43"/>
    <w:multiLevelType w:val="multilevel"/>
    <w:tmpl w:val="4D508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822241"/>
    <w:multiLevelType w:val="multilevel"/>
    <w:tmpl w:val="951E11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1964E5"/>
    <w:multiLevelType w:val="multilevel"/>
    <w:tmpl w:val="4CA0E33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9648E8"/>
    <w:multiLevelType w:val="multilevel"/>
    <w:tmpl w:val="8572F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822912"/>
    <w:multiLevelType w:val="multilevel"/>
    <w:tmpl w:val="95263E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BE7E68"/>
    <w:multiLevelType w:val="multilevel"/>
    <w:tmpl w:val="4CA0E33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FF4D38"/>
    <w:multiLevelType w:val="multilevel"/>
    <w:tmpl w:val="686ED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0872A7"/>
    <w:multiLevelType w:val="multilevel"/>
    <w:tmpl w:val="6F9639BC"/>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0" w15:restartNumberingAfterBreak="0">
    <w:nsid w:val="1DC01562"/>
    <w:multiLevelType w:val="multilevel"/>
    <w:tmpl w:val="2D8009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4729FE"/>
    <w:multiLevelType w:val="multilevel"/>
    <w:tmpl w:val="5CA217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56060E"/>
    <w:multiLevelType w:val="multilevel"/>
    <w:tmpl w:val="CB7CF6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696530"/>
    <w:multiLevelType w:val="multilevel"/>
    <w:tmpl w:val="72267F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5915ABB"/>
    <w:multiLevelType w:val="multilevel"/>
    <w:tmpl w:val="253CC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633380B"/>
    <w:multiLevelType w:val="multilevel"/>
    <w:tmpl w:val="72F24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60A49B5"/>
    <w:multiLevelType w:val="multilevel"/>
    <w:tmpl w:val="DFC41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93013A5"/>
    <w:multiLevelType w:val="multilevel"/>
    <w:tmpl w:val="94922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A102E24"/>
    <w:multiLevelType w:val="multilevel"/>
    <w:tmpl w:val="90CC68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AE22736"/>
    <w:multiLevelType w:val="multilevel"/>
    <w:tmpl w:val="DAAA2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C1B050C"/>
    <w:multiLevelType w:val="multilevel"/>
    <w:tmpl w:val="A19AF9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D4A75C9"/>
    <w:multiLevelType w:val="multilevel"/>
    <w:tmpl w:val="DBC49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DCF660D"/>
    <w:multiLevelType w:val="multilevel"/>
    <w:tmpl w:val="ABF690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A8C18B8"/>
    <w:multiLevelType w:val="multilevel"/>
    <w:tmpl w:val="FB768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C4772F6"/>
    <w:multiLevelType w:val="hybridMultilevel"/>
    <w:tmpl w:val="1ACC7E0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4D713DE8"/>
    <w:multiLevelType w:val="multilevel"/>
    <w:tmpl w:val="5BCC3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E2229AA"/>
    <w:multiLevelType w:val="multilevel"/>
    <w:tmpl w:val="15A4B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FC338BB"/>
    <w:multiLevelType w:val="multilevel"/>
    <w:tmpl w:val="1A06B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2A00904"/>
    <w:multiLevelType w:val="multilevel"/>
    <w:tmpl w:val="3FFE6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65010A5"/>
    <w:multiLevelType w:val="multilevel"/>
    <w:tmpl w:val="96F0F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6D72FDB"/>
    <w:multiLevelType w:val="multilevel"/>
    <w:tmpl w:val="1C3EC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8D77ADA"/>
    <w:multiLevelType w:val="multilevel"/>
    <w:tmpl w:val="8E3408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E98484F"/>
    <w:multiLevelType w:val="multilevel"/>
    <w:tmpl w:val="9A66E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04B682B"/>
    <w:multiLevelType w:val="hybridMultilevel"/>
    <w:tmpl w:val="BEA678DC"/>
    <w:lvl w:ilvl="0" w:tplc="0410000F">
      <w:start w:val="1"/>
      <w:numFmt w:val="decimal"/>
      <w:lvlText w:val="%1."/>
      <w:lvlJc w:val="left"/>
      <w:pPr>
        <w:ind w:left="2136" w:hanging="360"/>
      </w:pPr>
    </w:lvl>
    <w:lvl w:ilvl="1" w:tplc="04100019" w:tentative="1">
      <w:start w:val="1"/>
      <w:numFmt w:val="lowerLetter"/>
      <w:lvlText w:val="%2."/>
      <w:lvlJc w:val="left"/>
      <w:pPr>
        <w:ind w:left="2856" w:hanging="360"/>
      </w:pPr>
    </w:lvl>
    <w:lvl w:ilvl="2" w:tplc="0410001B" w:tentative="1">
      <w:start w:val="1"/>
      <w:numFmt w:val="lowerRoman"/>
      <w:lvlText w:val="%3."/>
      <w:lvlJc w:val="right"/>
      <w:pPr>
        <w:ind w:left="3576" w:hanging="180"/>
      </w:pPr>
    </w:lvl>
    <w:lvl w:ilvl="3" w:tplc="0410000F" w:tentative="1">
      <w:start w:val="1"/>
      <w:numFmt w:val="decimal"/>
      <w:lvlText w:val="%4."/>
      <w:lvlJc w:val="left"/>
      <w:pPr>
        <w:ind w:left="4296" w:hanging="360"/>
      </w:pPr>
    </w:lvl>
    <w:lvl w:ilvl="4" w:tplc="04100019" w:tentative="1">
      <w:start w:val="1"/>
      <w:numFmt w:val="lowerLetter"/>
      <w:lvlText w:val="%5."/>
      <w:lvlJc w:val="left"/>
      <w:pPr>
        <w:ind w:left="5016" w:hanging="360"/>
      </w:pPr>
    </w:lvl>
    <w:lvl w:ilvl="5" w:tplc="0410001B" w:tentative="1">
      <w:start w:val="1"/>
      <w:numFmt w:val="lowerRoman"/>
      <w:lvlText w:val="%6."/>
      <w:lvlJc w:val="right"/>
      <w:pPr>
        <w:ind w:left="5736" w:hanging="180"/>
      </w:pPr>
    </w:lvl>
    <w:lvl w:ilvl="6" w:tplc="0410000F" w:tentative="1">
      <w:start w:val="1"/>
      <w:numFmt w:val="decimal"/>
      <w:lvlText w:val="%7."/>
      <w:lvlJc w:val="left"/>
      <w:pPr>
        <w:ind w:left="6456" w:hanging="360"/>
      </w:pPr>
    </w:lvl>
    <w:lvl w:ilvl="7" w:tplc="04100019" w:tentative="1">
      <w:start w:val="1"/>
      <w:numFmt w:val="lowerLetter"/>
      <w:lvlText w:val="%8."/>
      <w:lvlJc w:val="left"/>
      <w:pPr>
        <w:ind w:left="7176" w:hanging="360"/>
      </w:pPr>
    </w:lvl>
    <w:lvl w:ilvl="8" w:tplc="0410001B" w:tentative="1">
      <w:start w:val="1"/>
      <w:numFmt w:val="lowerRoman"/>
      <w:lvlText w:val="%9."/>
      <w:lvlJc w:val="right"/>
      <w:pPr>
        <w:ind w:left="7896" w:hanging="180"/>
      </w:pPr>
    </w:lvl>
  </w:abstractNum>
  <w:abstractNum w:abstractNumId="34" w15:restartNumberingAfterBreak="0">
    <w:nsid w:val="63AA330E"/>
    <w:multiLevelType w:val="multilevel"/>
    <w:tmpl w:val="96E456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3B56EA3"/>
    <w:multiLevelType w:val="multilevel"/>
    <w:tmpl w:val="5E6CEA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4393857"/>
    <w:multiLevelType w:val="multilevel"/>
    <w:tmpl w:val="23B8A5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4F96452"/>
    <w:multiLevelType w:val="multilevel"/>
    <w:tmpl w:val="C1765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74B7BF3"/>
    <w:multiLevelType w:val="multilevel"/>
    <w:tmpl w:val="BE28B3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9070D37"/>
    <w:multiLevelType w:val="multilevel"/>
    <w:tmpl w:val="77D823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CE309F4"/>
    <w:multiLevelType w:val="multilevel"/>
    <w:tmpl w:val="FF087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F21133D"/>
    <w:multiLevelType w:val="multilevel"/>
    <w:tmpl w:val="A44EE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1F05A94"/>
    <w:multiLevelType w:val="multilevel"/>
    <w:tmpl w:val="3ACAC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22A1538"/>
    <w:multiLevelType w:val="multilevel"/>
    <w:tmpl w:val="59EE9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4BF2032"/>
    <w:multiLevelType w:val="multilevel"/>
    <w:tmpl w:val="A1AE1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BDC711D"/>
    <w:multiLevelType w:val="multilevel"/>
    <w:tmpl w:val="5D5870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BDD1A8A"/>
    <w:multiLevelType w:val="hybridMultilevel"/>
    <w:tmpl w:val="91388BDE"/>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7" w15:restartNumberingAfterBreak="0">
    <w:nsid w:val="7E2A7773"/>
    <w:multiLevelType w:val="multilevel"/>
    <w:tmpl w:val="81F4F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E957764"/>
    <w:multiLevelType w:val="multilevel"/>
    <w:tmpl w:val="260877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FE24577"/>
    <w:multiLevelType w:val="multilevel"/>
    <w:tmpl w:val="351847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75795357">
    <w:abstractNumId w:val="48"/>
  </w:num>
  <w:num w:numId="2" w16cid:durableId="1374647819">
    <w:abstractNumId w:val="4"/>
  </w:num>
  <w:num w:numId="3" w16cid:durableId="112794883">
    <w:abstractNumId w:val="37"/>
    <w:lvlOverride w:ilvl="0">
      <w:lvl w:ilvl="0">
        <w:numFmt w:val="bullet"/>
        <w:lvlText w:val="o"/>
        <w:lvlJc w:val="left"/>
        <w:pPr>
          <w:tabs>
            <w:tab w:val="num" w:pos="720"/>
          </w:tabs>
          <w:ind w:left="720" w:hanging="360"/>
        </w:pPr>
        <w:rPr>
          <w:rFonts w:ascii="Courier New" w:hAnsi="Courier New" w:hint="default"/>
          <w:sz w:val="20"/>
        </w:rPr>
      </w:lvl>
    </w:lvlOverride>
  </w:num>
  <w:num w:numId="4" w16cid:durableId="1517228235">
    <w:abstractNumId w:val="37"/>
    <w:lvlOverride w:ilvl="0">
      <w:lvl w:ilvl="0">
        <w:numFmt w:val="bullet"/>
        <w:lvlText w:val="o"/>
        <w:lvlJc w:val="left"/>
        <w:pPr>
          <w:tabs>
            <w:tab w:val="num" w:pos="720"/>
          </w:tabs>
          <w:ind w:left="720" w:hanging="360"/>
        </w:pPr>
        <w:rPr>
          <w:rFonts w:ascii="Courier New" w:hAnsi="Courier New" w:hint="default"/>
          <w:sz w:val="20"/>
        </w:rPr>
      </w:lvl>
    </w:lvlOverride>
  </w:num>
  <w:num w:numId="5" w16cid:durableId="2097096160">
    <w:abstractNumId w:val="37"/>
    <w:lvlOverride w:ilvl="0">
      <w:lvl w:ilvl="0">
        <w:numFmt w:val="bullet"/>
        <w:lvlText w:val="o"/>
        <w:lvlJc w:val="left"/>
        <w:pPr>
          <w:tabs>
            <w:tab w:val="num" w:pos="720"/>
          </w:tabs>
          <w:ind w:left="720" w:hanging="360"/>
        </w:pPr>
        <w:rPr>
          <w:rFonts w:ascii="Courier New" w:hAnsi="Courier New" w:hint="default"/>
          <w:sz w:val="20"/>
        </w:rPr>
      </w:lvl>
    </w:lvlOverride>
  </w:num>
  <w:num w:numId="6" w16cid:durableId="1961522110">
    <w:abstractNumId w:val="20"/>
  </w:num>
  <w:num w:numId="7" w16cid:durableId="1108701619">
    <w:abstractNumId w:val="0"/>
  </w:num>
  <w:num w:numId="8" w16cid:durableId="1385594840">
    <w:abstractNumId w:val="3"/>
  </w:num>
  <w:num w:numId="9" w16cid:durableId="1603563319">
    <w:abstractNumId w:val="36"/>
  </w:num>
  <w:num w:numId="10" w16cid:durableId="1879777749">
    <w:abstractNumId w:val="38"/>
  </w:num>
  <w:num w:numId="11" w16cid:durableId="907880947">
    <w:abstractNumId w:val="6"/>
  </w:num>
  <w:num w:numId="12" w16cid:durableId="331421408">
    <w:abstractNumId w:val="1"/>
  </w:num>
  <w:num w:numId="13" w16cid:durableId="1271551622">
    <w:abstractNumId w:val="18"/>
  </w:num>
  <w:num w:numId="14" w16cid:durableId="707027829">
    <w:abstractNumId w:val="11"/>
  </w:num>
  <w:num w:numId="15" w16cid:durableId="1249268987">
    <w:abstractNumId w:val="31"/>
  </w:num>
  <w:num w:numId="16" w16cid:durableId="669869678">
    <w:abstractNumId w:val="39"/>
  </w:num>
  <w:num w:numId="17" w16cid:durableId="761144140">
    <w:abstractNumId w:val="35"/>
  </w:num>
  <w:num w:numId="18" w16cid:durableId="1138766424">
    <w:abstractNumId w:val="34"/>
  </w:num>
  <w:num w:numId="19" w16cid:durableId="2130119788">
    <w:abstractNumId w:val="13"/>
  </w:num>
  <w:num w:numId="20" w16cid:durableId="537202809">
    <w:abstractNumId w:val="7"/>
  </w:num>
  <w:num w:numId="21" w16cid:durableId="1815948436">
    <w:abstractNumId w:val="33"/>
  </w:num>
  <w:num w:numId="22" w16cid:durableId="870653503">
    <w:abstractNumId w:val="46"/>
  </w:num>
  <w:num w:numId="23" w16cid:durableId="1583836555">
    <w:abstractNumId w:val="24"/>
  </w:num>
  <w:num w:numId="24" w16cid:durableId="1699886240">
    <w:abstractNumId w:val="25"/>
  </w:num>
  <w:num w:numId="25" w16cid:durableId="1310863976">
    <w:abstractNumId w:val="17"/>
  </w:num>
  <w:num w:numId="26" w16cid:durableId="2110659168">
    <w:abstractNumId w:val="45"/>
  </w:num>
  <w:num w:numId="27" w16cid:durableId="465317999">
    <w:abstractNumId w:val="47"/>
  </w:num>
  <w:num w:numId="28" w16cid:durableId="1213997707">
    <w:abstractNumId w:val="21"/>
  </w:num>
  <w:num w:numId="29" w16cid:durableId="654450571">
    <w:abstractNumId w:val="42"/>
  </w:num>
  <w:num w:numId="30" w16cid:durableId="1020744414">
    <w:abstractNumId w:val="23"/>
  </w:num>
  <w:num w:numId="31" w16cid:durableId="1019309808">
    <w:abstractNumId w:val="27"/>
  </w:num>
  <w:num w:numId="32" w16cid:durableId="234241608">
    <w:abstractNumId w:val="22"/>
  </w:num>
  <w:num w:numId="33" w16cid:durableId="1522167037">
    <w:abstractNumId w:val="10"/>
  </w:num>
  <w:num w:numId="34" w16cid:durableId="1565874799">
    <w:abstractNumId w:val="41"/>
  </w:num>
  <w:num w:numId="35" w16cid:durableId="2065328819">
    <w:abstractNumId w:val="12"/>
  </w:num>
  <w:num w:numId="36" w16cid:durableId="1465151534">
    <w:abstractNumId w:val="14"/>
  </w:num>
  <w:num w:numId="37" w16cid:durableId="2110196201">
    <w:abstractNumId w:val="15"/>
  </w:num>
  <w:num w:numId="38" w16cid:durableId="879509999">
    <w:abstractNumId w:val="40"/>
  </w:num>
  <w:num w:numId="39" w16cid:durableId="1358047174">
    <w:abstractNumId w:val="19"/>
  </w:num>
  <w:num w:numId="40" w16cid:durableId="941912471">
    <w:abstractNumId w:val="5"/>
  </w:num>
  <w:num w:numId="41" w16cid:durableId="1537237483">
    <w:abstractNumId w:val="16"/>
  </w:num>
  <w:num w:numId="42" w16cid:durableId="1945073860">
    <w:abstractNumId w:val="32"/>
  </w:num>
  <w:num w:numId="43" w16cid:durableId="1698582946">
    <w:abstractNumId w:val="28"/>
  </w:num>
  <w:num w:numId="44" w16cid:durableId="1000306115">
    <w:abstractNumId w:val="29"/>
  </w:num>
  <w:num w:numId="45" w16cid:durableId="1154877802">
    <w:abstractNumId w:val="2"/>
  </w:num>
  <w:num w:numId="46" w16cid:durableId="350765582">
    <w:abstractNumId w:val="9"/>
  </w:num>
  <w:num w:numId="47" w16cid:durableId="1463839317">
    <w:abstractNumId w:val="26"/>
  </w:num>
  <w:num w:numId="48" w16cid:durableId="1436560111">
    <w:abstractNumId w:val="8"/>
  </w:num>
  <w:num w:numId="49" w16cid:durableId="1989433914">
    <w:abstractNumId w:val="49"/>
  </w:num>
  <w:num w:numId="50" w16cid:durableId="1582331073">
    <w:abstractNumId w:val="43"/>
  </w:num>
  <w:num w:numId="51" w16cid:durableId="885943973">
    <w:abstractNumId w:val="30"/>
  </w:num>
  <w:num w:numId="52" w16cid:durableId="427434634">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9"/>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2EAE"/>
    <w:rsid w:val="00026787"/>
    <w:rsid w:val="000459A2"/>
    <w:rsid w:val="00081323"/>
    <w:rsid w:val="000A2422"/>
    <w:rsid w:val="000C2B59"/>
    <w:rsid w:val="000C3B99"/>
    <w:rsid w:val="000D7792"/>
    <w:rsid w:val="000E13BD"/>
    <w:rsid w:val="00102C6E"/>
    <w:rsid w:val="00111C3C"/>
    <w:rsid w:val="00114C51"/>
    <w:rsid w:val="001302BD"/>
    <w:rsid w:val="00144B52"/>
    <w:rsid w:val="00194C19"/>
    <w:rsid w:val="00222AEE"/>
    <w:rsid w:val="00262EAE"/>
    <w:rsid w:val="00283FE8"/>
    <w:rsid w:val="00293FB8"/>
    <w:rsid w:val="00311B73"/>
    <w:rsid w:val="0031495C"/>
    <w:rsid w:val="00317D8B"/>
    <w:rsid w:val="003437C1"/>
    <w:rsid w:val="00360F59"/>
    <w:rsid w:val="00366E21"/>
    <w:rsid w:val="003713F6"/>
    <w:rsid w:val="0039753A"/>
    <w:rsid w:val="003B43EE"/>
    <w:rsid w:val="003C1FDD"/>
    <w:rsid w:val="003C45C4"/>
    <w:rsid w:val="003D0806"/>
    <w:rsid w:val="003D086C"/>
    <w:rsid w:val="0042755F"/>
    <w:rsid w:val="0044443A"/>
    <w:rsid w:val="00463BD5"/>
    <w:rsid w:val="00492D7E"/>
    <w:rsid w:val="004E20EB"/>
    <w:rsid w:val="004F1342"/>
    <w:rsid w:val="004F345D"/>
    <w:rsid w:val="0051153F"/>
    <w:rsid w:val="00514B6A"/>
    <w:rsid w:val="00523A71"/>
    <w:rsid w:val="005641E3"/>
    <w:rsid w:val="00585D58"/>
    <w:rsid w:val="005B18D9"/>
    <w:rsid w:val="005C709A"/>
    <w:rsid w:val="005C7C4C"/>
    <w:rsid w:val="005F4BF1"/>
    <w:rsid w:val="0060711E"/>
    <w:rsid w:val="006571C8"/>
    <w:rsid w:val="00663A84"/>
    <w:rsid w:val="0067095B"/>
    <w:rsid w:val="00675466"/>
    <w:rsid w:val="006D600B"/>
    <w:rsid w:val="006E57C2"/>
    <w:rsid w:val="006F21DB"/>
    <w:rsid w:val="00774BFE"/>
    <w:rsid w:val="00780CE2"/>
    <w:rsid w:val="00784F25"/>
    <w:rsid w:val="007D7227"/>
    <w:rsid w:val="008343C9"/>
    <w:rsid w:val="00835C0F"/>
    <w:rsid w:val="00847B38"/>
    <w:rsid w:val="008529AB"/>
    <w:rsid w:val="008B7BE6"/>
    <w:rsid w:val="008E2835"/>
    <w:rsid w:val="008F5190"/>
    <w:rsid w:val="009019C6"/>
    <w:rsid w:val="00911BDD"/>
    <w:rsid w:val="0094742F"/>
    <w:rsid w:val="00A231E8"/>
    <w:rsid w:val="00A24C79"/>
    <w:rsid w:val="00A67577"/>
    <w:rsid w:val="00B30D01"/>
    <w:rsid w:val="00B63734"/>
    <w:rsid w:val="00B871AB"/>
    <w:rsid w:val="00B90D67"/>
    <w:rsid w:val="00BA65F3"/>
    <w:rsid w:val="00BC12B6"/>
    <w:rsid w:val="00BD020E"/>
    <w:rsid w:val="00BE3FDE"/>
    <w:rsid w:val="00C03AC0"/>
    <w:rsid w:val="00C03B98"/>
    <w:rsid w:val="00C048E4"/>
    <w:rsid w:val="00C6360E"/>
    <w:rsid w:val="00C76F09"/>
    <w:rsid w:val="00CA2CD1"/>
    <w:rsid w:val="00CD005E"/>
    <w:rsid w:val="00D042BD"/>
    <w:rsid w:val="00D273EE"/>
    <w:rsid w:val="00D33D77"/>
    <w:rsid w:val="00D34195"/>
    <w:rsid w:val="00D443F9"/>
    <w:rsid w:val="00D64964"/>
    <w:rsid w:val="00D75771"/>
    <w:rsid w:val="00D8217C"/>
    <w:rsid w:val="00D82285"/>
    <w:rsid w:val="00DA176C"/>
    <w:rsid w:val="00DE7D66"/>
    <w:rsid w:val="00E20900"/>
    <w:rsid w:val="00E91F01"/>
    <w:rsid w:val="00E97E5B"/>
    <w:rsid w:val="00EC3683"/>
    <w:rsid w:val="00F23C9D"/>
    <w:rsid w:val="00F34D01"/>
    <w:rsid w:val="00F47349"/>
    <w:rsid w:val="00F47BB2"/>
    <w:rsid w:val="00FA188C"/>
    <w:rsid w:val="00FC31CE"/>
    <w:rsid w:val="00FF2F7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41"/>
    <o:shapelayout v:ext="edit">
      <o:idmap v:ext="edit" data="1"/>
    </o:shapelayout>
  </w:shapeDefaults>
  <w:decimalSymbol w:val=","/>
  <w:listSeparator w:val=";"/>
  <w14:docId w14:val="0580D505"/>
  <w15:chartTrackingRefBased/>
  <w15:docId w15:val="{E2F41688-737A-4611-AB4B-8B22218D75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262EA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262EA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262EAE"/>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262EAE"/>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262EAE"/>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262EAE"/>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262EAE"/>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262EAE"/>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262EAE"/>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262EAE"/>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262EAE"/>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262EAE"/>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262EAE"/>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262EAE"/>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262EAE"/>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262EAE"/>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262EAE"/>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262EAE"/>
    <w:rPr>
      <w:rFonts w:eastAsiaTheme="majorEastAsia" w:cstheme="majorBidi"/>
      <w:color w:val="272727" w:themeColor="text1" w:themeTint="D8"/>
    </w:rPr>
  </w:style>
  <w:style w:type="paragraph" w:styleId="Titolo">
    <w:name w:val="Title"/>
    <w:basedOn w:val="Normale"/>
    <w:next w:val="Normale"/>
    <w:link w:val="TitoloCarattere"/>
    <w:uiPriority w:val="10"/>
    <w:qFormat/>
    <w:rsid w:val="00262EA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262EAE"/>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262EAE"/>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262EAE"/>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262EAE"/>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262EAE"/>
    <w:rPr>
      <w:i/>
      <w:iCs/>
      <w:color w:val="404040" w:themeColor="text1" w:themeTint="BF"/>
    </w:rPr>
  </w:style>
  <w:style w:type="paragraph" w:styleId="Paragrafoelenco">
    <w:name w:val="List Paragraph"/>
    <w:basedOn w:val="Normale"/>
    <w:uiPriority w:val="34"/>
    <w:qFormat/>
    <w:rsid w:val="00262EAE"/>
    <w:pPr>
      <w:ind w:left="720"/>
      <w:contextualSpacing/>
    </w:pPr>
  </w:style>
  <w:style w:type="character" w:styleId="Enfasiintensa">
    <w:name w:val="Intense Emphasis"/>
    <w:basedOn w:val="Carpredefinitoparagrafo"/>
    <w:uiPriority w:val="21"/>
    <w:qFormat/>
    <w:rsid w:val="00262EAE"/>
    <w:rPr>
      <w:i/>
      <w:iCs/>
      <w:color w:val="0F4761" w:themeColor="accent1" w:themeShade="BF"/>
    </w:rPr>
  </w:style>
  <w:style w:type="paragraph" w:styleId="Citazioneintensa">
    <w:name w:val="Intense Quote"/>
    <w:basedOn w:val="Normale"/>
    <w:next w:val="Normale"/>
    <w:link w:val="CitazioneintensaCarattere"/>
    <w:uiPriority w:val="30"/>
    <w:qFormat/>
    <w:rsid w:val="00262EA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262EAE"/>
    <w:rPr>
      <w:i/>
      <w:iCs/>
      <w:color w:val="0F4761" w:themeColor="accent1" w:themeShade="BF"/>
    </w:rPr>
  </w:style>
  <w:style w:type="character" w:styleId="Riferimentointenso">
    <w:name w:val="Intense Reference"/>
    <w:basedOn w:val="Carpredefinitoparagrafo"/>
    <w:uiPriority w:val="32"/>
    <w:qFormat/>
    <w:rsid w:val="00262EAE"/>
    <w:rPr>
      <w:b/>
      <w:bCs/>
      <w:smallCaps/>
      <w:color w:val="0F4761" w:themeColor="accent1" w:themeShade="BF"/>
      <w:spacing w:val="5"/>
    </w:rPr>
  </w:style>
  <w:style w:type="paragraph" w:styleId="PreformattatoHTML">
    <w:name w:val="HTML Preformatted"/>
    <w:basedOn w:val="Normale"/>
    <w:link w:val="PreformattatoHTMLCarattere"/>
    <w:uiPriority w:val="99"/>
    <w:semiHidden/>
    <w:unhideWhenUsed/>
    <w:rsid w:val="00317D8B"/>
    <w:pPr>
      <w:spacing w:after="0" w:line="240" w:lineRule="auto"/>
    </w:pPr>
    <w:rPr>
      <w:rFonts w:ascii="Consolas" w:hAnsi="Consolas"/>
      <w:sz w:val="20"/>
      <w:szCs w:val="20"/>
    </w:rPr>
  </w:style>
  <w:style w:type="character" w:customStyle="1" w:styleId="PreformattatoHTMLCarattere">
    <w:name w:val="Preformattato HTML Carattere"/>
    <w:basedOn w:val="Carpredefinitoparagrafo"/>
    <w:link w:val="PreformattatoHTML"/>
    <w:uiPriority w:val="99"/>
    <w:semiHidden/>
    <w:rsid w:val="00317D8B"/>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014329">
      <w:bodyDiv w:val="1"/>
      <w:marLeft w:val="0"/>
      <w:marRight w:val="0"/>
      <w:marTop w:val="0"/>
      <w:marBottom w:val="0"/>
      <w:divBdr>
        <w:top w:val="none" w:sz="0" w:space="0" w:color="auto"/>
        <w:left w:val="none" w:sz="0" w:space="0" w:color="auto"/>
        <w:bottom w:val="none" w:sz="0" w:space="0" w:color="auto"/>
        <w:right w:val="none" w:sz="0" w:space="0" w:color="auto"/>
      </w:divBdr>
    </w:div>
    <w:div w:id="34352998">
      <w:bodyDiv w:val="1"/>
      <w:marLeft w:val="0"/>
      <w:marRight w:val="0"/>
      <w:marTop w:val="0"/>
      <w:marBottom w:val="0"/>
      <w:divBdr>
        <w:top w:val="none" w:sz="0" w:space="0" w:color="auto"/>
        <w:left w:val="none" w:sz="0" w:space="0" w:color="auto"/>
        <w:bottom w:val="none" w:sz="0" w:space="0" w:color="auto"/>
        <w:right w:val="none" w:sz="0" w:space="0" w:color="auto"/>
      </w:divBdr>
    </w:div>
    <w:div w:id="310526038">
      <w:bodyDiv w:val="1"/>
      <w:marLeft w:val="0"/>
      <w:marRight w:val="0"/>
      <w:marTop w:val="0"/>
      <w:marBottom w:val="0"/>
      <w:divBdr>
        <w:top w:val="none" w:sz="0" w:space="0" w:color="auto"/>
        <w:left w:val="none" w:sz="0" w:space="0" w:color="auto"/>
        <w:bottom w:val="none" w:sz="0" w:space="0" w:color="auto"/>
        <w:right w:val="none" w:sz="0" w:space="0" w:color="auto"/>
      </w:divBdr>
    </w:div>
    <w:div w:id="467625841">
      <w:bodyDiv w:val="1"/>
      <w:marLeft w:val="0"/>
      <w:marRight w:val="0"/>
      <w:marTop w:val="0"/>
      <w:marBottom w:val="0"/>
      <w:divBdr>
        <w:top w:val="none" w:sz="0" w:space="0" w:color="auto"/>
        <w:left w:val="none" w:sz="0" w:space="0" w:color="auto"/>
        <w:bottom w:val="none" w:sz="0" w:space="0" w:color="auto"/>
        <w:right w:val="none" w:sz="0" w:space="0" w:color="auto"/>
      </w:divBdr>
      <w:divsChild>
        <w:div w:id="216480598">
          <w:blockQuote w:val="1"/>
          <w:marLeft w:val="720"/>
          <w:marRight w:val="720"/>
          <w:marTop w:val="100"/>
          <w:marBottom w:val="100"/>
          <w:divBdr>
            <w:top w:val="none" w:sz="0" w:space="0" w:color="auto"/>
            <w:left w:val="none" w:sz="0" w:space="0" w:color="auto"/>
            <w:bottom w:val="none" w:sz="0" w:space="0" w:color="auto"/>
            <w:right w:val="none" w:sz="0" w:space="0" w:color="auto"/>
          </w:divBdr>
        </w:div>
        <w:div w:id="18426193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7691696">
      <w:bodyDiv w:val="1"/>
      <w:marLeft w:val="0"/>
      <w:marRight w:val="0"/>
      <w:marTop w:val="0"/>
      <w:marBottom w:val="0"/>
      <w:divBdr>
        <w:top w:val="none" w:sz="0" w:space="0" w:color="auto"/>
        <w:left w:val="none" w:sz="0" w:space="0" w:color="auto"/>
        <w:bottom w:val="none" w:sz="0" w:space="0" w:color="auto"/>
        <w:right w:val="none" w:sz="0" w:space="0" w:color="auto"/>
      </w:divBdr>
    </w:div>
    <w:div w:id="554239420">
      <w:bodyDiv w:val="1"/>
      <w:marLeft w:val="0"/>
      <w:marRight w:val="0"/>
      <w:marTop w:val="0"/>
      <w:marBottom w:val="0"/>
      <w:divBdr>
        <w:top w:val="none" w:sz="0" w:space="0" w:color="auto"/>
        <w:left w:val="none" w:sz="0" w:space="0" w:color="auto"/>
        <w:bottom w:val="none" w:sz="0" w:space="0" w:color="auto"/>
        <w:right w:val="none" w:sz="0" w:space="0" w:color="auto"/>
      </w:divBdr>
    </w:div>
    <w:div w:id="629094353">
      <w:bodyDiv w:val="1"/>
      <w:marLeft w:val="0"/>
      <w:marRight w:val="0"/>
      <w:marTop w:val="0"/>
      <w:marBottom w:val="0"/>
      <w:divBdr>
        <w:top w:val="none" w:sz="0" w:space="0" w:color="auto"/>
        <w:left w:val="none" w:sz="0" w:space="0" w:color="auto"/>
        <w:bottom w:val="none" w:sz="0" w:space="0" w:color="auto"/>
        <w:right w:val="none" w:sz="0" w:space="0" w:color="auto"/>
      </w:divBdr>
    </w:div>
    <w:div w:id="639462852">
      <w:bodyDiv w:val="1"/>
      <w:marLeft w:val="0"/>
      <w:marRight w:val="0"/>
      <w:marTop w:val="0"/>
      <w:marBottom w:val="0"/>
      <w:divBdr>
        <w:top w:val="none" w:sz="0" w:space="0" w:color="auto"/>
        <w:left w:val="none" w:sz="0" w:space="0" w:color="auto"/>
        <w:bottom w:val="none" w:sz="0" w:space="0" w:color="auto"/>
        <w:right w:val="none" w:sz="0" w:space="0" w:color="auto"/>
      </w:divBdr>
    </w:div>
    <w:div w:id="655718408">
      <w:bodyDiv w:val="1"/>
      <w:marLeft w:val="0"/>
      <w:marRight w:val="0"/>
      <w:marTop w:val="0"/>
      <w:marBottom w:val="0"/>
      <w:divBdr>
        <w:top w:val="none" w:sz="0" w:space="0" w:color="auto"/>
        <w:left w:val="none" w:sz="0" w:space="0" w:color="auto"/>
        <w:bottom w:val="none" w:sz="0" w:space="0" w:color="auto"/>
        <w:right w:val="none" w:sz="0" w:space="0" w:color="auto"/>
      </w:divBdr>
    </w:div>
    <w:div w:id="670912211">
      <w:bodyDiv w:val="1"/>
      <w:marLeft w:val="0"/>
      <w:marRight w:val="0"/>
      <w:marTop w:val="0"/>
      <w:marBottom w:val="0"/>
      <w:divBdr>
        <w:top w:val="none" w:sz="0" w:space="0" w:color="auto"/>
        <w:left w:val="none" w:sz="0" w:space="0" w:color="auto"/>
        <w:bottom w:val="none" w:sz="0" w:space="0" w:color="auto"/>
        <w:right w:val="none" w:sz="0" w:space="0" w:color="auto"/>
      </w:divBdr>
    </w:div>
    <w:div w:id="810903063">
      <w:bodyDiv w:val="1"/>
      <w:marLeft w:val="0"/>
      <w:marRight w:val="0"/>
      <w:marTop w:val="0"/>
      <w:marBottom w:val="0"/>
      <w:divBdr>
        <w:top w:val="none" w:sz="0" w:space="0" w:color="auto"/>
        <w:left w:val="none" w:sz="0" w:space="0" w:color="auto"/>
        <w:bottom w:val="none" w:sz="0" w:space="0" w:color="auto"/>
        <w:right w:val="none" w:sz="0" w:space="0" w:color="auto"/>
      </w:divBdr>
      <w:divsChild>
        <w:div w:id="1333532936">
          <w:blockQuote w:val="1"/>
          <w:marLeft w:val="720"/>
          <w:marRight w:val="720"/>
          <w:marTop w:val="100"/>
          <w:marBottom w:val="100"/>
          <w:divBdr>
            <w:top w:val="none" w:sz="0" w:space="0" w:color="auto"/>
            <w:left w:val="none" w:sz="0" w:space="0" w:color="auto"/>
            <w:bottom w:val="none" w:sz="0" w:space="0" w:color="auto"/>
            <w:right w:val="none" w:sz="0" w:space="0" w:color="auto"/>
          </w:divBdr>
        </w:div>
        <w:div w:id="1333801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3259228">
      <w:bodyDiv w:val="1"/>
      <w:marLeft w:val="0"/>
      <w:marRight w:val="0"/>
      <w:marTop w:val="0"/>
      <w:marBottom w:val="0"/>
      <w:divBdr>
        <w:top w:val="none" w:sz="0" w:space="0" w:color="auto"/>
        <w:left w:val="none" w:sz="0" w:space="0" w:color="auto"/>
        <w:bottom w:val="none" w:sz="0" w:space="0" w:color="auto"/>
        <w:right w:val="none" w:sz="0" w:space="0" w:color="auto"/>
      </w:divBdr>
    </w:div>
    <w:div w:id="858784879">
      <w:bodyDiv w:val="1"/>
      <w:marLeft w:val="0"/>
      <w:marRight w:val="0"/>
      <w:marTop w:val="0"/>
      <w:marBottom w:val="0"/>
      <w:divBdr>
        <w:top w:val="none" w:sz="0" w:space="0" w:color="auto"/>
        <w:left w:val="none" w:sz="0" w:space="0" w:color="auto"/>
        <w:bottom w:val="none" w:sz="0" w:space="0" w:color="auto"/>
        <w:right w:val="none" w:sz="0" w:space="0" w:color="auto"/>
      </w:divBdr>
    </w:div>
    <w:div w:id="897396791">
      <w:bodyDiv w:val="1"/>
      <w:marLeft w:val="0"/>
      <w:marRight w:val="0"/>
      <w:marTop w:val="0"/>
      <w:marBottom w:val="0"/>
      <w:divBdr>
        <w:top w:val="none" w:sz="0" w:space="0" w:color="auto"/>
        <w:left w:val="none" w:sz="0" w:space="0" w:color="auto"/>
        <w:bottom w:val="none" w:sz="0" w:space="0" w:color="auto"/>
        <w:right w:val="none" w:sz="0" w:space="0" w:color="auto"/>
      </w:divBdr>
      <w:divsChild>
        <w:div w:id="1120416103">
          <w:marLeft w:val="0"/>
          <w:marRight w:val="0"/>
          <w:marTop w:val="0"/>
          <w:marBottom w:val="0"/>
          <w:divBdr>
            <w:top w:val="none" w:sz="0" w:space="0" w:color="auto"/>
            <w:left w:val="none" w:sz="0" w:space="0" w:color="auto"/>
            <w:bottom w:val="none" w:sz="0" w:space="0" w:color="auto"/>
            <w:right w:val="none" w:sz="0" w:space="0" w:color="auto"/>
          </w:divBdr>
          <w:divsChild>
            <w:div w:id="962034207">
              <w:marLeft w:val="0"/>
              <w:marRight w:val="0"/>
              <w:marTop w:val="0"/>
              <w:marBottom w:val="0"/>
              <w:divBdr>
                <w:top w:val="none" w:sz="0" w:space="0" w:color="auto"/>
                <w:left w:val="none" w:sz="0" w:space="0" w:color="auto"/>
                <w:bottom w:val="none" w:sz="0" w:space="0" w:color="auto"/>
                <w:right w:val="none" w:sz="0" w:space="0" w:color="auto"/>
              </w:divBdr>
            </w:div>
            <w:div w:id="1768425316">
              <w:marLeft w:val="0"/>
              <w:marRight w:val="0"/>
              <w:marTop w:val="0"/>
              <w:marBottom w:val="0"/>
              <w:divBdr>
                <w:top w:val="none" w:sz="0" w:space="0" w:color="auto"/>
                <w:left w:val="none" w:sz="0" w:space="0" w:color="auto"/>
                <w:bottom w:val="none" w:sz="0" w:space="0" w:color="auto"/>
                <w:right w:val="none" w:sz="0" w:space="0" w:color="auto"/>
              </w:divBdr>
              <w:divsChild>
                <w:div w:id="668947051">
                  <w:marLeft w:val="0"/>
                  <w:marRight w:val="0"/>
                  <w:marTop w:val="0"/>
                  <w:marBottom w:val="0"/>
                  <w:divBdr>
                    <w:top w:val="none" w:sz="0" w:space="0" w:color="auto"/>
                    <w:left w:val="none" w:sz="0" w:space="0" w:color="auto"/>
                    <w:bottom w:val="none" w:sz="0" w:space="0" w:color="auto"/>
                    <w:right w:val="none" w:sz="0" w:space="0" w:color="auto"/>
                  </w:divBdr>
                  <w:divsChild>
                    <w:div w:id="84995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447280">
              <w:marLeft w:val="0"/>
              <w:marRight w:val="0"/>
              <w:marTop w:val="0"/>
              <w:marBottom w:val="0"/>
              <w:divBdr>
                <w:top w:val="none" w:sz="0" w:space="0" w:color="auto"/>
                <w:left w:val="none" w:sz="0" w:space="0" w:color="auto"/>
                <w:bottom w:val="none" w:sz="0" w:space="0" w:color="auto"/>
                <w:right w:val="none" w:sz="0" w:space="0" w:color="auto"/>
              </w:divBdr>
            </w:div>
          </w:divsChild>
        </w:div>
        <w:div w:id="13673642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6422975">
      <w:bodyDiv w:val="1"/>
      <w:marLeft w:val="0"/>
      <w:marRight w:val="0"/>
      <w:marTop w:val="0"/>
      <w:marBottom w:val="0"/>
      <w:divBdr>
        <w:top w:val="none" w:sz="0" w:space="0" w:color="auto"/>
        <w:left w:val="none" w:sz="0" w:space="0" w:color="auto"/>
        <w:bottom w:val="none" w:sz="0" w:space="0" w:color="auto"/>
        <w:right w:val="none" w:sz="0" w:space="0" w:color="auto"/>
      </w:divBdr>
    </w:div>
    <w:div w:id="1043750941">
      <w:bodyDiv w:val="1"/>
      <w:marLeft w:val="0"/>
      <w:marRight w:val="0"/>
      <w:marTop w:val="0"/>
      <w:marBottom w:val="0"/>
      <w:divBdr>
        <w:top w:val="none" w:sz="0" w:space="0" w:color="auto"/>
        <w:left w:val="none" w:sz="0" w:space="0" w:color="auto"/>
        <w:bottom w:val="none" w:sz="0" w:space="0" w:color="auto"/>
        <w:right w:val="none" w:sz="0" w:space="0" w:color="auto"/>
      </w:divBdr>
    </w:div>
    <w:div w:id="1055349248">
      <w:bodyDiv w:val="1"/>
      <w:marLeft w:val="0"/>
      <w:marRight w:val="0"/>
      <w:marTop w:val="0"/>
      <w:marBottom w:val="0"/>
      <w:divBdr>
        <w:top w:val="none" w:sz="0" w:space="0" w:color="auto"/>
        <w:left w:val="none" w:sz="0" w:space="0" w:color="auto"/>
        <w:bottom w:val="none" w:sz="0" w:space="0" w:color="auto"/>
        <w:right w:val="none" w:sz="0" w:space="0" w:color="auto"/>
      </w:divBdr>
      <w:divsChild>
        <w:div w:id="444078745">
          <w:marLeft w:val="0"/>
          <w:marRight w:val="0"/>
          <w:marTop w:val="0"/>
          <w:marBottom w:val="0"/>
          <w:divBdr>
            <w:top w:val="none" w:sz="0" w:space="0" w:color="auto"/>
            <w:left w:val="none" w:sz="0" w:space="0" w:color="auto"/>
            <w:bottom w:val="none" w:sz="0" w:space="0" w:color="auto"/>
            <w:right w:val="none" w:sz="0" w:space="0" w:color="auto"/>
          </w:divBdr>
          <w:divsChild>
            <w:div w:id="291179638">
              <w:marLeft w:val="0"/>
              <w:marRight w:val="0"/>
              <w:marTop w:val="0"/>
              <w:marBottom w:val="0"/>
              <w:divBdr>
                <w:top w:val="none" w:sz="0" w:space="0" w:color="auto"/>
                <w:left w:val="none" w:sz="0" w:space="0" w:color="auto"/>
                <w:bottom w:val="none" w:sz="0" w:space="0" w:color="auto"/>
                <w:right w:val="none" w:sz="0" w:space="0" w:color="auto"/>
              </w:divBdr>
            </w:div>
            <w:div w:id="1635332550">
              <w:marLeft w:val="0"/>
              <w:marRight w:val="0"/>
              <w:marTop w:val="0"/>
              <w:marBottom w:val="0"/>
              <w:divBdr>
                <w:top w:val="none" w:sz="0" w:space="0" w:color="auto"/>
                <w:left w:val="none" w:sz="0" w:space="0" w:color="auto"/>
                <w:bottom w:val="none" w:sz="0" w:space="0" w:color="auto"/>
                <w:right w:val="none" w:sz="0" w:space="0" w:color="auto"/>
              </w:divBdr>
              <w:divsChild>
                <w:div w:id="1857498821">
                  <w:marLeft w:val="0"/>
                  <w:marRight w:val="0"/>
                  <w:marTop w:val="0"/>
                  <w:marBottom w:val="0"/>
                  <w:divBdr>
                    <w:top w:val="none" w:sz="0" w:space="0" w:color="auto"/>
                    <w:left w:val="none" w:sz="0" w:space="0" w:color="auto"/>
                    <w:bottom w:val="none" w:sz="0" w:space="0" w:color="auto"/>
                    <w:right w:val="none" w:sz="0" w:space="0" w:color="auto"/>
                  </w:divBdr>
                  <w:divsChild>
                    <w:div w:id="37481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3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303047">
      <w:bodyDiv w:val="1"/>
      <w:marLeft w:val="0"/>
      <w:marRight w:val="0"/>
      <w:marTop w:val="0"/>
      <w:marBottom w:val="0"/>
      <w:divBdr>
        <w:top w:val="none" w:sz="0" w:space="0" w:color="auto"/>
        <w:left w:val="none" w:sz="0" w:space="0" w:color="auto"/>
        <w:bottom w:val="none" w:sz="0" w:space="0" w:color="auto"/>
        <w:right w:val="none" w:sz="0" w:space="0" w:color="auto"/>
      </w:divBdr>
    </w:div>
    <w:div w:id="1126193086">
      <w:bodyDiv w:val="1"/>
      <w:marLeft w:val="0"/>
      <w:marRight w:val="0"/>
      <w:marTop w:val="0"/>
      <w:marBottom w:val="0"/>
      <w:divBdr>
        <w:top w:val="none" w:sz="0" w:space="0" w:color="auto"/>
        <w:left w:val="none" w:sz="0" w:space="0" w:color="auto"/>
        <w:bottom w:val="none" w:sz="0" w:space="0" w:color="auto"/>
        <w:right w:val="none" w:sz="0" w:space="0" w:color="auto"/>
      </w:divBdr>
    </w:div>
    <w:div w:id="1126772222">
      <w:bodyDiv w:val="1"/>
      <w:marLeft w:val="0"/>
      <w:marRight w:val="0"/>
      <w:marTop w:val="0"/>
      <w:marBottom w:val="0"/>
      <w:divBdr>
        <w:top w:val="none" w:sz="0" w:space="0" w:color="auto"/>
        <w:left w:val="none" w:sz="0" w:space="0" w:color="auto"/>
        <w:bottom w:val="none" w:sz="0" w:space="0" w:color="auto"/>
        <w:right w:val="none" w:sz="0" w:space="0" w:color="auto"/>
      </w:divBdr>
    </w:div>
    <w:div w:id="1134643171">
      <w:bodyDiv w:val="1"/>
      <w:marLeft w:val="0"/>
      <w:marRight w:val="0"/>
      <w:marTop w:val="0"/>
      <w:marBottom w:val="0"/>
      <w:divBdr>
        <w:top w:val="none" w:sz="0" w:space="0" w:color="auto"/>
        <w:left w:val="none" w:sz="0" w:space="0" w:color="auto"/>
        <w:bottom w:val="none" w:sz="0" w:space="0" w:color="auto"/>
        <w:right w:val="none" w:sz="0" w:space="0" w:color="auto"/>
      </w:divBdr>
    </w:div>
    <w:div w:id="1196651182">
      <w:bodyDiv w:val="1"/>
      <w:marLeft w:val="0"/>
      <w:marRight w:val="0"/>
      <w:marTop w:val="0"/>
      <w:marBottom w:val="0"/>
      <w:divBdr>
        <w:top w:val="none" w:sz="0" w:space="0" w:color="auto"/>
        <w:left w:val="none" w:sz="0" w:space="0" w:color="auto"/>
        <w:bottom w:val="none" w:sz="0" w:space="0" w:color="auto"/>
        <w:right w:val="none" w:sz="0" w:space="0" w:color="auto"/>
      </w:divBdr>
    </w:div>
    <w:div w:id="1198814977">
      <w:bodyDiv w:val="1"/>
      <w:marLeft w:val="0"/>
      <w:marRight w:val="0"/>
      <w:marTop w:val="0"/>
      <w:marBottom w:val="0"/>
      <w:divBdr>
        <w:top w:val="none" w:sz="0" w:space="0" w:color="auto"/>
        <w:left w:val="none" w:sz="0" w:space="0" w:color="auto"/>
        <w:bottom w:val="none" w:sz="0" w:space="0" w:color="auto"/>
        <w:right w:val="none" w:sz="0" w:space="0" w:color="auto"/>
      </w:divBdr>
    </w:div>
    <w:div w:id="1242444459">
      <w:bodyDiv w:val="1"/>
      <w:marLeft w:val="0"/>
      <w:marRight w:val="0"/>
      <w:marTop w:val="0"/>
      <w:marBottom w:val="0"/>
      <w:divBdr>
        <w:top w:val="none" w:sz="0" w:space="0" w:color="auto"/>
        <w:left w:val="none" w:sz="0" w:space="0" w:color="auto"/>
        <w:bottom w:val="none" w:sz="0" w:space="0" w:color="auto"/>
        <w:right w:val="none" w:sz="0" w:space="0" w:color="auto"/>
      </w:divBdr>
    </w:div>
    <w:div w:id="1260603518">
      <w:bodyDiv w:val="1"/>
      <w:marLeft w:val="0"/>
      <w:marRight w:val="0"/>
      <w:marTop w:val="0"/>
      <w:marBottom w:val="0"/>
      <w:divBdr>
        <w:top w:val="none" w:sz="0" w:space="0" w:color="auto"/>
        <w:left w:val="none" w:sz="0" w:space="0" w:color="auto"/>
        <w:bottom w:val="none" w:sz="0" w:space="0" w:color="auto"/>
        <w:right w:val="none" w:sz="0" w:space="0" w:color="auto"/>
      </w:divBdr>
      <w:divsChild>
        <w:div w:id="1393507915">
          <w:blockQuote w:val="1"/>
          <w:marLeft w:val="720"/>
          <w:marRight w:val="720"/>
          <w:marTop w:val="100"/>
          <w:marBottom w:val="100"/>
          <w:divBdr>
            <w:top w:val="none" w:sz="0" w:space="0" w:color="auto"/>
            <w:left w:val="none" w:sz="0" w:space="0" w:color="auto"/>
            <w:bottom w:val="none" w:sz="0" w:space="0" w:color="auto"/>
            <w:right w:val="none" w:sz="0" w:space="0" w:color="auto"/>
          </w:divBdr>
        </w:div>
        <w:div w:id="12797521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0796218">
      <w:bodyDiv w:val="1"/>
      <w:marLeft w:val="0"/>
      <w:marRight w:val="0"/>
      <w:marTop w:val="0"/>
      <w:marBottom w:val="0"/>
      <w:divBdr>
        <w:top w:val="none" w:sz="0" w:space="0" w:color="auto"/>
        <w:left w:val="none" w:sz="0" w:space="0" w:color="auto"/>
        <w:bottom w:val="none" w:sz="0" w:space="0" w:color="auto"/>
        <w:right w:val="none" w:sz="0" w:space="0" w:color="auto"/>
      </w:divBdr>
    </w:div>
    <w:div w:id="1366517443">
      <w:bodyDiv w:val="1"/>
      <w:marLeft w:val="0"/>
      <w:marRight w:val="0"/>
      <w:marTop w:val="0"/>
      <w:marBottom w:val="0"/>
      <w:divBdr>
        <w:top w:val="none" w:sz="0" w:space="0" w:color="auto"/>
        <w:left w:val="none" w:sz="0" w:space="0" w:color="auto"/>
        <w:bottom w:val="none" w:sz="0" w:space="0" w:color="auto"/>
        <w:right w:val="none" w:sz="0" w:space="0" w:color="auto"/>
      </w:divBdr>
      <w:divsChild>
        <w:div w:id="955059677">
          <w:marLeft w:val="0"/>
          <w:marRight w:val="0"/>
          <w:marTop w:val="0"/>
          <w:marBottom w:val="0"/>
          <w:divBdr>
            <w:top w:val="none" w:sz="0" w:space="0" w:color="auto"/>
            <w:left w:val="none" w:sz="0" w:space="0" w:color="auto"/>
            <w:bottom w:val="none" w:sz="0" w:space="0" w:color="auto"/>
            <w:right w:val="none" w:sz="0" w:space="0" w:color="auto"/>
          </w:divBdr>
          <w:divsChild>
            <w:div w:id="1254902332">
              <w:marLeft w:val="0"/>
              <w:marRight w:val="0"/>
              <w:marTop w:val="0"/>
              <w:marBottom w:val="0"/>
              <w:divBdr>
                <w:top w:val="none" w:sz="0" w:space="0" w:color="auto"/>
                <w:left w:val="none" w:sz="0" w:space="0" w:color="auto"/>
                <w:bottom w:val="none" w:sz="0" w:space="0" w:color="auto"/>
                <w:right w:val="none" w:sz="0" w:space="0" w:color="auto"/>
              </w:divBdr>
            </w:div>
            <w:div w:id="104811052">
              <w:marLeft w:val="0"/>
              <w:marRight w:val="0"/>
              <w:marTop w:val="0"/>
              <w:marBottom w:val="0"/>
              <w:divBdr>
                <w:top w:val="none" w:sz="0" w:space="0" w:color="auto"/>
                <w:left w:val="none" w:sz="0" w:space="0" w:color="auto"/>
                <w:bottom w:val="none" w:sz="0" w:space="0" w:color="auto"/>
                <w:right w:val="none" w:sz="0" w:space="0" w:color="auto"/>
              </w:divBdr>
              <w:divsChild>
                <w:div w:id="1573352403">
                  <w:marLeft w:val="0"/>
                  <w:marRight w:val="0"/>
                  <w:marTop w:val="0"/>
                  <w:marBottom w:val="0"/>
                  <w:divBdr>
                    <w:top w:val="none" w:sz="0" w:space="0" w:color="auto"/>
                    <w:left w:val="none" w:sz="0" w:space="0" w:color="auto"/>
                    <w:bottom w:val="none" w:sz="0" w:space="0" w:color="auto"/>
                    <w:right w:val="none" w:sz="0" w:space="0" w:color="auto"/>
                  </w:divBdr>
                  <w:divsChild>
                    <w:div w:id="22013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52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379953">
      <w:bodyDiv w:val="1"/>
      <w:marLeft w:val="0"/>
      <w:marRight w:val="0"/>
      <w:marTop w:val="0"/>
      <w:marBottom w:val="0"/>
      <w:divBdr>
        <w:top w:val="none" w:sz="0" w:space="0" w:color="auto"/>
        <w:left w:val="none" w:sz="0" w:space="0" w:color="auto"/>
        <w:bottom w:val="none" w:sz="0" w:space="0" w:color="auto"/>
        <w:right w:val="none" w:sz="0" w:space="0" w:color="auto"/>
      </w:divBdr>
    </w:div>
    <w:div w:id="1423919322">
      <w:bodyDiv w:val="1"/>
      <w:marLeft w:val="0"/>
      <w:marRight w:val="0"/>
      <w:marTop w:val="0"/>
      <w:marBottom w:val="0"/>
      <w:divBdr>
        <w:top w:val="none" w:sz="0" w:space="0" w:color="auto"/>
        <w:left w:val="none" w:sz="0" w:space="0" w:color="auto"/>
        <w:bottom w:val="none" w:sz="0" w:space="0" w:color="auto"/>
        <w:right w:val="none" w:sz="0" w:space="0" w:color="auto"/>
      </w:divBdr>
      <w:divsChild>
        <w:div w:id="27874483">
          <w:blockQuote w:val="1"/>
          <w:marLeft w:val="720"/>
          <w:marRight w:val="720"/>
          <w:marTop w:val="100"/>
          <w:marBottom w:val="100"/>
          <w:divBdr>
            <w:top w:val="none" w:sz="0" w:space="0" w:color="auto"/>
            <w:left w:val="none" w:sz="0" w:space="0" w:color="auto"/>
            <w:bottom w:val="none" w:sz="0" w:space="0" w:color="auto"/>
            <w:right w:val="none" w:sz="0" w:space="0" w:color="auto"/>
          </w:divBdr>
        </w:div>
        <w:div w:id="1990207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5780797">
      <w:bodyDiv w:val="1"/>
      <w:marLeft w:val="0"/>
      <w:marRight w:val="0"/>
      <w:marTop w:val="0"/>
      <w:marBottom w:val="0"/>
      <w:divBdr>
        <w:top w:val="none" w:sz="0" w:space="0" w:color="auto"/>
        <w:left w:val="none" w:sz="0" w:space="0" w:color="auto"/>
        <w:bottom w:val="none" w:sz="0" w:space="0" w:color="auto"/>
        <w:right w:val="none" w:sz="0" w:space="0" w:color="auto"/>
      </w:divBdr>
    </w:div>
    <w:div w:id="1444807332">
      <w:bodyDiv w:val="1"/>
      <w:marLeft w:val="0"/>
      <w:marRight w:val="0"/>
      <w:marTop w:val="0"/>
      <w:marBottom w:val="0"/>
      <w:divBdr>
        <w:top w:val="none" w:sz="0" w:space="0" w:color="auto"/>
        <w:left w:val="none" w:sz="0" w:space="0" w:color="auto"/>
        <w:bottom w:val="none" w:sz="0" w:space="0" w:color="auto"/>
        <w:right w:val="none" w:sz="0" w:space="0" w:color="auto"/>
      </w:divBdr>
      <w:divsChild>
        <w:div w:id="2057048317">
          <w:marLeft w:val="0"/>
          <w:marRight w:val="0"/>
          <w:marTop w:val="0"/>
          <w:marBottom w:val="0"/>
          <w:divBdr>
            <w:top w:val="none" w:sz="0" w:space="0" w:color="auto"/>
            <w:left w:val="none" w:sz="0" w:space="0" w:color="auto"/>
            <w:bottom w:val="none" w:sz="0" w:space="0" w:color="auto"/>
            <w:right w:val="none" w:sz="0" w:space="0" w:color="auto"/>
          </w:divBdr>
          <w:divsChild>
            <w:div w:id="340666924">
              <w:marLeft w:val="0"/>
              <w:marRight w:val="0"/>
              <w:marTop w:val="0"/>
              <w:marBottom w:val="0"/>
              <w:divBdr>
                <w:top w:val="none" w:sz="0" w:space="0" w:color="auto"/>
                <w:left w:val="none" w:sz="0" w:space="0" w:color="auto"/>
                <w:bottom w:val="none" w:sz="0" w:space="0" w:color="auto"/>
                <w:right w:val="none" w:sz="0" w:space="0" w:color="auto"/>
              </w:divBdr>
            </w:div>
            <w:div w:id="1049261750">
              <w:marLeft w:val="0"/>
              <w:marRight w:val="0"/>
              <w:marTop w:val="0"/>
              <w:marBottom w:val="0"/>
              <w:divBdr>
                <w:top w:val="none" w:sz="0" w:space="0" w:color="auto"/>
                <w:left w:val="none" w:sz="0" w:space="0" w:color="auto"/>
                <w:bottom w:val="none" w:sz="0" w:space="0" w:color="auto"/>
                <w:right w:val="none" w:sz="0" w:space="0" w:color="auto"/>
              </w:divBdr>
              <w:divsChild>
                <w:div w:id="554395660">
                  <w:marLeft w:val="0"/>
                  <w:marRight w:val="0"/>
                  <w:marTop w:val="0"/>
                  <w:marBottom w:val="0"/>
                  <w:divBdr>
                    <w:top w:val="none" w:sz="0" w:space="0" w:color="auto"/>
                    <w:left w:val="none" w:sz="0" w:space="0" w:color="auto"/>
                    <w:bottom w:val="none" w:sz="0" w:space="0" w:color="auto"/>
                    <w:right w:val="none" w:sz="0" w:space="0" w:color="auto"/>
                  </w:divBdr>
                  <w:divsChild>
                    <w:div w:id="155827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10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219852">
      <w:bodyDiv w:val="1"/>
      <w:marLeft w:val="0"/>
      <w:marRight w:val="0"/>
      <w:marTop w:val="0"/>
      <w:marBottom w:val="0"/>
      <w:divBdr>
        <w:top w:val="none" w:sz="0" w:space="0" w:color="auto"/>
        <w:left w:val="none" w:sz="0" w:space="0" w:color="auto"/>
        <w:bottom w:val="none" w:sz="0" w:space="0" w:color="auto"/>
        <w:right w:val="none" w:sz="0" w:space="0" w:color="auto"/>
      </w:divBdr>
    </w:div>
    <w:div w:id="1522695435">
      <w:bodyDiv w:val="1"/>
      <w:marLeft w:val="0"/>
      <w:marRight w:val="0"/>
      <w:marTop w:val="0"/>
      <w:marBottom w:val="0"/>
      <w:divBdr>
        <w:top w:val="none" w:sz="0" w:space="0" w:color="auto"/>
        <w:left w:val="none" w:sz="0" w:space="0" w:color="auto"/>
        <w:bottom w:val="none" w:sz="0" w:space="0" w:color="auto"/>
        <w:right w:val="none" w:sz="0" w:space="0" w:color="auto"/>
      </w:divBdr>
    </w:div>
    <w:div w:id="1544321406">
      <w:bodyDiv w:val="1"/>
      <w:marLeft w:val="0"/>
      <w:marRight w:val="0"/>
      <w:marTop w:val="0"/>
      <w:marBottom w:val="0"/>
      <w:divBdr>
        <w:top w:val="none" w:sz="0" w:space="0" w:color="auto"/>
        <w:left w:val="none" w:sz="0" w:space="0" w:color="auto"/>
        <w:bottom w:val="none" w:sz="0" w:space="0" w:color="auto"/>
        <w:right w:val="none" w:sz="0" w:space="0" w:color="auto"/>
      </w:divBdr>
    </w:div>
    <w:div w:id="1546143432">
      <w:bodyDiv w:val="1"/>
      <w:marLeft w:val="0"/>
      <w:marRight w:val="0"/>
      <w:marTop w:val="0"/>
      <w:marBottom w:val="0"/>
      <w:divBdr>
        <w:top w:val="none" w:sz="0" w:space="0" w:color="auto"/>
        <w:left w:val="none" w:sz="0" w:space="0" w:color="auto"/>
        <w:bottom w:val="none" w:sz="0" w:space="0" w:color="auto"/>
        <w:right w:val="none" w:sz="0" w:space="0" w:color="auto"/>
      </w:divBdr>
    </w:div>
    <w:div w:id="1564632875">
      <w:bodyDiv w:val="1"/>
      <w:marLeft w:val="0"/>
      <w:marRight w:val="0"/>
      <w:marTop w:val="0"/>
      <w:marBottom w:val="0"/>
      <w:divBdr>
        <w:top w:val="none" w:sz="0" w:space="0" w:color="auto"/>
        <w:left w:val="none" w:sz="0" w:space="0" w:color="auto"/>
        <w:bottom w:val="none" w:sz="0" w:space="0" w:color="auto"/>
        <w:right w:val="none" w:sz="0" w:space="0" w:color="auto"/>
      </w:divBdr>
    </w:div>
    <w:div w:id="1690063269">
      <w:bodyDiv w:val="1"/>
      <w:marLeft w:val="0"/>
      <w:marRight w:val="0"/>
      <w:marTop w:val="0"/>
      <w:marBottom w:val="0"/>
      <w:divBdr>
        <w:top w:val="none" w:sz="0" w:space="0" w:color="auto"/>
        <w:left w:val="none" w:sz="0" w:space="0" w:color="auto"/>
        <w:bottom w:val="none" w:sz="0" w:space="0" w:color="auto"/>
        <w:right w:val="none" w:sz="0" w:space="0" w:color="auto"/>
      </w:divBdr>
      <w:divsChild>
        <w:div w:id="1750807698">
          <w:marLeft w:val="0"/>
          <w:marRight w:val="0"/>
          <w:marTop w:val="0"/>
          <w:marBottom w:val="0"/>
          <w:divBdr>
            <w:top w:val="none" w:sz="0" w:space="0" w:color="auto"/>
            <w:left w:val="none" w:sz="0" w:space="0" w:color="auto"/>
            <w:bottom w:val="none" w:sz="0" w:space="0" w:color="auto"/>
            <w:right w:val="none" w:sz="0" w:space="0" w:color="auto"/>
          </w:divBdr>
        </w:div>
      </w:divsChild>
    </w:div>
    <w:div w:id="1697198476">
      <w:bodyDiv w:val="1"/>
      <w:marLeft w:val="0"/>
      <w:marRight w:val="0"/>
      <w:marTop w:val="0"/>
      <w:marBottom w:val="0"/>
      <w:divBdr>
        <w:top w:val="none" w:sz="0" w:space="0" w:color="auto"/>
        <w:left w:val="none" w:sz="0" w:space="0" w:color="auto"/>
        <w:bottom w:val="none" w:sz="0" w:space="0" w:color="auto"/>
        <w:right w:val="none" w:sz="0" w:space="0" w:color="auto"/>
      </w:divBdr>
    </w:div>
    <w:div w:id="1959215312">
      <w:bodyDiv w:val="1"/>
      <w:marLeft w:val="0"/>
      <w:marRight w:val="0"/>
      <w:marTop w:val="0"/>
      <w:marBottom w:val="0"/>
      <w:divBdr>
        <w:top w:val="none" w:sz="0" w:space="0" w:color="auto"/>
        <w:left w:val="none" w:sz="0" w:space="0" w:color="auto"/>
        <w:bottom w:val="none" w:sz="0" w:space="0" w:color="auto"/>
        <w:right w:val="none" w:sz="0" w:space="0" w:color="auto"/>
      </w:divBdr>
      <w:divsChild>
        <w:div w:id="875120197">
          <w:marLeft w:val="0"/>
          <w:marRight w:val="0"/>
          <w:marTop w:val="0"/>
          <w:marBottom w:val="0"/>
          <w:divBdr>
            <w:top w:val="none" w:sz="0" w:space="0" w:color="auto"/>
            <w:left w:val="none" w:sz="0" w:space="0" w:color="auto"/>
            <w:bottom w:val="none" w:sz="0" w:space="0" w:color="auto"/>
            <w:right w:val="none" w:sz="0" w:space="0" w:color="auto"/>
          </w:divBdr>
        </w:div>
      </w:divsChild>
    </w:div>
    <w:div w:id="1979534053">
      <w:bodyDiv w:val="1"/>
      <w:marLeft w:val="0"/>
      <w:marRight w:val="0"/>
      <w:marTop w:val="0"/>
      <w:marBottom w:val="0"/>
      <w:divBdr>
        <w:top w:val="none" w:sz="0" w:space="0" w:color="auto"/>
        <w:left w:val="none" w:sz="0" w:space="0" w:color="auto"/>
        <w:bottom w:val="none" w:sz="0" w:space="0" w:color="auto"/>
        <w:right w:val="none" w:sz="0" w:space="0" w:color="auto"/>
      </w:divBdr>
      <w:divsChild>
        <w:div w:id="406343937">
          <w:marLeft w:val="0"/>
          <w:marRight w:val="0"/>
          <w:marTop w:val="0"/>
          <w:marBottom w:val="0"/>
          <w:divBdr>
            <w:top w:val="none" w:sz="0" w:space="0" w:color="auto"/>
            <w:left w:val="none" w:sz="0" w:space="0" w:color="auto"/>
            <w:bottom w:val="none" w:sz="0" w:space="0" w:color="auto"/>
            <w:right w:val="none" w:sz="0" w:space="0" w:color="auto"/>
          </w:divBdr>
          <w:divsChild>
            <w:div w:id="758140849">
              <w:marLeft w:val="0"/>
              <w:marRight w:val="0"/>
              <w:marTop w:val="0"/>
              <w:marBottom w:val="0"/>
              <w:divBdr>
                <w:top w:val="none" w:sz="0" w:space="0" w:color="auto"/>
                <w:left w:val="none" w:sz="0" w:space="0" w:color="auto"/>
                <w:bottom w:val="none" w:sz="0" w:space="0" w:color="auto"/>
                <w:right w:val="none" w:sz="0" w:space="0" w:color="auto"/>
              </w:divBdr>
            </w:div>
            <w:div w:id="446393427">
              <w:marLeft w:val="0"/>
              <w:marRight w:val="0"/>
              <w:marTop w:val="0"/>
              <w:marBottom w:val="0"/>
              <w:divBdr>
                <w:top w:val="none" w:sz="0" w:space="0" w:color="auto"/>
                <w:left w:val="none" w:sz="0" w:space="0" w:color="auto"/>
                <w:bottom w:val="none" w:sz="0" w:space="0" w:color="auto"/>
                <w:right w:val="none" w:sz="0" w:space="0" w:color="auto"/>
              </w:divBdr>
              <w:divsChild>
                <w:div w:id="922422160">
                  <w:marLeft w:val="0"/>
                  <w:marRight w:val="0"/>
                  <w:marTop w:val="0"/>
                  <w:marBottom w:val="0"/>
                  <w:divBdr>
                    <w:top w:val="none" w:sz="0" w:space="0" w:color="auto"/>
                    <w:left w:val="none" w:sz="0" w:space="0" w:color="auto"/>
                    <w:bottom w:val="none" w:sz="0" w:space="0" w:color="auto"/>
                    <w:right w:val="none" w:sz="0" w:space="0" w:color="auto"/>
                  </w:divBdr>
                  <w:divsChild>
                    <w:div w:id="118201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796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582128">
      <w:bodyDiv w:val="1"/>
      <w:marLeft w:val="0"/>
      <w:marRight w:val="0"/>
      <w:marTop w:val="0"/>
      <w:marBottom w:val="0"/>
      <w:divBdr>
        <w:top w:val="none" w:sz="0" w:space="0" w:color="auto"/>
        <w:left w:val="none" w:sz="0" w:space="0" w:color="auto"/>
        <w:bottom w:val="none" w:sz="0" w:space="0" w:color="auto"/>
        <w:right w:val="none" w:sz="0" w:space="0" w:color="auto"/>
      </w:divBdr>
      <w:divsChild>
        <w:div w:id="1656567276">
          <w:marLeft w:val="0"/>
          <w:marRight w:val="0"/>
          <w:marTop w:val="0"/>
          <w:marBottom w:val="0"/>
          <w:divBdr>
            <w:top w:val="none" w:sz="0" w:space="0" w:color="auto"/>
            <w:left w:val="none" w:sz="0" w:space="0" w:color="auto"/>
            <w:bottom w:val="none" w:sz="0" w:space="0" w:color="auto"/>
            <w:right w:val="none" w:sz="0" w:space="0" w:color="auto"/>
          </w:divBdr>
          <w:divsChild>
            <w:div w:id="1372805631">
              <w:marLeft w:val="0"/>
              <w:marRight w:val="0"/>
              <w:marTop w:val="0"/>
              <w:marBottom w:val="0"/>
              <w:divBdr>
                <w:top w:val="none" w:sz="0" w:space="0" w:color="auto"/>
                <w:left w:val="none" w:sz="0" w:space="0" w:color="auto"/>
                <w:bottom w:val="none" w:sz="0" w:space="0" w:color="auto"/>
                <w:right w:val="none" w:sz="0" w:space="0" w:color="auto"/>
              </w:divBdr>
            </w:div>
            <w:div w:id="1507331324">
              <w:marLeft w:val="0"/>
              <w:marRight w:val="0"/>
              <w:marTop w:val="0"/>
              <w:marBottom w:val="0"/>
              <w:divBdr>
                <w:top w:val="none" w:sz="0" w:space="0" w:color="auto"/>
                <w:left w:val="none" w:sz="0" w:space="0" w:color="auto"/>
                <w:bottom w:val="none" w:sz="0" w:space="0" w:color="auto"/>
                <w:right w:val="none" w:sz="0" w:space="0" w:color="auto"/>
              </w:divBdr>
              <w:divsChild>
                <w:div w:id="74281083">
                  <w:marLeft w:val="0"/>
                  <w:marRight w:val="0"/>
                  <w:marTop w:val="0"/>
                  <w:marBottom w:val="0"/>
                  <w:divBdr>
                    <w:top w:val="none" w:sz="0" w:space="0" w:color="auto"/>
                    <w:left w:val="none" w:sz="0" w:space="0" w:color="auto"/>
                    <w:bottom w:val="none" w:sz="0" w:space="0" w:color="auto"/>
                    <w:right w:val="none" w:sz="0" w:space="0" w:color="auto"/>
                  </w:divBdr>
                  <w:divsChild>
                    <w:div w:id="560021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273050">
              <w:marLeft w:val="0"/>
              <w:marRight w:val="0"/>
              <w:marTop w:val="0"/>
              <w:marBottom w:val="0"/>
              <w:divBdr>
                <w:top w:val="none" w:sz="0" w:space="0" w:color="auto"/>
                <w:left w:val="none" w:sz="0" w:space="0" w:color="auto"/>
                <w:bottom w:val="none" w:sz="0" w:space="0" w:color="auto"/>
                <w:right w:val="none" w:sz="0" w:space="0" w:color="auto"/>
              </w:divBdr>
            </w:div>
          </w:divsChild>
        </w:div>
        <w:div w:id="7675835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1975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315</TotalTime>
  <Pages>4</Pages>
  <Words>1112</Words>
  <Characters>6341</Characters>
  <Application>Microsoft Office Word</Application>
  <DocSecurity>0</DocSecurity>
  <Lines>52</Lines>
  <Paragraphs>14</Paragraphs>
  <ScaleCrop>false</ScaleCrop>
  <Company/>
  <LinksUpToDate>false</LinksUpToDate>
  <CharactersWithSpaces>7439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Antonella Madau</dc:creator>
  <cp:keywords/>
  <dc:description/>
  <cp:lastModifiedBy>Antonella Madau</cp:lastModifiedBy>
  <cp:revision>104</cp:revision>
  <dcterms:created xsi:type="dcterms:W3CDTF">2025-03-17T14:27:00Z</dcterms:created>
  <dcterms:modified xsi:type="dcterms:W3CDTF">2025-05-15T12:10:00Z</dcterms:modified>
</cp:coreProperties>
</file>