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B0F7" w14:textId="7A38F131" w:rsidR="005D2756" w:rsidRDefault="00317ECA" w:rsidP="00317ECA">
      <w:pPr>
        <w:jc w:val="center"/>
        <w:rPr>
          <w:b/>
          <w:bCs/>
          <w:sz w:val="30"/>
          <w:szCs w:val="30"/>
          <w:u w:val="single"/>
        </w:rPr>
      </w:pPr>
      <w:r w:rsidRPr="00317ECA">
        <w:rPr>
          <w:b/>
          <w:bCs/>
          <w:sz w:val="30"/>
          <w:szCs w:val="30"/>
          <w:u w:val="single"/>
        </w:rPr>
        <w:t>CAN Bus Protocol</w:t>
      </w:r>
    </w:p>
    <w:p w14:paraId="02178042" w14:textId="5C2AC299" w:rsidR="00934BBD" w:rsidRDefault="005B3A5D" w:rsidP="00AA5C94">
      <w:pPr>
        <w:ind w:firstLine="720"/>
      </w:pPr>
      <w:r>
        <w:t>Controller Area network(</w:t>
      </w:r>
      <w:r w:rsidR="002E1BE7">
        <w:t>CAN)</w:t>
      </w:r>
      <w:r w:rsidR="00980575">
        <w:t xml:space="preserve"> </w:t>
      </w:r>
      <w:r w:rsidR="00980575" w:rsidRPr="00980575">
        <w:t>is a serial, half-duplex, and asynchronous communication protocol and follows a decentralized communication infrastructure</w:t>
      </w:r>
      <w:r w:rsidR="00F332A9">
        <w:t xml:space="preserve"> (</w:t>
      </w:r>
      <w:r w:rsidR="0093795F">
        <w:t>there’s no</w:t>
      </w:r>
      <w:r w:rsidR="00F332A9">
        <w:t xml:space="preserve"> certain entity that</w:t>
      </w:r>
      <w:r w:rsidR="003502AC">
        <w:t xml:space="preserve"> can control</w:t>
      </w:r>
      <w:r w:rsidR="00980575" w:rsidRPr="00980575">
        <w:t xml:space="preserve">, </w:t>
      </w:r>
      <w:r w:rsidR="007142DE">
        <w:t>enabling adding</w:t>
      </w:r>
      <w:r w:rsidR="00980EFB">
        <w:t xml:space="preserve"> or removing</w:t>
      </w:r>
      <w:r w:rsidR="007142DE">
        <w:t xml:space="preserve"> nodes without</w:t>
      </w:r>
      <w:r w:rsidR="00980EFB">
        <w:t xml:space="preserve"> disrupting </w:t>
      </w:r>
      <w:r w:rsidR="00CB7EE8">
        <w:t>the communication between other nodes.</w:t>
      </w:r>
      <w:r w:rsidR="00AA5C94">
        <w:t xml:space="preserve"> It </w:t>
      </w:r>
      <w:r w:rsidR="00AA5C94" w:rsidRPr="00AA5C94">
        <w:t xml:space="preserve"> is used in industry to move data around between devices</w:t>
      </w:r>
      <w:r w:rsidR="00AA5C94">
        <w:t xml:space="preserve"> and is mostly used in </w:t>
      </w:r>
      <w:r w:rsidR="002771E2">
        <w:t xml:space="preserve">automotive </w:t>
      </w:r>
      <w:r w:rsidR="00AA5C94">
        <w:t>vehicles and machines.</w:t>
      </w:r>
    </w:p>
    <w:p w14:paraId="5EAF7502" w14:textId="07BB2C10" w:rsidR="003A07A2" w:rsidRDefault="003A07A2" w:rsidP="00AA5C94">
      <w:pPr>
        <w:ind w:firstLine="720"/>
      </w:pPr>
      <w:r w:rsidRPr="003A07A2">
        <w:t>CAN operates on a non-master/slave architecture, meaning all nodes on the network have equal priority. Data is transmitted in frames, which consist of a start-of-frame (SOF), identifier, data field, CRC (cyclic redundancy check), and end-of-frame (EOF). The identifier field determines the priority of a frame, with lower identifiers having higher priority. When multiple nodes attempt to transmit simultaneously, the node with the lowest identifier wins the bus</w:t>
      </w:r>
    </w:p>
    <w:p w14:paraId="26F5168B" w14:textId="77777777" w:rsidR="00BF2E92" w:rsidRDefault="00BF2E92" w:rsidP="00AA5C94">
      <w:pPr>
        <w:ind w:firstLine="720"/>
      </w:pPr>
    </w:p>
    <w:p w14:paraId="68FBCC26" w14:textId="70979ABA" w:rsidR="00DE24EF" w:rsidRPr="00DE24EF" w:rsidRDefault="00DE24EF" w:rsidP="00DE24E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DE24EF">
        <w:rPr>
          <w:b/>
          <w:bCs/>
          <w:i/>
          <w:iCs/>
        </w:rPr>
        <w:t>Typical Applications of CAN</w:t>
      </w:r>
    </w:p>
    <w:p w14:paraId="675B8975" w14:textId="77777777" w:rsidR="00246D6F" w:rsidRPr="00246D6F" w:rsidRDefault="00246D6F" w:rsidP="00457E00">
      <w:r w:rsidRPr="00FE2D9B">
        <w:rPr>
          <w:i/>
          <w:iCs/>
        </w:rPr>
        <w:t>Engine control:</w:t>
      </w:r>
      <w:r w:rsidRPr="00246D6F">
        <w:t xml:space="preserve"> CAN controls engine functions.</w:t>
      </w:r>
    </w:p>
    <w:p w14:paraId="3DB535CE" w14:textId="77777777" w:rsidR="00246D6F" w:rsidRPr="00246D6F" w:rsidRDefault="00246D6F" w:rsidP="00457E00">
      <w:r w:rsidRPr="00FE2D9B">
        <w:rPr>
          <w:i/>
          <w:iCs/>
        </w:rPr>
        <w:t>Transmission control:</w:t>
      </w:r>
      <w:r w:rsidRPr="00246D6F">
        <w:t xml:space="preserve"> CAN controls gear shifts.</w:t>
      </w:r>
    </w:p>
    <w:p w14:paraId="6BDDF3AE" w14:textId="77777777" w:rsidR="00246D6F" w:rsidRPr="00246D6F" w:rsidRDefault="00246D6F" w:rsidP="00457E00">
      <w:r w:rsidRPr="00FE2D9B">
        <w:rPr>
          <w:i/>
          <w:iCs/>
        </w:rPr>
        <w:t>Safety systems:</w:t>
      </w:r>
      <w:r w:rsidRPr="00246D6F">
        <w:t xml:space="preserve"> CAN controls ABS and ESC.</w:t>
      </w:r>
    </w:p>
    <w:p w14:paraId="3A55F380" w14:textId="77777777" w:rsidR="00246D6F" w:rsidRPr="00246D6F" w:rsidRDefault="00246D6F" w:rsidP="00457E00">
      <w:r w:rsidRPr="00457E00">
        <w:rPr>
          <w:i/>
          <w:iCs/>
        </w:rPr>
        <w:t>Factory automation:</w:t>
      </w:r>
      <w:r w:rsidRPr="00246D6F">
        <w:t xml:space="preserve"> CAN controls robots, conveyors, and machine tools.</w:t>
      </w:r>
    </w:p>
    <w:p w14:paraId="0E6B4633" w14:textId="77777777" w:rsidR="00246D6F" w:rsidRPr="00246D6F" w:rsidRDefault="00246D6F" w:rsidP="00457E00">
      <w:r w:rsidRPr="00457E00">
        <w:rPr>
          <w:i/>
          <w:iCs/>
        </w:rPr>
        <w:t>Building automation</w:t>
      </w:r>
      <w:r w:rsidRPr="00246D6F">
        <w:t>: CAN controls lighting, HVAC, and security systems.</w:t>
      </w:r>
    </w:p>
    <w:p w14:paraId="4470DE0E" w14:textId="77777777" w:rsidR="00246D6F" w:rsidRPr="00246D6F" w:rsidRDefault="00246D6F" w:rsidP="00457E00">
      <w:r w:rsidRPr="00457E00">
        <w:rPr>
          <w:i/>
          <w:iCs/>
        </w:rPr>
        <w:t>Process control:</w:t>
      </w:r>
      <w:r w:rsidRPr="00246D6F">
        <w:t xml:space="preserve"> CAN controls industrial processes.</w:t>
      </w:r>
    </w:p>
    <w:p w14:paraId="5A988790" w14:textId="77777777" w:rsidR="00246D6F" w:rsidRPr="00246D6F" w:rsidRDefault="00246D6F" w:rsidP="00457E00">
      <w:r w:rsidRPr="00457E00">
        <w:rPr>
          <w:i/>
          <w:iCs/>
        </w:rPr>
        <w:t>Diagnostic equipment:</w:t>
      </w:r>
      <w:r w:rsidRPr="00246D6F">
        <w:t xml:space="preserve"> CAN controls MRI machines and X-ray scanners.</w:t>
      </w:r>
    </w:p>
    <w:p w14:paraId="289572B6" w14:textId="77777777" w:rsidR="00246D6F" w:rsidRPr="00246D6F" w:rsidRDefault="00246D6F" w:rsidP="00457E00">
      <w:r w:rsidRPr="00457E00">
        <w:rPr>
          <w:i/>
          <w:iCs/>
        </w:rPr>
        <w:t>Patient monitoring systems:</w:t>
      </w:r>
      <w:r w:rsidRPr="00246D6F">
        <w:t xml:space="preserve"> CAN controls heart rate monitors and blood pressure monitors.</w:t>
      </w:r>
    </w:p>
    <w:p w14:paraId="2913E4E6" w14:textId="77777777" w:rsidR="00246D6F" w:rsidRPr="00246D6F" w:rsidRDefault="00246D6F" w:rsidP="00457E00">
      <w:r w:rsidRPr="00457E00">
        <w:rPr>
          <w:i/>
          <w:iCs/>
        </w:rPr>
        <w:t>Home automation:</w:t>
      </w:r>
      <w:r w:rsidRPr="00246D6F">
        <w:t xml:space="preserve"> CAN controls smart thermostats and smart lighting.</w:t>
      </w:r>
    </w:p>
    <w:p w14:paraId="7B411FEC" w14:textId="77777777" w:rsidR="00246D6F" w:rsidRPr="00246D6F" w:rsidRDefault="00246D6F" w:rsidP="00457E00">
      <w:r w:rsidRPr="00457E00">
        <w:rPr>
          <w:i/>
          <w:iCs/>
        </w:rPr>
        <w:t>Smart appliances:</w:t>
      </w:r>
      <w:r w:rsidRPr="00246D6F">
        <w:t xml:space="preserve"> CAN controls refrigerators and washing machines.</w:t>
      </w:r>
    </w:p>
    <w:p w14:paraId="0C728ECF" w14:textId="77777777" w:rsidR="00246D6F" w:rsidRDefault="00246D6F" w:rsidP="00457E00">
      <w:r w:rsidRPr="00246D6F">
        <w:t>Advantages and Disadvantages of Using CAN</w:t>
      </w:r>
    </w:p>
    <w:p w14:paraId="2E7FE4F3" w14:textId="77777777" w:rsidR="00BF2E92" w:rsidRPr="00246D6F" w:rsidRDefault="00BF2E92" w:rsidP="00BF2E92">
      <w:pPr>
        <w:ind w:left="720"/>
      </w:pPr>
    </w:p>
    <w:p w14:paraId="21DD483C" w14:textId="77777777" w:rsidR="00246D6F" w:rsidRPr="00BF2E92" w:rsidRDefault="00246D6F" w:rsidP="00BF2E9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F2E92">
        <w:rPr>
          <w:b/>
          <w:bCs/>
          <w:i/>
          <w:iCs/>
        </w:rPr>
        <w:t>Advantages of CAN:</w:t>
      </w:r>
    </w:p>
    <w:p w14:paraId="4128DFA4" w14:textId="77777777" w:rsidR="00246D6F" w:rsidRPr="00246D6F" w:rsidRDefault="00246D6F" w:rsidP="00457E00">
      <w:pPr>
        <w:ind w:left="360"/>
      </w:pPr>
      <w:r w:rsidRPr="00457E00">
        <w:rPr>
          <w:i/>
          <w:iCs/>
        </w:rPr>
        <w:t>Reliability:</w:t>
      </w:r>
      <w:r w:rsidRPr="00246D6F">
        <w:t xml:space="preserve"> CAN is designed for harsh environments and is highly reliable.</w:t>
      </w:r>
    </w:p>
    <w:p w14:paraId="5818791C" w14:textId="77777777" w:rsidR="00246D6F" w:rsidRPr="00246D6F" w:rsidRDefault="00246D6F" w:rsidP="00457E00">
      <w:pPr>
        <w:ind w:left="360"/>
      </w:pPr>
      <w:r w:rsidRPr="00457E00">
        <w:rPr>
          <w:i/>
          <w:iCs/>
        </w:rPr>
        <w:t>Flexibility:</w:t>
      </w:r>
      <w:r w:rsidRPr="00246D6F">
        <w:t xml:space="preserve"> It can be easily scaled to accommodate different numbers of nodes and data rates.</w:t>
      </w:r>
    </w:p>
    <w:p w14:paraId="3DEAFB8B" w14:textId="77777777" w:rsidR="00246D6F" w:rsidRPr="00246D6F" w:rsidRDefault="00246D6F" w:rsidP="00457E00">
      <w:pPr>
        <w:ind w:left="360"/>
      </w:pPr>
      <w:r w:rsidRPr="00457E00">
        <w:rPr>
          <w:i/>
          <w:iCs/>
        </w:rPr>
        <w:t>Cost-effective:</w:t>
      </w:r>
      <w:r w:rsidRPr="00246D6F">
        <w:t xml:space="preserve"> CAN is relatively inexpensive compared to other communication protocols.</w:t>
      </w:r>
    </w:p>
    <w:p w14:paraId="7AC0CB33" w14:textId="77777777" w:rsidR="00246D6F" w:rsidRPr="00246D6F" w:rsidRDefault="00246D6F" w:rsidP="00457E00">
      <w:pPr>
        <w:ind w:left="360"/>
      </w:pPr>
      <w:r w:rsidRPr="00457E00">
        <w:rPr>
          <w:i/>
          <w:iCs/>
        </w:rPr>
        <w:t>Real-time capability:</w:t>
      </w:r>
      <w:r w:rsidRPr="00246D6F">
        <w:t xml:space="preserve"> It can handle time-critical applications effectively.</w:t>
      </w:r>
    </w:p>
    <w:p w14:paraId="51405D36" w14:textId="77777777" w:rsidR="00246D6F" w:rsidRDefault="00246D6F" w:rsidP="00457E00">
      <w:pPr>
        <w:ind w:left="360"/>
      </w:pPr>
      <w:r w:rsidRPr="00457E00">
        <w:rPr>
          <w:i/>
          <w:iCs/>
        </w:rPr>
        <w:t>Error detection and correction:</w:t>
      </w:r>
      <w:r w:rsidRPr="00246D6F">
        <w:t xml:space="preserve"> The CRC field ensures data integrity.</w:t>
      </w:r>
    </w:p>
    <w:p w14:paraId="01F56C6E" w14:textId="77777777" w:rsidR="0030433C" w:rsidRDefault="0030433C" w:rsidP="0030433C">
      <w:pPr>
        <w:ind w:left="720"/>
      </w:pPr>
    </w:p>
    <w:p w14:paraId="2990AE77" w14:textId="48E2BB6C" w:rsidR="0030433C" w:rsidRPr="0030433C" w:rsidRDefault="0030433C" w:rsidP="0030433C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30433C">
        <w:rPr>
          <w:b/>
          <w:bCs/>
          <w:i/>
          <w:iCs/>
        </w:rPr>
        <w:t>Disadvantages of CAN:</w:t>
      </w:r>
    </w:p>
    <w:p w14:paraId="2E81C993" w14:textId="77777777" w:rsidR="0030433C" w:rsidRDefault="0030433C" w:rsidP="0030433C">
      <w:r w:rsidRPr="00457E00">
        <w:rPr>
          <w:i/>
          <w:iCs/>
        </w:rPr>
        <w:t>Limited data rate</w:t>
      </w:r>
      <w:r>
        <w:t>: CAN has a lower data rate compared to other protocols like Ethernet.</w:t>
      </w:r>
    </w:p>
    <w:p w14:paraId="441EDBAD" w14:textId="77777777" w:rsidR="0030433C" w:rsidRDefault="0030433C" w:rsidP="0030433C">
      <w:r w:rsidRPr="00457E00">
        <w:rPr>
          <w:i/>
          <w:iCs/>
        </w:rPr>
        <w:t>Susceptibility to electromagnetic interference (EMI):</w:t>
      </w:r>
      <w:r>
        <w:t xml:space="preserve"> CAN </w:t>
      </w:r>
      <w:proofErr w:type="spellStart"/>
      <w:r>
        <w:t>can</w:t>
      </w:r>
      <w:proofErr w:type="spellEnd"/>
      <w:r>
        <w:t xml:space="preserve"> be affected by EMI, which can lead to communication errors.</w:t>
      </w:r>
    </w:p>
    <w:p w14:paraId="6EDE5C6D" w14:textId="77777777" w:rsidR="0030433C" w:rsidRDefault="0030433C" w:rsidP="0030433C">
      <w:r w:rsidRPr="00457E00">
        <w:rPr>
          <w:i/>
          <w:iCs/>
        </w:rPr>
        <w:t>Limited message length:</w:t>
      </w:r>
      <w:r>
        <w:t xml:space="preserve"> The maximum message length is relatively small.</w:t>
      </w:r>
    </w:p>
    <w:p w14:paraId="66AB3E5D" w14:textId="638CC6F8" w:rsidR="00BF2E92" w:rsidRPr="00246D6F" w:rsidRDefault="0030433C" w:rsidP="0030433C">
      <w:r w:rsidRPr="00457E00">
        <w:rPr>
          <w:i/>
          <w:iCs/>
        </w:rPr>
        <w:t>Lack of security features:</w:t>
      </w:r>
      <w:r>
        <w:t xml:space="preserve"> CAN does not have built-in security mechanisms, making it vulnerable to attacks.</w:t>
      </w:r>
    </w:p>
    <w:p w14:paraId="4275AD8D" w14:textId="4AB85D4E" w:rsidR="00AA5C94" w:rsidRPr="00C14445" w:rsidRDefault="00AA5C94" w:rsidP="00DD74A2">
      <w:pPr>
        <w:ind w:left="360"/>
      </w:pPr>
    </w:p>
    <w:sectPr w:rsidR="00AA5C94" w:rsidRPr="00C1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4802"/>
    <w:multiLevelType w:val="hybridMultilevel"/>
    <w:tmpl w:val="88AA5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3EEE"/>
    <w:multiLevelType w:val="hybridMultilevel"/>
    <w:tmpl w:val="03A63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745C8"/>
    <w:multiLevelType w:val="hybridMultilevel"/>
    <w:tmpl w:val="7D86F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812"/>
    <w:multiLevelType w:val="multilevel"/>
    <w:tmpl w:val="A40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C44AE"/>
    <w:multiLevelType w:val="hybridMultilevel"/>
    <w:tmpl w:val="0A68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76BC7"/>
    <w:multiLevelType w:val="hybridMultilevel"/>
    <w:tmpl w:val="D4FA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25969"/>
    <w:multiLevelType w:val="hybridMultilevel"/>
    <w:tmpl w:val="AFBAF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3257F"/>
    <w:multiLevelType w:val="hybridMultilevel"/>
    <w:tmpl w:val="852E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C0094"/>
    <w:multiLevelType w:val="hybridMultilevel"/>
    <w:tmpl w:val="CEB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56663"/>
    <w:multiLevelType w:val="hybridMultilevel"/>
    <w:tmpl w:val="4DD2E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E526E"/>
    <w:multiLevelType w:val="hybridMultilevel"/>
    <w:tmpl w:val="22D2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D62D0"/>
    <w:multiLevelType w:val="hybridMultilevel"/>
    <w:tmpl w:val="07A6A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4435851">
    <w:abstractNumId w:val="3"/>
  </w:num>
  <w:num w:numId="2" w16cid:durableId="2106800919">
    <w:abstractNumId w:val="2"/>
  </w:num>
  <w:num w:numId="3" w16cid:durableId="2025278925">
    <w:abstractNumId w:val="10"/>
  </w:num>
  <w:num w:numId="4" w16cid:durableId="776405924">
    <w:abstractNumId w:val="8"/>
  </w:num>
  <w:num w:numId="5" w16cid:durableId="174223936">
    <w:abstractNumId w:val="7"/>
  </w:num>
  <w:num w:numId="6" w16cid:durableId="726296958">
    <w:abstractNumId w:val="4"/>
  </w:num>
  <w:num w:numId="7" w16cid:durableId="205333311">
    <w:abstractNumId w:val="6"/>
  </w:num>
  <w:num w:numId="8" w16cid:durableId="784543576">
    <w:abstractNumId w:val="11"/>
  </w:num>
  <w:num w:numId="9" w16cid:durableId="1585603200">
    <w:abstractNumId w:val="0"/>
  </w:num>
  <w:num w:numId="10" w16cid:durableId="1830175123">
    <w:abstractNumId w:val="5"/>
  </w:num>
  <w:num w:numId="11" w16cid:durableId="955141251">
    <w:abstractNumId w:val="1"/>
  </w:num>
  <w:num w:numId="12" w16cid:durableId="2443843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24F03"/>
    <w:rsid w:val="00162FC8"/>
    <w:rsid w:val="00246D6F"/>
    <w:rsid w:val="002771E2"/>
    <w:rsid w:val="002E1BE7"/>
    <w:rsid w:val="0030433C"/>
    <w:rsid w:val="00317ECA"/>
    <w:rsid w:val="003502AC"/>
    <w:rsid w:val="003A07A2"/>
    <w:rsid w:val="003A7174"/>
    <w:rsid w:val="00457E00"/>
    <w:rsid w:val="005B3A5D"/>
    <w:rsid w:val="005D2756"/>
    <w:rsid w:val="0064781B"/>
    <w:rsid w:val="007142DE"/>
    <w:rsid w:val="008C1311"/>
    <w:rsid w:val="00934BBD"/>
    <w:rsid w:val="0093795F"/>
    <w:rsid w:val="00980575"/>
    <w:rsid w:val="00980EFB"/>
    <w:rsid w:val="00A43BA7"/>
    <w:rsid w:val="00A6045C"/>
    <w:rsid w:val="00AA5C94"/>
    <w:rsid w:val="00BF2E92"/>
    <w:rsid w:val="00C14445"/>
    <w:rsid w:val="00C66C45"/>
    <w:rsid w:val="00CB7EE8"/>
    <w:rsid w:val="00D94FB3"/>
    <w:rsid w:val="00DD74A2"/>
    <w:rsid w:val="00DE24EF"/>
    <w:rsid w:val="00EA6924"/>
    <w:rsid w:val="00F332A9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3783"/>
  <w15:chartTrackingRefBased/>
  <w15:docId w15:val="{CEB8C4E8-D14B-4E02-931B-5C678B9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5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31</cp:revision>
  <dcterms:created xsi:type="dcterms:W3CDTF">2024-08-28T16:59:00Z</dcterms:created>
  <dcterms:modified xsi:type="dcterms:W3CDTF">2024-08-28T18:50:00Z</dcterms:modified>
</cp:coreProperties>
</file>