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FB" w:rsidRPr="008103FB" w:rsidRDefault="008103FB" w:rsidP="008103FB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Web Services IV</w:t>
      </w:r>
    </w:p>
    <w:p w:rsidR="008103FB" w:rsidRPr="008103FB" w:rsidRDefault="008103FB" w:rsidP="008103FB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Objectivos</w:t>
      </w:r>
    </w:p>
    <w:p w:rsidR="008103FB" w:rsidRPr="008103FB" w:rsidRDefault="008103FB" w:rsidP="008103FB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Configurar o limite de tempo de espera do cliente</w:t>
      </w:r>
    </w:p>
    <w:p w:rsidR="008103FB" w:rsidRPr="008103FB" w:rsidRDefault="008103FB" w:rsidP="008103FB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Invocar uma operação unidireccional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(one-way)</w:t>
      </w:r>
    </w:p>
    <w:p w:rsidR="008103FB" w:rsidRPr="008103FB" w:rsidRDefault="008103FB" w:rsidP="008103FB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Fazer chamadas assíncronas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(async)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Índice:</w:t>
      </w:r>
    </w:p>
    <w:p w:rsidR="008103FB" w:rsidRPr="008103FB" w:rsidRDefault="008103FB" w:rsidP="0081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5" w:anchor="timeout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Limite de tempo</w:t>
        </w:r>
      </w:hyperlink>
    </w:p>
    <w:p w:rsidR="008103FB" w:rsidRPr="008103FB" w:rsidRDefault="008103FB" w:rsidP="0081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6" w:anchor="oneway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Operações unidireccionais</w:t>
        </w:r>
      </w:hyperlink>
    </w:p>
    <w:p w:rsidR="008103FB" w:rsidRPr="008103FB" w:rsidRDefault="008103FB" w:rsidP="0081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7" w:anchor="async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Operações assíncronas</w:t>
        </w:r>
      </w:hyperlink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5" style="width:0;height:1.5pt" o:hralign="center" o:hrstd="t" o:hr="t" fillcolor="#a0a0a0" stroked="f"/>
        </w:pict>
      </w:r>
    </w:p>
    <w:p w:rsidR="008103FB" w:rsidRPr="008103FB" w:rsidRDefault="008103FB" w:rsidP="008103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Limite de tempo</w:t>
      </w:r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571500" cy="571500"/>
            <wp:effectExtent l="0" t="0" r="0" b="0"/>
            <wp:docPr id="10" name="Picture 10" descr="http://disciplinas.tecnico.ulisboa.pt/leic-sod/2016-2017/labs/11-ws4/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sciplinas.tecnico.ulisboa.pt/leic-sod/2016-2017/labs/11-ws4/clo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exemplo abaixo demonstra como configurar os tempos de espera pelas respostas de Web Services. No fim do tempo, caso a resposta não tenha sido recebida, é atirada uma excepção.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JAX-WS distingue dois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timeouts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distintos:</w:t>
      </w:r>
    </w:p>
    <w:p w:rsidR="008103FB" w:rsidRPr="008103FB" w:rsidRDefault="008103FB" w:rsidP="00810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connection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quando tempo deve esperar até se estabelecer uma ligação com o servidor;</w:t>
      </w:r>
    </w:p>
    <w:p w:rsidR="008103FB" w:rsidRPr="008103FB" w:rsidRDefault="008103FB" w:rsidP="00810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receive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quando tempo deve esperar até receber a resposta a um pedido feito ao servidor.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Exemplo:</w:t>
      </w:r>
    </w:p>
    <w:p w:rsidR="008103FB" w:rsidRPr="008103FB" w:rsidRDefault="008103FB" w:rsidP="00810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val="en-US" w:eastAsia="pt-PT"/>
        </w:rPr>
      </w:pPr>
      <w:hyperlink r:id="rId9" w:history="1">
        <w:r w:rsidRPr="008103FB">
          <w:rPr>
            <w:rFonts w:ascii="Helvetica" w:eastAsia="Times New Roman" w:hAnsi="Helvetica" w:cs="Helvetica"/>
            <w:b/>
            <w:bCs/>
            <w:color w:val="009EE2"/>
            <w:sz w:val="20"/>
            <w:szCs w:val="20"/>
            <w:u w:val="single"/>
            <w:lang w:val="en-US" w:eastAsia="pt-PT"/>
          </w:rPr>
          <w:t>Web Service client with timeouts</w:t>
        </w:r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val="en-US" w:eastAsia="pt-PT"/>
          </w:rPr>
          <w:t>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9" name="Picture 9" descr="ZIP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ZIP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103FB" w:rsidRPr="008103FB" w:rsidRDefault="008103FB" w:rsidP="00810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verificar o comportamento do timeout do cliente, pode experimentar </w:t>
      </w:r>
      <w:hyperlink r:id="rId11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este servidor</w:t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introduz um atraso artificial na execução das suas operações.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6" style="width:0;height:1.5pt" o:hralign="center" o:hrstd="t" o:hr="t" fillcolor="#a0a0a0" stroked="f"/>
        </w:pict>
      </w:r>
    </w:p>
    <w:p w:rsidR="008103FB" w:rsidRPr="008103FB" w:rsidRDefault="008103FB" w:rsidP="008103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Operações unidireccionais</w:t>
      </w:r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1247775" cy="428625"/>
            <wp:effectExtent l="0" t="0" r="9525" b="9525"/>
            <wp:docPr id="8" name="Picture 8" descr="http://disciplinas.tecnico.ulisboa.pt/leic-sod/2016-2017/labs/11-ws4/on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ciplinas.tecnico.ulisboa.pt/leic-sod/2016-2017/labs/11-ws4/onewa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Este exemplo demonstra como definir operações unidireccionais, ou seja, operações de Web Service que não enviam resposta.</w:t>
      </w:r>
    </w:p>
    <w:p w:rsidR="008103FB" w:rsidRPr="008103FB" w:rsidRDefault="008103FB" w:rsidP="00810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3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Implementation-first Web Service with one-way operation that sleeps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7" name="Picture 7" descr="ZIP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ZIP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Lançar servidor, abrir o WSDL gerado e confirmar o que é diferente na operação one-way. No caso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contract-first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deverão escrever um WSDL semelhante ao que é gerado neste exemplo, ou seja, a operação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one-way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não declara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output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portType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no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binding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4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client of one-way operation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6" name="Picture 6" descr="ZIP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ZIP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o cliente é idêntico ao habitual, mas podem confirmar que não espera pela conclusão da execução da operação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one-way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servidor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7" style="width:0;height:1.5pt" o:hralign="center" o:hrstd="t" o:hr="t" fillcolor="#a0a0a0" stroked="f"/>
        </w:pict>
      </w:r>
    </w:p>
    <w:p w:rsidR="008103FB" w:rsidRPr="008103FB" w:rsidRDefault="008103FB" w:rsidP="008103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Operações assíncronas</w:t>
      </w:r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1990725" cy="1143000"/>
            <wp:effectExtent l="0" t="0" r="9525" b="0"/>
            <wp:docPr id="5" name="Picture 5" descr="http://disciplinas.tecnico.ulisboa.pt/leic-sod/2016-2017/labs/11-ws4/asyn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ciplinas.tecnico.ulisboa.pt/leic-sod/2016-2017/labs/11-ws4/async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situações em que o cliente não pretenda ficar bloqueado à espera da resposta do servidor, é possível fazê-lo através de uma invocação assíncrona.</w:t>
      </w:r>
    </w:p>
    <w:p w:rsidR="008103FB" w:rsidRPr="008103FB" w:rsidRDefault="008103FB" w:rsidP="00810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6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for asynchronous invocations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4" name="Picture 4" descr="ZIP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ZIP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Lançar servidor da forma habitual</w:t>
      </w:r>
    </w:p>
    <w:p w:rsidR="008103FB" w:rsidRPr="008103FB" w:rsidRDefault="008103FB" w:rsidP="00810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7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client of asynchronous operations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3" name="Picture 3" descr="ZIP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ZIP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O cliente é diferente do habitual, porque não fica bloqueado à espera da resposta do servidor.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Uma possível maneira de fazer invocações assíncronas é através dos métodos com sufixo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Async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Para que estes métodos sejam gerados é necessário do lado do cliente indicar um ficheiro de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binding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Os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stubs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assim gerados passam a incluir tanto os métodos para invocação sincrona como assíncrona.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&lt;bindings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xmlns:xsd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"http://www.w3.org/2001/XMLSchema"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xmlns:wsdl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"http://schemas.xmlsoap.org/wsdl/"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"http://java.sun.com/xml/ns/jaxws"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&lt;bindings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node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"wsdl:definitions"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&lt;enableAsyncMapping&gt;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&lt;/enableAsyncMapping&gt;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&lt;/bindings&gt;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&lt;/bindings&gt;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uma invocação assíncrona, o cliente deve executar um método com o sufixo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Async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de seguida usar o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Response.isDone()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verificar se a resposta já chegou. Nesta solução o cliente invoca o método remoto sem ficar bloqueado, ficando responsável por verificar quando o servidor já respondeu através do objecto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Response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Só depois da resposta ter chegado, pode então obter o seu resultado através do objecto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Response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880000"/>
          <w:sz w:val="20"/>
          <w:szCs w:val="20"/>
          <w:lang w:val="en-US" w:eastAsia="pt-PT"/>
        </w:rPr>
        <w:t>// asynchronous call with polling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Response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response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port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echoAsync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name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while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(!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isDone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())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Thread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sleep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6666"/>
          <w:sz w:val="20"/>
          <w:szCs w:val="20"/>
          <w:lang w:val="en-US" w:eastAsia="pt-PT"/>
        </w:rPr>
        <w:t>100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880000"/>
          <w:sz w:val="20"/>
          <w:szCs w:val="20"/>
          <w:lang w:val="en-US" w:eastAsia="pt-PT"/>
        </w:rPr>
        <w:t>/* milliseconds */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880000"/>
          <w:sz w:val="20"/>
          <w:szCs w:val="20"/>
          <w:lang w:val="en-US" w:eastAsia="pt-PT"/>
        </w:rPr>
        <w:t>/* while waiting for response do other calls... */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String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result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port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fastEcho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name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"Synchronous call result: 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result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}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"Async-&gt;"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+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response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getReturn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());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 outro modelo de funcionamento é o registo de um objecto de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callback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tipo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AsyncHandler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aquando da execução da chamada assíncrona. Quando a resposta chega, um método desse objecto é invocado.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static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boolean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finished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false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...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880000"/>
          <w:sz w:val="20"/>
          <w:szCs w:val="20"/>
          <w:lang w:val="en-US" w:eastAsia="pt-PT"/>
        </w:rPr>
        <w:t>// asynchronous call with callback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port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echoAsync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name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,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new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AsyncHandler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006666"/>
          <w:sz w:val="20"/>
          <w:szCs w:val="20"/>
          <w:lang w:val="en-US" w:eastAsia="pt-PT"/>
        </w:rPr>
        <w:t>@Override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public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void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handleResponse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Response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response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try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"Asynchronous call result arrived: 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getReturn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finished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true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}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catch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InterruptedException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"Caught interrupted exception."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"Cause: 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getCause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}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catch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ExecutionException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"Caught execution exception."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"Cause: 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println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getCause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}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}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});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while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(!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finished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{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Thread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sleep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6666"/>
          <w:sz w:val="20"/>
          <w:szCs w:val="20"/>
          <w:lang w:val="en-US" w:eastAsia="pt-PT"/>
        </w:rPr>
        <w:t>100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8103FB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"."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Pr="008103FB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System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out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flush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();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}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ambos os casos, a resposta é obtida invocando o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response.get()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lança uma excepção caso esta tenha sido retornada pelo método remoto. Caso o método remoto retorne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Void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este método lancará uma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NullPointerException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Caso contrário, o objecto retornado pode ser obtido com o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getReturn()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Repare que não é preciso alterar o servidor para que o cliente possa fazer invocações assíncronas.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8103FB" w:rsidRPr="008103FB" w:rsidRDefault="008103FB" w:rsidP="008103F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8" style="width:0;height:1.5pt" o:hralign="center" o:hrstd="t" o:hr="t" fillcolor="#a0a0a0" stroked="f"/>
        </w:pict>
      </w:r>
    </w:p>
    <w:p w:rsidR="008103FB" w:rsidRPr="008103FB" w:rsidRDefault="008103FB" w:rsidP="008103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lastRenderedPageBreak/>
        <w:t>Exercício</w:t>
      </w:r>
    </w:p>
    <w:p w:rsidR="008103FB" w:rsidRPr="008103FB" w:rsidRDefault="008103FB" w:rsidP="008103F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Quarta parte do projeto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objetivo deste exercício é replicar o mediador e implementar o mecanismo de provas de vida entre mediador primário e secundário.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1) Replicar 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8103FB" w:rsidRPr="008103FB" w:rsidRDefault="008103FB" w:rsidP="00810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forma mais simples de permitir múltiplas instâncias do mediador é parametrizar as propriedades de configuração com um número de instância, tal como se fez para 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as seguintes definições ao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(substituir CXX pelo identificador do grupo):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&lt;group.id&gt;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CXX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&lt;/group.id&gt;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&lt;ws.i&gt;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&lt;/ws.i&gt;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&lt;ws.host&gt;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localhost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&lt;/ws.host&gt;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&lt;ws.port&gt;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807${ws.i}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&lt;/ws.port&gt;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&lt;ws.url&gt;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http://${ws.host}:${ws.port}/mediator-ws/endpoint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&lt;/ws.url&gt;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&lt;ws.name&gt;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${group.id}_Mediator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&lt;/ws.name&gt;</w:t>
      </w: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8103FB" w:rsidRPr="008103FB" w:rsidRDefault="008103FB" w:rsidP="008103FB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&lt;supplier.ws.name&gt;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${group.id}_Supplier</w:t>
      </w:r>
      <w:r w:rsidRPr="008103FB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&lt;/supplier.ws.name&gt;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8103FB" w:rsidRPr="008103FB" w:rsidRDefault="008103FB" w:rsidP="008103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103F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</w:t>
      </w:r>
    </w:p>
    <w:p w:rsidR="008103FB" w:rsidRPr="008103FB" w:rsidRDefault="008103FB" w:rsidP="0081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porto do URL do serviço foi trocado para 8071, por omissão.</w:t>
      </w:r>
    </w:p>
    <w:p w:rsidR="008103FB" w:rsidRPr="008103FB" w:rsidRDefault="008103FB" w:rsidP="0081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nome do serviço não inclui o número de instância porque o mediador secundário não se regista no UDDI. O secundário "não existe" para os clientes.</w:t>
      </w:r>
    </w:p>
    <w:p w:rsidR="008103FB" w:rsidRPr="008103FB" w:rsidRDefault="008103FB" w:rsidP="00810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lançar o Mediador Primário:</w:t>
      </w:r>
    </w:p>
    <w:p w:rsidR="008103FB" w:rsidRPr="008103FB" w:rsidRDefault="008103FB" w:rsidP="0081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compile</w:t>
      </w:r>
    </w:p>
    <w:p w:rsidR="008103FB" w:rsidRPr="008103FB" w:rsidRDefault="008103FB" w:rsidP="0081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exec:java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Por omissão, será a instância 1, que fica à escuta de pedidos no porto 8071 e que se regista com o nome CXX_Mediator.</w:t>
      </w:r>
    </w:p>
    <w:p w:rsidR="008103FB" w:rsidRPr="008103FB" w:rsidRDefault="008103FB" w:rsidP="00810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lançar o Mediador Secundário:</w:t>
      </w:r>
    </w:p>
    <w:p w:rsidR="008103FB" w:rsidRPr="008103FB" w:rsidRDefault="008103FB" w:rsidP="0081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exec:java </w:t>
      </w:r>
      <w:r w:rsidRPr="008103FB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-Dws.i=2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 instância </w:t>
      </w:r>
      <w:r w:rsidRPr="008103FB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2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fica à escuta de pedidos no porto 807</w:t>
      </w:r>
      <w:r w:rsidRPr="008103FB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2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não se regista no UDDI.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Cada instância, ao arrancar, deve imprimir para a consola uma mensagem que indique se está a funcionar como primário ou como secundário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partir deste momento já existem duas instâncias do mediador a correr, mas ambas vão ter estados diferentes, pelo que não são ainda réplicas. A replicação de estado será tratada depois.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2) Pretende-se agora modificar o contrato WSDL do mediador para permitir uma operação unidireccional de prova de vida: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imAlive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nova versão do WSDL. Pretende-se manter a compatibilidade com as operações existentes, pelo a modificação seguinte deve apenas </w:t>
      </w:r>
      <w:r w:rsidRPr="008103FB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acrescentar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elementos e operações.</w:t>
      </w:r>
    </w:p>
    <w:p w:rsidR="008103FB" w:rsidRPr="008103FB" w:rsidRDefault="008103FB" w:rsidP="00810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Sem alterar as operações já definidas no WSDL, adicionar uma nova operação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imAlive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Fazer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generate-sources</w:t>
      </w:r>
    </w:p>
    <w:p w:rsidR="008103FB" w:rsidRPr="008103FB" w:rsidRDefault="008103FB" w:rsidP="00810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Implementar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imAlive()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mediador onde:</w:t>
      </w:r>
    </w:p>
    <w:p w:rsidR="008103FB" w:rsidRPr="008103FB" w:rsidRDefault="008103FB" w:rsidP="00810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 for mediador primário, retorna sem executar qualquer instrução.</w:t>
      </w:r>
    </w:p>
    <w:p w:rsidR="008103FB" w:rsidRPr="008103FB" w:rsidRDefault="008103FB" w:rsidP="00810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 for mediador secundário, guarda a data da hora da chegada dessa prova de vida (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timestamp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instante em que o método foi executado).</w:t>
      </w:r>
    </w:p>
    <w:p w:rsidR="008103FB" w:rsidRPr="008103FB" w:rsidRDefault="008103FB" w:rsidP="00810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imAlive()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MediatorClient que executa a chamada do método sobre o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stub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3) Pretende-se agora criar uma classe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LifeProof.java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faz o lançamento de provas de vida do mediador primário para secundário.</w:t>
      </w:r>
    </w:p>
    <w:p w:rsidR="008103FB" w:rsidRPr="008103FB" w:rsidRDefault="008103FB" w:rsidP="00810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as provas de vida, será necessário ter uma atividade que se executa de forma independente.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Esta atividade deve estender a classe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Thread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ou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TimerTask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Java:</w:t>
      </w:r>
    </w:p>
    <w:p w:rsidR="008103FB" w:rsidRPr="008103FB" w:rsidRDefault="008103FB" w:rsidP="0081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8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thread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2" name="Picture 2" descr="ZIP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ZIP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criação de novas tarefas</w:t>
      </w:r>
    </w:p>
    <w:p w:rsidR="008103FB" w:rsidRPr="008103FB" w:rsidRDefault="008103FB" w:rsidP="0081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9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timer </w:t>
        </w:r>
        <w:r w:rsidRPr="008103FB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1" name="Picture 1" descr="ZIP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ZIP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criação de novas tarefas temporizadas</w:t>
      </w:r>
    </w:p>
    <w:p w:rsidR="008103FB" w:rsidRPr="008103FB" w:rsidRDefault="008103FB" w:rsidP="00810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Uma vez escolhida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Thread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ou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TimerTask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criar uma classe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LifeProof.java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Implementar o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run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da classe para que, se for o mediador primário:</w:t>
      </w:r>
    </w:p>
    <w:p w:rsidR="008103FB" w:rsidRPr="008103FB" w:rsidRDefault="008103FB" w:rsidP="0081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 um cliente de mediador que aponta para o mediador secundário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(através de convenção estabelecida ou argumento explícito - não usa UDDI porque se assume que o primário conhece o secundário)</w:t>
      </w:r>
    </w:p>
    <w:p w:rsidR="008103FB" w:rsidRPr="008103FB" w:rsidRDefault="008103FB" w:rsidP="0081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 5 em 5 segundos (valor configurável) chama o método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imAlive()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servidor através do cliente</w:t>
      </w:r>
    </w:p>
    <w:p w:rsidR="008103FB" w:rsidRPr="008103FB" w:rsidRDefault="008103FB" w:rsidP="00810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Modificar a classe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MediatorApp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 modo a lançar a classe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LifeProof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antes de ficar à escuta de pedidos.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Próximos passos: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4) Acrescentar à classe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LifeProof.java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 comportamento para o caso de ser o mediador secundário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5) Modificar novamente o contrato WSDL para conter as operações auxiliares de atualização de estado do mediador secundário.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Estas operações devem ser unidireccionais.</w:t>
      </w:r>
    </w:p>
    <w:p w:rsidR="008103FB" w:rsidRPr="008103FB" w:rsidRDefault="008103FB" w:rsidP="00810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void updateShopHistory(...)</w:t>
      </w:r>
    </w:p>
    <w:p w:rsidR="008103FB" w:rsidRPr="008103FB" w:rsidRDefault="008103FB" w:rsidP="00810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void updateCart(...)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6) Implementar a lógica de atualizações entre os dois mediadores, tendo em atenção a execução de pedidos repetidos avaliando a idempotência das operações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7) Utilizar as invocações de operações com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timeout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alterar o </w:t>
      </w:r>
      <w:r w:rsidRPr="008103FB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MediatorClient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 modo a garantir um </w:t>
      </w:r>
      <w:r w:rsidRPr="008103FB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front-end</w:t>
      </w: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a semântica pretendida no enunciado, tendo em atenção os vários tipos de exceções de comunicação.</w:t>
      </w:r>
    </w:p>
    <w:p w:rsidR="008103FB" w:rsidRPr="008103FB" w:rsidRDefault="008103FB" w:rsidP="00810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Ou seja, tornar o cliente tolerante a faltas de quebra de ligação TCP dos pedidos-respostas HTTP</w:t>
      </w:r>
    </w:p>
    <w:p w:rsidR="008103FB" w:rsidRPr="008103FB" w:rsidRDefault="008103FB" w:rsidP="00810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 intervalos de tempo devem ser configuráveis</w:t>
      </w:r>
    </w:p>
    <w:p w:rsidR="008103FB" w:rsidRPr="008103FB" w:rsidRDefault="008103FB" w:rsidP="00810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 sobre </w:t>
      </w:r>
      <w:hyperlink r:id="rId20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tratamento de exceções</w:t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sobre </w:t>
      </w:r>
      <w:hyperlink r:id="rId21" w:history="1">
        <w:r w:rsidRPr="008103FB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exceções de Web Services</w:t>
        </w:r>
      </w:hyperlink>
      <w:r w:rsidRPr="008103FB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8103FB" w:rsidRPr="008103FB" w:rsidRDefault="008103FB" w:rsidP="008103F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8103FB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Continuação de bom trabalho!</w:t>
      </w:r>
    </w:p>
    <w:p w:rsidR="004408D5" w:rsidRDefault="008103FB">
      <w:bookmarkStart w:id="0" w:name="_GoBack"/>
      <w:bookmarkEnd w:id="0"/>
    </w:p>
    <w:sectPr w:rsidR="0044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66F"/>
    <w:multiLevelType w:val="multilevel"/>
    <w:tmpl w:val="C436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A2B23"/>
    <w:multiLevelType w:val="multilevel"/>
    <w:tmpl w:val="31921B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D3A5A"/>
    <w:multiLevelType w:val="multilevel"/>
    <w:tmpl w:val="92F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E66E2"/>
    <w:multiLevelType w:val="multilevel"/>
    <w:tmpl w:val="8E4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04AA2"/>
    <w:multiLevelType w:val="multilevel"/>
    <w:tmpl w:val="FEFCCE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754174"/>
    <w:multiLevelType w:val="multilevel"/>
    <w:tmpl w:val="79D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00C2C"/>
    <w:multiLevelType w:val="multilevel"/>
    <w:tmpl w:val="56B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047003"/>
    <w:multiLevelType w:val="multilevel"/>
    <w:tmpl w:val="F3C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1180F"/>
    <w:multiLevelType w:val="multilevel"/>
    <w:tmpl w:val="33AE1E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A0274F"/>
    <w:multiLevelType w:val="multilevel"/>
    <w:tmpl w:val="609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F3BE0"/>
    <w:multiLevelType w:val="multilevel"/>
    <w:tmpl w:val="64E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E8"/>
    <w:rsid w:val="008103FB"/>
    <w:rsid w:val="008F0FB3"/>
    <w:rsid w:val="00B408E8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6B38C-BCE7-4476-B51A-008E7086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810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810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F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103FB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8103F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apple-converted-space">
    <w:name w:val="apple-converted-space"/>
    <w:basedOn w:val="DefaultParagraphFont"/>
    <w:rsid w:val="008103FB"/>
  </w:style>
  <w:style w:type="paragraph" w:styleId="NormalWeb">
    <w:name w:val="Normal (Web)"/>
    <w:basedOn w:val="Normal"/>
    <w:uiPriority w:val="99"/>
    <w:semiHidden/>
    <w:unhideWhenUsed/>
    <w:rsid w:val="0081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8103FB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103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3FB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8103FB"/>
  </w:style>
  <w:style w:type="character" w:customStyle="1" w:styleId="pln">
    <w:name w:val="pln"/>
    <w:basedOn w:val="DefaultParagraphFont"/>
    <w:rsid w:val="008103FB"/>
  </w:style>
  <w:style w:type="character" w:customStyle="1" w:styleId="atn">
    <w:name w:val="atn"/>
    <w:basedOn w:val="DefaultParagraphFont"/>
    <w:rsid w:val="008103FB"/>
  </w:style>
  <w:style w:type="character" w:customStyle="1" w:styleId="pun">
    <w:name w:val="pun"/>
    <w:basedOn w:val="DefaultParagraphFont"/>
    <w:rsid w:val="008103FB"/>
  </w:style>
  <w:style w:type="character" w:customStyle="1" w:styleId="atv">
    <w:name w:val="atv"/>
    <w:basedOn w:val="DefaultParagraphFont"/>
    <w:rsid w:val="008103FB"/>
  </w:style>
  <w:style w:type="character" w:customStyle="1" w:styleId="com">
    <w:name w:val="com"/>
    <w:basedOn w:val="DefaultParagraphFont"/>
    <w:rsid w:val="008103FB"/>
  </w:style>
  <w:style w:type="character" w:customStyle="1" w:styleId="typ">
    <w:name w:val="typ"/>
    <w:basedOn w:val="DefaultParagraphFont"/>
    <w:rsid w:val="008103FB"/>
  </w:style>
  <w:style w:type="character" w:customStyle="1" w:styleId="kwd">
    <w:name w:val="kwd"/>
    <w:basedOn w:val="DefaultParagraphFont"/>
    <w:rsid w:val="008103FB"/>
  </w:style>
  <w:style w:type="character" w:customStyle="1" w:styleId="lit">
    <w:name w:val="lit"/>
    <w:basedOn w:val="DefaultParagraphFont"/>
    <w:rsid w:val="008103FB"/>
  </w:style>
  <w:style w:type="character" w:customStyle="1" w:styleId="str">
    <w:name w:val="str"/>
    <w:basedOn w:val="DefaultParagraphFont"/>
    <w:rsid w:val="0081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893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  <w:div w:id="531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sciplinas.tecnico.ulisboa.pt/leic-sod/2016-2017/labs/11-ws4/bye-ws_oneway_sleep.zip" TargetMode="External"/><Relationship Id="rId18" Type="http://schemas.openxmlformats.org/officeDocument/2006/relationships/hyperlink" Target="http://disciplinas.tecnico.ulisboa.pt/leic-sod/2016-2017/labs/11-ws4/thread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sciplinas.tecnico.ulisboa.pt/leic-sod/2016-2017/labs/05-ws1/junit-it/ws-exceptions.html" TargetMode="External"/><Relationship Id="rId7" Type="http://schemas.openxmlformats.org/officeDocument/2006/relationships/hyperlink" Target="http://disciplinas.tecnico.ulisboa.pt/leic-sod/2016-2017/labs/11-ws4/index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isciplinas.tecnico.ulisboa.pt/leic-sod/2016-2017/labs/11-ws4/echo-ws-cli_async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disciplinas.tecnico.ulisboa.pt/leic-sod/2016-2017/labs/11-ws4/echo-ws_async.zip" TargetMode="External"/><Relationship Id="rId20" Type="http://schemas.openxmlformats.org/officeDocument/2006/relationships/hyperlink" Target="http://disciplinas.tecnico.ulisboa.pt/leic-sod/2016-2017/labs/01-tools/exception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sciplinas.tecnico.ulisboa.pt/leic-sod/2016-2017/labs/11-ws4/index.html" TargetMode="External"/><Relationship Id="rId11" Type="http://schemas.openxmlformats.org/officeDocument/2006/relationships/hyperlink" Target="http://disciplinas.tecnico.ulisboa.pt/leic-sod/2016-2017/labs/11-ws4/hello-ws_sleep.zip" TargetMode="External"/><Relationship Id="rId5" Type="http://schemas.openxmlformats.org/officeDocument/2006/relationships/hyperlink" Target="http://disciplinas.tecnico.ulisboa.pt/leic-sod/2016-2017/labs/11-ws4/index.html" TargetMode="Externa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disciplinas.tecnico.ulisboa.pt/leic-sod/2016-2017/labs/11-ws4/tim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iplinas.tecnico.ulisboa.pt/leic-sod/2016-2017/labs/11-ws4/hello-ws-cli_timeout.zip" TargetMode="External"/><Relationship Id="rId14" Type="http://schemas.openxmlformats.org/officeDocument/2006/relationships/hyperlink" Target="http://disciplinas.tecnico.ulisboa.pt/leic-sod/2016-2017/labs/11-ws4/bye-ws-cli_oneway.z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1649</Words>
  <Characters>8906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2</cp:revision>
  <dcterms:created xsi:type="dcterms:W3CDTF">2017-05-10T16:05:00Z</dcterms:created>
  <dcterms:modified xsi:type="dcterms:W3CDTF">2017-05-10T16:05:00Z</dcterms:modified>
</cp:coreProperties>
</file>