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66A5F4" w14:textId="77777777" w:rsidR="00240CDA" w:rsidRPr="00240CDA" w:rsidRDefault="00240CDA" w:rsidP="00240CDA">
      <w:pPr>
        <w:pStyle w:val="Title"/>
        <w:jc w:val="both"/>
      </w:pPr>
      <w:r>
        <w:t>German Credit – CIND 119 Project</w:t>
      </w:r>
    </w:p>
    <w:p w14:paraId="23F96838" w14:textId="77777777" w:rsidR="007706A0" w:rsidRDefault="007706A0" w:rsidP="00577A1A">
      <w:pPr>
        <w:pStyle w:val="Heading1"/>
        <w:jc w:val="both"/>
      </w:pPr>
      <w:r>
        <w:t>Members</w:t>
      </w:r>
    </w:p>
    <w:p w14:paraId="321FF95F" w14:textId="77777777" w:rsidR="00240CDA" w:rsidRDefault="00240CDA" w:rsidP="00240CDA">
      <w:pPr>
        <w:pStyle w:val="ListParagraph"/>
        <w:numPr>
          <w:ilvl w:val="0"/>
          <w:numId w:val="9"/>
        </w:numPr>
        <w:ind w:left="426"/>
        <w:jc w:val="both"/>
      </w:pPr>
      <w:r>
        <w:t xml:space="preserve">Kevin Maciver Riquelme, </w:t>
      </w:r>
      <w:r w:rsidRPr="00240CDA">
        <w:t>kmaciver@ryerson.ca</w:t>
      </w:r>
    </w:p>
    <w:p w14:paraId="0FAE80DD" w14:textId="77777777" w:rsidR="00240CDA" w:rsidRDefault="00240CDA" w:rsidP="00240CDA">
      <w:pPr>
        <w:pStyle w:val="ListParagraph"/>
        <w:numPr>
          <w:ilvl w:val="0"/>
          <w:numId w:val="9"/>
        </w:numPr>
        <w:ind w:left="426"/>
        <w:jc w:val="both"/>
      </w:pPr>
      <w:r>
        <w:t xml:space="preserve">Lanzo Siega, </w:t>
      </w:r>
      <w:r w:rsidRPr="00240CDA">
        <w:t>lanzo.siega@ryerson.ca</w:t>
      </w:r>
    </w:p>
    <w:p w14:paraId="34925F79" w14:textId="77777777" w:rsidR="00240CDA" w:rsidRDefault="00240CDA" w:rsidP="00240CDA">
      <w:pPr>
        <w:pStyle w:val="ListParagraph"/>
        <w:numPr>
          <w:ilvl w:val="0"/>
          <w:numId w:val="9"/>
        </w:numPr>
        <w:ind w:left="426"/>
        <w:jc w:val="both"/>
      </w:pPr>
      <w:r>
        <w:t xml:space="preserve">Natalia Yuka Hiratani, </w:t>
      </w:r>
      <w:r w:rsidRPr="00240CDA">
        <w:t>nhiratani@ryerson.ca</w:t>
      </w:r>
    </w:p>
    <w:p w14:paraId="6E657FD8" w14:textId="77777777" w:rsidR="001F1B24" w:rsidRDefault="00240CDA" w:rsidP="00240CDA">
      <w:pPr>
        <w:pStyle w:val="ListParagraph"/>
        <w:numPr>
          <w:ilvl w:val="0"/>
          <w:numId w:val="9"/>
        </w:numPr>
        <w:ind w:left="426"/>
        <w:jc w:val="both"/>
      </w:pPr>
      <w:r>
        <w:t>Sara Kmair, skmair@ryerson.ca</w:t>
      </w:r>
    </w:p>
    <w:p w14:paraId="46E667F8" w14:textId="2236F4B4" w:rsidR="001F1B24" w:rsidRDefault="001B474C" w:rsidP="004111A4">
      <w:pPr>
        <w:jc w:val="both"/>
      </w:pPr>
      <w:r>
        <w:rPr>
          <w:rStyle w:val="Heading1Char"/>
        </w:rPr>
        <w:t>Summary</w:t>
      </w:r>
      <w:r w:rsidR="00FB1CC3" w:rsidRPr="00FB1CC3">
        <w:rPr>
          <w:rStyle w:val="Heading1Char"/>
        </w:rPr>
        <w:t>:</w:t>
      </w:r>
      <w:r w:rsidR="00FB1CC3">
        <w:t xml:space="preserve">  </w:t>
      </w:r>
      <w:r w:rsidR="00F64240">
        <w:t xml:space="preserve">This report will present a data analysis in order to bank make a better decision about to provide loan to customers.  A database which contains 20 attributes and 1.000 customers will be used for this analysis. </w:t>
      </w:r>
      <w:r w:rsidR="00177643">
        <w:t>Among these attributes, 17 are categorical. In the data cleaning process, it was treated missing values, outliers,</w:t>
      </w:r>
      <w:r w:rsidR="00BB66E6">
        <w:t xml:space="preserve"> normalization, and relationship between variables.</w:t>
      </w:r>
      <w:r w:rsidR="00F64240">
        <w:t xml:space="preserve"> Logistic Regression, Naïve Bayes, Decision Tree, and </w:t>
      </w:r>
      <w:r w:rsidR="00AF6E68">
        <w:t>Random</w:t>
      </w:r>
      <w:r w:rsidR="00F64240">
        <w:t xml:space="preserve"> Forest are statistical methods that help to classifier if the customer has a good or bad creditability. </w:t>
      </w:r>
      <w:r w:rsidR="00BB66E6">
        <w:t xml:space="preserve">It was used filters and parameters in order to check the best model to the dataset. </w:t>
      </w:r>
      <w:r w:rsidR="00AF6E68">
        <w:t xml:space="preserve">ROC (Receiver Operating </w:t>
      </w:r>
      <w:r w:rsidR="00CA7DAE">
        <w:t>Characteristics</w:t>
      </w:r>
      <w:r w:rsidR="00AF6E68">
        <w:t>) is the evaluation metric for checking the classification model’s performance. Random Forest shown the best result among the other three methods</w:t>
      </w:r>
      <w:r w:rsidR="00CA7DAE">
        <w:t xml:space="preserve"> with 86% </w:t>
      </w:r>
      <w:r w:rsidR="001A3E40">
        <w:t>of recall</w:t>
      </w:r>
      <w:r w:rsidR="00AF6E68">
        <w:t>.</w:t>
      </w:r>
      <w:r w:rsidR="00CA7DAE">
        <w:t xml:space="preserve"> In the post-prediction analysis, k-means and EM </w:t>
      </w:r>
      <w:r w:rsidR="001A3E40">
        <w:t>were</w:t>
      </w:r>
      <w:r w:rsidR="00CA7DAE">
        <w:t xml:space="preserve"> presented as a clustering data</w:t>
      </w:r>
      <w:r w:rsidR="001A3E40">
        <w:t>, and were performed in the 700 customers. After the process, it was conclude</w:t>
      </w:r>
      <w:r w:rsidR="004144F5">
        <w:t>d</w:t>
      </w:r>
      <w:r w:rsidR="001A3E40">
        <w:t xml:space="preserve"> the customers were divided in 3 clusters where each one has different features. </w:t>
      </w:r>
      <w:r w:rsidR="004144F5">
        <w:t>In conclusion, the project provide</w:t>
      </w:r>
      <w:r w:rsidR="00362AA0">
        <w:t>s</w:t>
      </w:r>
      <w:r w:rsidR="004144F5">
        <w:t xml:space="preserve"> an analysis which </w:t>
      </w:r>
      <w:r w:rsidR="00362AA0">
        <w:t>management can have more accurate view of customers. It was</w:t>
      </w:r>
      <w:r w:rsidR="004144F5">
        <w:t xml:space="preserve"> recommend</w:t>
      </w:r>
      <w:r w:rsidR="00362AA0">
        <w:t>ed business strategies such as target marketing</w:t>
      </w:r>
      <w:r w:rsidR="004144F5">
        <w:t>,</w:t>
      </w:r>
      <w:r w:rsidR="00362AA0">
        <w:t xml:space="preserve"> and improve fees to yield more revenue.</w:t>
      </w:r>
    </w:p>
    <w:p w14:paraId="102F8185" w14:textId="77777777" w:rsidR="00682A51" w:rsidRDefault="00682A51" w:rsidP="00577A1A">
      <w:pPr>
        <w:pStyle w:val="Heading1"/>
        <w:jc w:val="both"/>
      </w:pPr>
      <w:r>
        <w:t>Workload Distribution</w:t>
      </w:r>
    </w:p>
    <w:p w14:paraId="0988786D" w14:textId="77777777" w:rsidR="00682A51" w:rsidRDefault="00682A51" w:rsidP="00577A1A">
      <w:pPr>
        <w:jc w:val="both"/>
      </w:pPr>
      <w:r>
        <w:t xml:space="preserve">In this section, you need to mention who did what in the project. </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4670"/>
        <w:gridCol w:w="4680"/>
      </w:tblGrid>
      <w:tr w:rsidR="001B474C" w14:paraId="15E0AC55" w14:textId="77777777" w:rsidTr="00240CDA">
        <w:trPr>
          <w:jc w:val="center"/>
        </w:trPr>
        <w:tc>
          <w:tcPr>
            <w:tcW w:w="4788" w:type="dxa"/>
          </w:tcPr>
          <w:p w14:paraId="5380AE69" w14:textId="77777777" w:rsidR="001B474C" w:rsidRDefault="001B474C" w:rsidP="00240CDA">
            <w:pPr>
              <w:pStyle w:val="Heading2"/>
              <w:jc w:val="both"/>
              <w:outlineLvl w:val="1"/>
            </w:pPr>
            <w:r>
              <w:t>Member Name</w:t>
            </w:r>
          </w:p>
        </w:tc>
        <w:tc>
          <w:tcPr>
            <w:tcW w:w="4788" w:type="dxa"/>
          </w:tcPr>
          <w:p w14:paraId="0AAFD08F" w14:textId="77777777" w:rsidR="001B474C" w:rsidRDefault="001B474C" w:rsidP="00240CDA">
            <w:pPr>
              <w:pStyle w:val="Heading2"/>
              <w:jc w:val="both"/>
              <w:outlineLvl w:val="1"/>
            </w:pPr>
            <w:r>
              <w:t>List of Tasks Performed</w:t>
            </w:r>
          </w:p>
        </w:tc>
      </w:tr>
      <w:tr w:rsidR="001B474C" w14:paraId="46BF8CF1" w14:textId="77777777" w:rsidTr="00240CDA">
        <w:trPr>
          <w:jc w:val="center"/>
        </w:trPr>
        <w:tc>
          <w:tcPr>
            <w:tcW w:w="4788" w:type="dxa"/>
            <w:vAlign w:val="center"/>
          </w:tcPr>
          <w:p w14:paraId="673FFD10" w14:textId="77777777" w:rsidR="001B474C" w:rsidRDefault="00240CDA" w:rsidP="00240CDA">
            <w:pPr>
              <w:spacing w:after="200" w:line="276" w:lineRule="auto"/>
              <w:jc w:val="both"/>
            </w:pPr>
            <w:r w:rsidRPr="00240CDA">
              <w:t>Kevin Maciver Riquelme</w:t>
            </w:r>
          </w:p>
        </w:tc>
        <w:tc>
          <w:tcPr>
            <w:tcW w:w="4788" w:type="dxa"/>
            <w:vAlign w:val="center"/>
          </w:tcPr>
          <w:p w14:paraId="1CDC33E5" w14:textId="77777777" w:rsidR="001B474C" w:rsidRPr="00240CDA" w:rsidRDefault="00240CDA" w:rsidP="00240CDA">
            <w:pPr>
              <w:pStyle w:val="Heading2"/>
              <w:spacing w:after="200" w:line="276" w:lineRule="auto"/>
              <w:jc w:val="both"/>
              <w:outlineLvl w:val="1"/>
              <w:rPr>
                <w:rFonts w:asciiTheme="minorHAnsi" w:eastAsiaTheme="minorHAnsi" w:hAnsiTheme="minorHAnsi" w:cstheme="minorBidi"/>
                <w:b w:val="0"/>
                <w:bCs w:val="0"/>
                <w:color w:val="auto"/>
                <w:sz w:val="22"/>
                <w:szCs w:val="22"/>
              </w:rPr>
            </w:pPr>
            <w:r w:rsidRPr="00240CDA">
              <w:rPr>
                <w:rFonts w:asciiTheme="minorHAnsi" w:eastAsiaTheme="minorHAnsi" w:hAnsiTheme="minorHAnsi" w:cstheme="minorBidi"/>
                <w:b w:val="0"/>
                <w:bCs w:val="0"/>
                <w:color w:val="auto"/>
                <w:sz w:val="22"/>
                <w:szCs w:val="22"/>
              </w:rPr>
              <w:t>Data Cleaning, Post-Prediction Analysis</w:t>
            </w:r>
          </w:p>
        </w:tc>
      </w:tr>
      <w:tr w:rsidR="001B474C" w14:paraId="370AE163" w14:textId="77777777" w:rsidTr="00240CDA">
        <w:trPr>
          <w:jc w:val="center"/>
        </w:trPr>
        <w:tc>
          <w:tcPr>
            <w:tcW w:w="4788" w:type="dxa"/>
            <w:vAlign w:val="center"/>
          </w:tcPr>
          <w:p w14:paraId="3D8ECE98" w14:textId="77777777" w:rsidR="001B474C" w:rsidRDefault="00240CDA" w:rsidP="00240CDA">
            <w:pPr>
              <w:jc w:val="both"/>
            </w:pPr>
            <w:r w:rsidRPr="00240CDA">
              <w:t>Lanzo Siega</w:t>
            </w:r>
          </w:p>
        </w:tc>
        <w:tc>
          <w:tcPr>
            <w:tcW w:w="4788" w:type="dxa"/>
            <w:vAlign w:val="center"/>
          </w:tcPr>
          <w:p w14:paraId="2A987D47" w14:textId="77777777" w:rsidR="001B474C" w:rsidRDefault="00240CDA" w:rsidP="00240CDA">
            <w:pPr>
              <w:jc w:val="both"/>
            </w:pPr>
            <w:r>
              <w:t>Supervised Algorithm – Naïve Bayes, Conclusions</w:t>
            </w:r>
          </w:p>
        </w:tc>
      </w:tr>
      <w:tr w:rsidR="001B474C" w14:paraId="363A5E92" w14:textId="77777777" w:rsidTr="00240CDA">
        <w:trPr>
          <w:jc w:val="center"/>
        </w:trPr>
        <w:tc>
          <w:tcPr>
            <w:tcW w:w="4788" w:type="dxa"/>
            <w:vAlign w:val="center"/>
          </w:tcPr>
          <w:p w14:paraId="37756F94" w14:textId="77777777" w:rsidR="001B474C" w:rsidRDefault="00240CDA" w:rsidP="00240CDA">
            <w:pPr>
              <w:jc w:val="both"/>
            </w:pPr>
            <w:r>
              <w:t>Natalia Yuka Hiratani</w:t>
            </w:r>
          </w:p>
        </w:tc>
        <w:tc>
          <w:tcPr>
            <w:tcW w:w="4788" w:type="dxa"/>
            <w:vAlign w:val="center"/>
          </w:tcPr>
          <w:p w14:paraId="2F4647B9" w14:textId="77777777" w:rsidR="001B474C" w:rsidRDefault="00240CDA" w:rsidP="00240CDA">
            <w:pPr>
              <w:jc w:val="both"/>
            </w:pPr>
            <w:r w:rsidRPr="00AD790D">
              <w:rPr>
                <w:sz w:val="20"/>
              </w:rPr>
              <w:t>Supervised Algorithm – Logistic Regression, Conclusions</w:t>
            </w:r>
          </w:p>
        </w:tc>
      </w:tr>
      <w:tr w:rsidR="001B474C" w14:paraId="29C4A341" w14:textId="77777777" w:rsidTr="00240CDA">
        <w:trPr>
          <w:jc w:val="center"/>
        </w:trPr>
        <w:tc>
          <w:tcPr>
            <w:tcW w:w="4788" w:type="dxa"/>
            <w:vAlign w:val="center"/>
          </w:tcPr>
          <w:p w14:paraId="784AE31F" w14:textId="77777777" w:rsidR="001B474C" w:rsidRDefault="00240CDA" w:rsidP="00240CDA">
            <w:pPr>
              <w:jc w:val="both"/>
            </w:pPr>
            <w:r>
              <w:t>Sara Kmair</w:t>
            </w:r>
          </w:p>
        </w:tc>
        <w:tc>
          <w:tcPr>
            <w:tcW w:w="4788" w:type="dxa"/>
            <w:vAlign w:val="center"/>
          </w:tcPr>
          <w:p w14:paraId="6BF82587" w14:textId="77777777" w:rsidR="001B474C" w:rsidRDefault="00240CDA" w:rsidP="00AD790D">
            <w:pPr>
              <w:jc w:val="both"/>
            </w:pPr>
            <w:r>
              <w:t xml:space="preserve">Supervised Algorithm – Decision Trees, </w:t>
            </w:r>
            <w:r w:rsidR="00AD790D">
              <w:t>Comparison</w:t>
            </w:r>
          </w:p>
        </w:tc>
      </w:tr>
    </w:tbl>
    <w:p w14:paraId="77B7CE26" w14:textId="77777777" w:rsidR="001B474C" w:rsidRDefault="001B474C" w:rsidP="00577A1A">
      <w:pPr>
        <w:pStyle w:val="Heading1"/>
        <w:jc w:val="both"/>
      </w:pPr>
      <w:r>
        <w:t>Data Preparation</w:t>
      </w:r>
      <w:r w:rsidR="008D610E">
        <w:t xml:space="preserve"> </w:t>
      </w:r>
    </w:p>
    <w:p w14:paraId="616C8A54" w14:textId="77777777" w:rsidR="000066F7" w:rsidRDefault="000066F7" w:rsidP="00885CA1">
      <w:pPr>
        <w:spacing w:before="240"/>
        <w:ind w:firstLine="360"/>
        <w:jc w:val="both"/>
      </w:pPr>
      <w:r>
        <w:t xml:space="preserve">The data set is called </w:t>
      </w:r>
      <w:r w:rsidRPr="000066F7">
        <w:t xml:space="preserve">German Credit Data </w:t>
      </w:r>
      <w:r>
        <w:t xml:space="preserve">and </w:t>
      </w:r>
      <w:r w:rsidRPr="000066F7">
        <w:t xml:space="preserve">contains </w:t>
      </w:r>
      <w:r w:rsidR="00977DD8">
        <w:t xml:space="preserve">1000 instances, </w:t>
      </w:r>
      <w:r w:rsidRPr="000066F7">
        <w:t xml:space="preserve">20 attributes and the class attribute </w:t>
      </w:r>
      <w:r>
        <w:t>(Creditability)</w:t>
      </w:r>
      <w:r w:rsidRPr="000066F7">
        <w:t>.</w:t>
      </w:r>
      <w:r>
        <w:t xml:space="preserve"> </w:t>
      </w:r>
      <w:r w:rsidR="00D2630A">
        <w:t xml:space="preserve"> Creditability is a nominal attribute with two values: denied (0), and approved (1), </w:t>
      </w:r>
      <w:r w:rsidR="00D2630A" w:rsidRPr="000066F7">
        <w:lastRenderedPageBreak/>
        <w:t xml:space="preserve">showing a </w:t>
      </w:r>
      <w:r w:rsidR="00FF1E9E">
        <w:t xml:space="preserve">bad </w:t>
      </w:r>
      <w:r w:rsidR="00D2630A" w:rsidRPr="000066F7">
        <w:t xml:space="preserve">or a </w:t>
      </w:r>
      <w:r w:rsidR="00FF1E9E">
        <w:t xml:space="preserve">good </w:t>
      </w:r>
      <w:r w:rsidR="00D2630A" w:rsidRPr="000066F7">
        <w:t>credit risk</w:t>
      </w:r>
      <w:r w:rsidR="00D2630A">
        <w:t xml:space="preserve"> for loan approval. </w:t>
      </w:r>
      <w:r>
        <w:t>When first uploading the data in R all attributes are integers, although as specified in the data library below, most of these integers have a categorical representation:</w:t>
      </w:r>
    </w:p>
    <w:p w14:paraId="1C03A28B" w14:textId="77777777" w:rsidR="000066F7" w:rsidRPr="000066F7" w:rsidRDefault="000066F7" w:rsidP="00577A1A">
      <w:pPr>
        <w:pStyle w:val="ListParagraph"/>
        <w:numPr>
          <w:ilvl w:val="0"/>
          <w:numId w:val="6"/>
        </w:numPr>
        <w:tabs>
          <w:tab w:val="left" w:pos="980"/>
        </w:tabs>
        <w:spacing w:before="240"/>
        <w:jc w:val="both"/>
        <w:rPr>
          <w:sz w:val="20"/>
          <w:szCs w:val="20"/>
        </w:rPr>
      </w:pPr>
      <w:r w:rsidRPr="000066F7">
        <w:rPr>
          <w:b/>
          <w:bCs/>
          <w:sz w:val="20"/>
          <w:szCs w:val="20"/>
        </w:rPr>
        <w:t>Creditability:</w:t>
      </w:r>
      <w:r w:rsidRPr="000066F7">
        <w:rPr>
          <w:sz w:val="20"/>
          <w:szCs w:val="20"/>
        </w:rPr>
        <w:t xml:space="preserve"> The class attribute (qualitative)showing whether the credit rating is good or bad.</w:t>
      </w:r>
    </w:p>
    <w:p w14:paraId="527F62CC" w14:textId="77777777" w:rsidR="000066F7" w:rsidRPr="000066F7" w:rsidRDefault="000066F7" w:rsidP="00577A1A">
      <w:pPr>
        <w:pStyle w:val="ListParagraph"/>
        <w:numPr>
          <w:ilvl w:val="0"/>
          <w:numId w:val="6"/>
        </w:numPr>
        <w:tabs>
          <w:tab w:val="left" w:pos="980"/>
        </w:tabs>
        <w:spacing w:before="240"/>
        <w:jc w:val="both"/>
        <w:rPr>
          <w:sz w:val="20"/>
          <w:szCs w:val="20"/>
        </w:rPr>
      </w:pPr>
      <w:r w:rsidRPr="000066F7">
        <w:rPr>
          <w:b/>
          <w:bCs/>
          <w:sz w:val="20"/>
          <w:szCs w:val="20"/>
        </w:rPr>
        <w:t xml:space="preserve"> Account Balance:</w:t>
      </w:r>
      <w:r w:rsidRPr="000066F7">
        <w:rPr>
          <w:sz w:val="20"/>
          <w:szCs w:val="20"/>
        </w:rPr>
        <w:t xml:space="preserve">  Checking account status (1: &lt; 0 DM, 2: 0&lt;=...&lt;200 DM, 2 &gt; 200 DM, 4: No</w:t>
      </w:r>
      <w:r>
        <w:rPr>
          <w:sz w:val="20"/>
          <w:szCs w:val="20"/>
        </w:rPr>
        <w:t xml:space="preserve"> </w:t>
      </w:r>
      <w:r w:rsidRPr="000066F7">
        <w:rPr>
          <w:sz w:val="20"/>
          <w:szCs w:val="20"/>
        </w:rPr>
        <w:t xml:space="preserve">checking account), where DM= Deutsche Mark (qualitative attribute). </w:t>
      </w:r>
    </w:p>
    <w:p w14:paraId="7BFDFDB4" w14:textId="77777777" w:rsidR="000066F7" w:rsidRPr="000066F7" w:rsidRDefault="000066F7" w:rsidP="00577A1A">
      <w:pPr>
        <w:pStyle w:val="ListParagraph"/>
        <w:numPr>
          <w:ilvl w:val="0"/>
          <w:numId w:val="6"/>
        </w:numPr>
        <w:tabs>
          <w:tab w:val="left" w:pos="980"/>
        </w:tabs>
        <w:spacing w:before="240"/>
        <w:jc w:val="both"/>
        <w:rPr>
          <w:sz w:val="20"/>
          <w:szCs w:val="20"/>
        </w:rPr>
      </w:pPr>
      <w:r w:rsidRPr="000066F7">
        <w:rPr>
          <w:b/>
          <w:bCs/>
          <w:sz w:val="20"/>
          <w:szCs w:val="20"/>
        </w:rPr>
        <w:t>Duration of Credit (month):</w:t>
      </w:r>
      <w:r w:rsidRPr="000066F7">
        <w:rPr>
          <w:sz w:val="20"/>
          <w:szCs w:val="20"/>
        </w:rPr>
        <w:t xml:space="preserve"> Duration of credit in months (numerical) </w:t>
      </w:r>
    </w:p>
    <w:p w14:paraId="59FADB2C" w14:textId="77777777" w:rsidR="000066F7" w:rsidRPr="000066F7" w:rsidRDefault="000066F7" w:rsidP="00577A1A">
      <w:pPr>
        <w:pStyle w:val="ListParagraph"/>
        <w:numPr>
          <w:ilvl w:val="0"/>
          <w:numId w:val="6"/>
        </w:numPr>
        <w:tabs>
          <w:tab w:val="left" w:pos="980"/>
        </w:tabs>
        <w:spacing w:before="240"/>
        <w:jc w:val="both"/>
        <w:rPr>
          <w:sz w:val="20"/>
          <w:szCs w:val="20"/>
        </w:rPr>
      </w:pPr>
      <w:r w:rsidRPr="000066F7">
        <w:rPr>
          <w:b/>
          <w:bCs/>
          <w:sz w:val="20"/>
          <w:szCs w:val="20"/>
        </w:rPr>
        <w:t>Payment Status of Previous Credit:</w:t>
      </w:r>
      <w:r w:rsidRPr="000066F7">
        <w:rPr>
          <w:sz w:val="20"/>
          <w:szCs w:val="20"/>
        </w:rPr>
        <w:t xml:space="preserve">  Credit history (qualitative) 0: no credits taken, 1: all credits at this bank paid back   duly, 2: existing credits paid back duly till now, 3: delay in paying off in the past, 4:  critical account. </w:t>
      </w:r>
    </w:p>
    <w:p w14:paraId="07B71FB3" w14:textId="77777777" w:rsidR="000066F7" w:rsidRPr="000066F7" w:rsidRDefault="000066F7" w:rsidP="00577A1A">
      <w:pPr>
        <w:pStyle w:val="ListParagraph"/>
        <w:numPr>
          <w:ilvl w:val="0"/>
          <w:numId w:val="6"/>
        </w:numPr>
        <w:tabs>
          <w:tab w:val="left" w:pos="980"/>
        </w:tabs>
        <w:spacing w:before="240"/>
        <w:jc w:val="both"/>
        <w:rPr>
          <w:sz w:val="20"/>
          <w:szCs w:val="20"/>
        </w:rPr>
      </w:pPr>
      <w:r w:rsidRPr="000066F7">
        <w:rPr>
          <w:b/>
          <w:bCs/>
          <w:sz w:val="20"/>
          <w:szCs w:val="20"/>
        </w:rPr>
        <w:t>Purpose:</w:t>
      </w:r>
      <w:r w:rsidRPr="000066F7">
        <w:rPr>
          <w:sz w:val="20"/>
          <w:szCs w:val="20"/>
        </w:rPr>
        <w:t xml:space="preserve">  Qualitative attribute showing the purpose of the loan (0: New car, 1: Used car, 2: Furniture/Equipment, 3: Radio/Television, 4: Domestic Appliances, 5: Repairs ,6: Education ,7: Vacation, 8: Retraining ,9: Business, 10: Others) </w:t>
      </w:r>
    </w:p>
    <w:p w14:paraId="1747BB0B" w14:textId="77777777" w:rsidR="000066F7" w:rsidRPr="000066F7" w:rsidRDefault="000066F7" w:rsidP="00577A1A">
      <w:pPr>
        <w:pStyle w:val="ListParagraph"/>
        <w:numPr>
          <w:ilvl w:val="0"/>
          <w:numId w:val="6"/>
        </w:numPr>
        <w:tabs>
          <w:tab w:val="left" w:pos="980"/>
        </w:tabs>
        <w:spacing w:before="240"/>
        <w:jc w:val="both"/>
        <w:rPr>
          <w:sz w:val="20"/>
          <w:szCs w:val="20"/>
        </w:rPr>
      </w:pPr>
      <w:r w:rsidRPr="000066F7">
        <w:rPr>
          <w:b/>
          <w:bCs/>
          <w:sz w:val="20"/>
          <w:szCs w:val="20"/>
        </w:rPr>
        <w:t>Credit Amount:</w:t>
      </w:r>
      <w:r w:rsidRPr="000066F7">
        <w:rPr>
          <w:sz w:val="20"/>
          <w:szCs w:val="20"/>
        </w:rPr>
        <w:t xml:space="preserve">  Numerical value showing the credit amount </w:t>
      </w:r>
    </w:p>
    <w:p w14:paraId="35DF647F" w14:textId="77777777" w:rsidR="000066F7" w:rsidRPr="000066F7" w:rsidRDefault="000066F7" w:rsidP="00577A1A">
      <w:pPr>
        <w:pStyle w:val="ListParagraph"/>
        <w:numPr>
          <w:ilvl w:val="0"/>
          <w:numId w:val="6"/>
        </w:numPr>
        <w:tabs>
          <w:tab w:val="left" w:pos="980"/>
        </w:tabs>
        <w:spacing w:before="240"/>
        <w:jc w:val="both"/>
        <w:rPr>
          <w:sz w:val="20"/>
          <w:szCs w:val="20"/>
        </w:rPr>
      </w:pPr>
      <w:r w:rsidRPr="000066F7">
        <w:rPr>
          <w:sz w:val="20"/>
          <w:szCs w:val="20"/>
        </w:rPr>
        <w:t xml:space="preserve">Value Savings/Stocks: Qualitative attribute showing average balance in savings and stocks (1: &lt; 100 DM, 2: 100&lt;= ... &lt; 500 DM, 3: 500&lt;= ... &lt; 1000 DM, 4: =&gt;1000 DM, 5:   unknown/ no savings account) </w:t>
      </w:r>
    </w:p>
    <w:p w14:paraId="561F2B43" w14:textId="77777777" w:rsidR="000066F7" w:rsidRPr="000066F7" w:rsidRDefault="000066F7" w:rsidP="00577A1A">
      <w:pPr>
        <w:pStyle w:val="ListParagraph"/>
        <w:numPr>
          <w:ilvl w:val="0"/>
          <w:numId w:val="6"/>
        </w:numPr>
        <w:tabs>
          <w:tab w:val="left" w:pos="980"/>
        </w:tabs>
        <w:spacing w:before="240"/>
        <w:jc w:val="both"/>
        <w:rPr>
          <w:sz w:val="20"/>
          <w:szCs w:val="20"/>
        </w:rPr>
      </w:pPr>
      <w:r w:rsidRPr="000066F7">
        <w:rPr>
          <w:b/>
          <w:bCs/>
          <w:sz w:val="20"/>
          <w:szCs w:val="20"/>
        </w:rPr>
        <w:t>Length of current employment:</w:t>
      </w:r>
      <w:r w:rsidRPr="000066F7">
        <w:rPr>
          <w:sz w:val="20"/>
          <w:szCs w:val="20"/>
        </w:rPr>
        <w:t xml:space="preserve">  Qualitative attribute showing length of employment (1: unemployed, 2:  &lt; 1 year, 3: 1&lt;=...&lt;4 years, 4: 4&lt;=...&lt;7 years, 5:&gt;=7years). </w:t>
      </w:r>
    </w:p>
    <w:p w14:paraId="04CB7BFD" w14:textId="77777777" w:rsidR="000066F7" w:rsidRPr="000066F7" w:rsidRDefault="000066F7" w:rsidP="00577A1A">
      <w:pPr>
        <w:pStyle w:val="ListParagraph"/>
        <w:numPr>
          <w:ilvl w:val="0"/>
          <w:numId w:val="6"/>
        </w:numPr>
        <w:tabs>
          <w:tab w:val="left" w:pos="980"/>
        </w:tabs>
        <w:spacing w:before="240"/>
        <w:jc w:val="both"/>
        <w:rPr>
          <w:sz w:val="20"/>
          <w:szCs w:val="20"/>
        </w:rPr>
      </w:pPr>
      <w:r w:rsidRPr="000066F7">
        <w:rPr>
          <w:b/>
          <w:bCs/>
          <w:sz w:val="20"/>
          <w:szCs w:val="20"/>
        </w:rPr>
        <w:t>Instalment percent:</w:t>
      </w:r>
      <w:r w:rsidRPr="000066F7">
        <w:rPr>
          <w:sz w:val="20"/>
          <w:szCs w:val="20"/>
        </w:rPr>
        <w:t xml:space="preserve"> Installment rate in percentage of disposable income (numerical) </w:t>
      </w:r>
    </w:p>
    <w:p w14:paraId="0D6059CD" w14:textId="77777777" w:rsidR="000066F7" w:rsidRPr="000066F7" w:rsidRDefault="000066F7" w:rsidP="00577A1A">
      <w:pPr>
        <w:pStyle w:val="ListParagraph"/>
        <w:numPr>
          <w:ilvl w:val="0"/>
          <w:numId w:val="6"/>
        </w:numPr>
        <w:tabs>
          <w:tab w:val="left" w:pos="980"/>
        </w:tabs>
        <w:spacing w:before="240"/>
        <w:jc w:val="both"/>
        <w:rPr>
          <w:sz w:val="20"/>
          <w:szCs w:val="20"/>
        </w:rPr>
      </w:pPr>
      <w:r w:rsidRPr="000066F7">
        <w:rPr>
          <w:b/>
          <w:bCs/>
          <w:sz w:val="20"/>
          <w:szCs w:val="20"/>
        </w:rPr>
        <w:t>Sex &amp; Marital Status:</w:t>
      </w:r>
      <w:r w:rsidRPr="000066F7">
        <w:rPr>
          <w:sz w:val="20"/>
          <w:szCs w:val="20"/>
        </w:rPr>
        <w:t xml:space="preserve"> Qualitative attribute showing gender and marital status (1: male: divorced/separated, 2: female: divorced/separated/married, 3: male: single, 4: male: married/widowed, 5: female: single)</w:t>
      </w:r>
    </w:p>
    <w:p w14:paraId="4461CC7D" w14:textId="77777777" w:rsidR="000066F7" w:rsidRP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Guarantors: (Qualitative) Guarantors and co-applicants:</w:t>
      </w:r>
      <w:r w:rsidRPr="000066F7">
        <w:rPr>
          <w:sz w:val="20"/>
          <w:szCs w:val="20"/>
        </w:rPr>
        <w:t xml:space="preserve"> (1: none, 2: co-applicant, 3: guarantor)</w:t>
      </w:r>
    </w:p>
    <w:p w14:paraId="76EEA808" w14:textId="77777777" w:rsidR="000066F7" w:rsidRP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Duration in Current address:</w:t>
      </w:r>
      <w:r w:rsidRPr="000066F7">
        <w:rPr>
          <w:sz w:val="20"/>
          <w:szCs w:val="20"/>
        </w:rPr>
        <w:t xml:space="preserve">  Qualitative value showing the duration in current address (1: &lt;= 1 year, 1&lt;...&lt;=2 years, 2&lt;...&lt;=3 years, 3:&gt;4years) </w:t>
      </w:r>
    </w:p>
    <w:p w14:paraId="3CB125D4" w14:textId="77777777" w:rsidR="000066F7" w:rsidRP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Most valuable available asset:</w:t>
      </w:r>
      <w:r w:rsidRPr="000066F7">
        <w:rPr>
          <w:sz w:val="20"/>
          <w:szCs w:val="20"/>
        </w:rPr>
        <w:t xml:space="preserve"> Qualitative attribute showing valuable assets (1: real estate   2: savings agreement/ life insurance, 3:  car or other, 4: unknown / no property) </w:t>
      </w:r>
    </w:p>
    <w:p w14:paraId="730517A5" w14:textId="77777777" w:rsidR="000066F7" w:rsidRP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Age (years):</w:t>
      </w:r>
      <w:r w:rsidRPr="000066F7">
        <w:rPr>
          <w:sz w:val="20"/>
          <w:szCs w:val="20"/>
        </w:rPr>
        <w:t xml:space="preserve">  Numerical value showing age in years. </w:t>
      </w:r>
    </w:p>
    <w:p w14:paraId="256908C8" w14:textId="77777777" w:rsidR="000066F7" w:rsidRP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Concurrent Credits:</w:t>
      </w:r>
      <w:r w:rsidRPr="000066F7">
        <w:rPr>
          <w:sz w:val="20"/>
          <w:szCs w:val="20"/>
        </w:rPr>
        <w:t xml:space="preserve">  Installment plans (1: bank, 2: stores, 3: none) </w:t>
      </w:r>
    </w:p>
    <w:p w14:paraId="4982B39A" w14:textId="77777777" w:rsidR="000066F7" w:rsidRP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Type of apartment:</w:t>
      </w:r>
      <w:r w:rsidRPr="000066F7">
        <w:rPr>
          <w:sz w:val="20"/>
          <w:szCs w:val="20"/>
        </w:rPr>
        <w:t xml:space="preserve">  Type of housing (1: rent, 2: own, 3: for free) </w:t>
      </w:r>
    </w:p>
    <w:p w14:paraId="3630F7B5" w14:textId="77777777" w:rsidR="000066F7" w:rsidRP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No of Credits at this Bank:</w:t>
      </w:r>
      <w:r w:rsidRPr="000066F7">
        <w:rPr>
          <w:sz w:val="20"/>
          <w:szCs w:val="20"/>
        </w:rPr>
        <w:t xml:space="preserve">  Numerical value showing number of existing credits at the bank  </w:t>
      </w:r>
    </w:p>
    <w:p w14:paraId="0F9BAFA7" w14:textId="77777777" w:rsidR="000066F7" w:rsidRP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Occupation:</w:t>
      </w:r>
      <w:r w:rsidRPr="000066F7">
        <w:rPr>
          <w:sz w:val="20"/>
          <w:szCs w:val="20"/>
        </w:rPr>
        <w:t xml:space="preserve">  Job (Qualitative) (1: unemployed/ unskilled - non-resident, 2: unskilled - resident, 3: skilled employee / official, 4: management/ self-employed/highly qualified employee/ officer) </w:t>
      </w:r>
    </w:p>
    <w:p w14:paraId="62AE456D" w14:textId="77777777" w:rsidR="000066F7" w:rsidRP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N</w:t>
      </w:r>
      <w:r w:rsidRPr="00BA54A4">
        <w:rPr>
          <w:b/>
          <w:bCs/>
          <w:sz w:val="20"/>
          <w:szCs w:val="20"/>
          <w:vertAlign w:val="superscript"/>
        </w:rPr>
        <w:t>o</w:t>
      </w:r>
      <w:r w:rsidRPr="00BA54A4">
        <w:rPr>
          <w:b/>
          <w:bCs/>
          <w:sz w:val="20"/>
          <w:szCs w:val="20"/>
        </w:rPr>
        <w:t xml:space="preserve"> of dependents:</w:t>
      </w:r>
      <w:r w:rsidRPr="000066F7">
        <w:rPr>
          <w:sz w:val="20"/>
          <w:szCs w:val="20"/>
        </w:rPr>
        <w:t xml:space="preserve">  Numerical value showing number of dependents </w:t>
      </w:r>
    </w:p>
    <w:p w14:paraId="52AA436F" w14:textId="77777777" w:rsidR="000066F7" w:rsidRP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Telephone:</w:t>
      </w:r>
      <w:r w:rsidRPr="000066F7">
        <w:rPr>
          <w:sz w:val="20"/>
          <w:szCs w:val="20"/>
        </w:rPr>
        <w:t xml:space="preserve"> Qualitative attribute for telephone number (1: yes, 2: No) </w:t>
      </w:r>
    </w:p>
    <w:p w14:paraId="68E9D52F" w14:textId="77777777" w:rsidR="000066F7" w:rsidRDefault="000066F7" w:rsidP="00577A1A">
      <w:pPr>
        <w:pStyle w:val="ListParagraph"/>
        <w:numPr>
          <w:ilvl w:val="0"/>
          <w:numId w:val="6"/>
        </w:numPr>
        <w:tabs>
          <w:tab w:val="left" w:pos="980"/>
        </w:tabs>
        <w:spacing w:before="240"/>
        <w:jc w:val="both"/>
        <w:rPr>
          <w:sz w:val="20"/>
          <w:szCs w:val="20"/>
        </w:rPr>
      </w:pPr>
      <w:r w:rsidRPr="00BA54A4">
        <w:rPr>
          <w:b/>
          <w:bCs/>
          <w:sz w:val="20"/>
          <w:szCs w:val="20"/>
        </w:rPr>
        <w:t>Foreign Worker:</w:t>
      </w:r>
      <w:r w:rsidRPr="000066F7">
        <w:rPr>
          <w:sz w:val="20"/>
          <w:szCs w:val="20"/>
        </w:rPr>
        <w:t xml:space="preserve"> Qualitative attribute showing whether the person is the foreign worker or not</w:t>
      </w:r>
      <w:r w:rsidR="00BA54A4">
        <w:rPr>
          <w:sz w:val="20"/>
          <w:szCs w:val="20"/>
        </w:rPr>
        <w:t xml:space="preserve"> </w:t>
      </w:r>
      <w:r w:rsidRPr="000066F7">
        <w:rPr>
          <w:sz w:val="20"/>
          <w:szCs w:val="20"/>
        </w:rPr>
        <w:t>(1: yes,</w:t>
      </w:r>
      <w:r w:rsidR="00BA54A4">
        <w:rPr>
          <w:sz w:val="20"/>
          <w:szCs w:val="20"/>
        </w:rPr>
        <w:t xml:space="preserve"> </w:t>
      </w:r>
      <w:r w:rsidRPr="000066F7">
        <w:rPr>
          <w:sz w:val="20"/>
          <w:szCs w:val="20"/>
        </w:rPr>
        <w:t>2: no)</w:t>
      </w:r>
    </w:p>
    <w:p w14:paraId="6DA4606F" w14:textId="77777777" w:rsidR="00BA54A4" w:rsidRPr="00F15232" w:rsidRDefault="00885CA1" w:rsidP="00885CA1">
      <w:pPr>
        <w:tabs>
          <w:tab w:val="left" w:pos="426"/>
        </w:tabs>
        <w:spacing w:before="240"/>
        <w:jc w:val="both"/>
      </w:pPr>
      <w:r>
        <w:tab/>
      </w:r>
      <w:r w:rsidR="00BA54A4" w:rsidRPr="00F15232">
        <w:t>Although some of the attributes</w:t>
      </w:r>
      <w:r w:rsidR="0025668B" w:rsidRPr="00F15232">
        <w:t xml:space="preserve"> on </w:t>
      </w:r>
      <w:r w:rsidR="00BA54A4" w:rsidRPr="00F15232">
        <w:t xml:space="preserve">the data library </w:t>
      </w:r>
      <w:r w:rsidR="0025668B" w:rsidRPr="00F15232">
        <w:t xml:space="preserve">are </w:t>
      </w:r>
      <w:r w:rsidR="00BA54A4" w:rsidRPr="00F15232">
        <w:t>assigned as numeric, in some cases the numbers repeat themselves in a small set</w:t>
      </w:r>
      <w:r w:rsidR="0025668B" w:rsidRPr="00F15232">
        <w:t>. T</w:t>
      </w:r>
      <w:r w:rsidR="00BA54A4" w:rsidRPr="00F15232">
        <w:t>herefore</w:t>
      </w:r>
      <w:r w:rsidR="0025668B" w:rsidRPr="00F15232">
        <w:t>,</w:t>
      </w:r>
      <w:r w:rsidR="00BA54A4" w:rsidRPr="00F15232">
        <w:t xml:space="preserve"> those attributes were also set to categorical, (e.g N</w:t>
      </w:r>
      <w:r w:rsidR="00BA54A4" w:rsidRPr="00F15232">
        <w:rPr>
          <w:vertAlign w:val="superscript"/>
        </w:rPr>
        <w:t>o</w:t>
      </w:r>
      <w:r w:rsidR="00BA54A4" w:rsidRPr="00F15232">
        <w:t xml:space="preserve"> of dependents, Instalment Percent).</w:t>
      </w:r>
    </w:p>
    <w:p w14:paraId="561485E6" w14:textId="1FD5C12A" w:rsidR="00BA54A4" w:rsidRPr="00F15232" w:rsidRDefault="00885CA1" w:rsidP="00885CA1">
      <w:pPr>
        <w:tabs>
          <w:tab w:val="left" w:pos="426"/>
        </w:tabs>
        <w:spacing w:before="240"/>
        <w:jc w:val="both"/>
      </w:pPr>
      <w:r>
        <w:tab/>
      </w:r>
      <w:r w:rsidR="00BA54A4" w:rsidRPr="00F15232">
        <w:t>By making the adjustment for the attributes data types the new data contains a total of 1</w:t>
      </w:r>
      <w:r w:rsidR="00084139">
        <w:t>7</w:t>
      </w:r>
      <w:r w:rsidR="00BA54A4" w:rsidRPr="00F15232">
        <w:t xml:space="preserve"> categorical attributes and only 3 numerical attributes (Age, Durations of Credit and Credit Amount). </w:t>
      </w:r>
    </w:p>
    <w:p w14:paraId="6C61A0E5" w14:textId="77777777" w:rsidR="00BA54A4" w:rsidRPr="00F15232" w:rsidRDefault="00885CA1" w:rsidP="00885CA1">
      <w:pPr>
        <w:tabs>
          <w:tab w:val="left" w:pos="426"/>
        </w:tabs>
        <w:spacing w:before="240"/>
        <w:jc w:val="both"/>
      </w:pPr>
      <w:r>
        <w:lastRenderedPageBreak/>
        <w:tab/>
      </w:r>
      <w:r w:rsidR="00BA54A4" w:rsidRPr="00F15232">
        <w:t>By visualizing the data summary it’s possible to see some imbalance in the class variable. Which is visually confirmed by the bar plot bellow.</w:t>
      </w:r>
    </w:p>
    <w:p w14:paraId="786650F2" w14:textId="77777777" w:rsidR="00BA54A4" w:rsidRDefault="00BA54A4" w:rsidP="00A776F1">
      <w:pPr>
        <w:tabs>
          <w:tab w:val="left" w:pos="980"/>
        </w:tabs>
        <w:spacing w:before="240"/>
        <w:jc w:val="center"/>
        <w:rPr>
          <w:sz w:val="20"/>
          <w:szCs w:val="20"/>
        </w:rPr>
      </w:pPr>
      <w:r>
        <w:rPr>
          <w:noProof/>
          <w:lang w:val="en-CA" w:eastAsia="en-CA"/>
        </w:rPr>
        <w:drawing>
          <wp:inline distT="0" distB="0" distL="0" distR="0" wp14:anchorId="6FC9295B" wp14:editId="13448258">
            <wp:extent cx="3024233" cy="2051050"/>
            <wp:effectExtent l="0" t="0" r="508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0685" cy="2055426"/>
                    </a:xfrm>
                    <a:prstGeom prst="rect">
                      <a:avLst/>
                    </a:prstGeom>
                  </pic:spPr>
                </pic:pic>
              </a:graphicData>
            </a:graphic>
          </wp:inline>
        </w:drawing>
      </w:r>
    </w:p>
    <w:p w14:paraId="083C5984" w14:textId="0CA453A0" w:rsidR="0025668B" w:rsidRDefault="00885CA1" w:rsidP="00885CA1">
      <w:pPr>
        <w:tabs>
          <w:tab w:val="left" w:pos="426"/>
        </w:tabs>
        <w:spacing w:before="240"/>
        <w:jc w:val="both"/>
      </w:pPr>
      <w:r>
        <w:tab/>
      </w:r>
      <w:r w:rsidR="0025668B" w:rsidRPr="00F15232">
        <w:t xml:space="preserve">The imbalance will be treated during supervised modeling. </w:t>
      </w:r>
    </w:p>
    <w:p w14:paraId="1728CE4F" w14:textId="79C06502" w:rsidR="00F03FD9" w:rsidRDefault="00F03FD9" w:rsidP="00885CA1">
      <w:pPr>
        <w:tabs>
          <w:tab w:val="left" w:pos="426"/>
        </w:tabs>
        <w:spacing w:before="240"/>
        <w:jc w:val="both"/>
      </w:pPr>
      <w:r>
        <w:t>Bar plots were also used for the other categorical attributes.</w:t>
      </w:r>
    </w:p>
    <w:p w14:paraId="7095AB08" w14:textId="1B8239B1" w:rsidR="00F03FD9" w:rsidRDefault="00F03FD9" w:rsidP="00885CA1">
      <w:pPr>
        <w:tabs>
          <w:tab w:val="left" w:pos="426"/>
        </w:tabs>
        <w:spacing w:before="240"/>
        <w:jc w:val="both"/>
        <w:rPr>
          <w:noProof/>
          <w:lang w:val="en-CA" w:eastAsia="en-CA"/>
        </w:rPr>
      </w:pPr>
      <w:r>
        <w:rPr>
          <w:noProof/>
          <w:lang w:val="en-CA" w:eastAsia="en-CA"/>
        </w:rPr>
        <w:drawing>
          <wp:inline distT="0" distB="0" distL="0" distR="0" wp14:anchorId="30E70AC2" wp14:editId="0E7D6771">
            <wp:extent cx="1804254" cy="1155802"/>
            <wp:effectExtent l="0" t="0" r="571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2853" cy="1161311"/>
                    </a:xfrm>
                    <a:prstGeom prst="rect">
                      <a:avLst/>
                    </a:prstGeom>
                  </pic:spPr>
                </pic:pic>
              </a:graphicData>
            </a:graphic>
          </wp:inline>
        </w:drawing>
      </w:r>
      <w:r w:rsidRPr="00F03FD9">
        <w:rPr>
          <w:noProof/>
          <w:lang w:val="en-CA" w:eastAsia="en-CA"/>
        </w:rPr>
        <w:t xml:space="preserve"> </w:t>
      </w:r>
      <w:r>
        <w:rPr>
          <w:noProof/>
          <w:lang w:val="en-CA" w:eastAsia="en-CA"/>
        </w:rPr>
        <w:drawing>
          <wp:inline distT="0" distB="0" distL="0" distR="0" wp14:anchorId="6DD94138" wp14:editId="200F0E30">
            <wp:extent cx="1792224" cy="11708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5554" cy="1192617"/>
                    </a:xfrm>
                    <a:prstGeom prst="rect">
                      <a:avLst/>
                    </a:prstGeom>
                  </pic:spPr>
                </pic:pic>
              </a:graphicData>
            </a:graphic>
          </wp:inline>
        </w:drawing>
      </w:r>
      <w:r w:rsidRPr="00F03FD9">
        <w:rPr>
          <w:noProof/>
          <w:lang w:val="en-CA" w:eastAsia="en-CA"/>
        </w:rPr>
        <w:t xml:space="preserve"> </w:t>
      </w:r>
      <w:r>
        <w:rPr>
          <w:noProof/>
          <w:lang w:val="en-CA" w:eastAsia="en-CA"/>
        </w:rPr>
        <w:drawing>
          <wp:inline distT="0" distB="0" distL="0" distR="0" wp14:anchorId="5C0EA556" wp14:editId="0BE837FB">
            <wp:extent cx="1883593" cy="1212850"/>
            <wp:effectExtent l="0" t="0" r="254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7414" cy="1215311"/>
                    </a:xfrm>
                    <a:prstGeom prst="rect">
                      <a:avLst/>
                    </a:prstGeom>
                  </pic:spPr>
                </pic:pic>
              </a:graphicData>
            </a:graphic>
          </wp:inline>
        </w:drawing>
      </w:r>
    </w:p>
    <w:p w14:paraId="6DEBEC74" w14:textId="58605321" w:rsidR="00F03FD9" w:rsidRDefault="00F03FD9" w:rsidP="00885CA1">
      <w:pPr>
        <w:tabs>
          <w:tab w:val="left" w:pos="426"/>
        </w:tabs>
        <w:spacing w:before="240"/>
        <w:jc w:val="both"/>
        <w:rPr>
          <w:noProof/>
          <w:lang w:val="en-CA" w:eastAsia="en-CA"/>
        </w:rPr>
      </w:pPr>
      <w:r>
        <w:rPr>
          <w:noProof/>
          <w:lang w:val="en-CA" w:eastAsia="en-CA"/>
        </w:rPr>
        <w:drawing>
          <wp:inline distT="0" distB="0" distL="0" distR="0" wp14:anchorId="770E116B" wp14:editId="1C887D84">
            <wp:extent cx="1828800" cy="114436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6363" cy="1155358"/>
                    </a:xfrm>
                    <a:prstGeom prst="rect">
                      <a:avLst/>
                    </a:prstGeom>
                  </pic:spPr>
                </pic:pic>
              </a:graphicData>
            </a:graphic>
          </wp:inline>
        </w:drawing>
      </w:r>
      <w:r w:rsidRPr="00F03FD9">
        <w:rPr>
          <w:noProof/>
          <w:lang w:val="en-CA" w:eastAsia="en-CA"/>
        </w:rPr>
        <w:t xml:space="preserve"> </w:t>
      </w:r>
      <w:r>
        <w:rPr>
          <w:noProof/>
          <w:lang w:val="en-CA" w:eastAsia="en-CA"/>
        </w:rPr>
        <w:drawing>
          <wp:inline distT="0" distB="0" distL="0" distR="0" wp14:anchorId="2C3BA313" wp14:editId="358EB413">
            <wp:extent cx="1809750" cy="120160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9052" cy="1227699"/>
                    </a:xfrm>
                    <a:prstGeom prst="rect">
                      <a:avLst/>
                    </a:prstGeom>
                  </pic:spPr>
                </pic:pic>
              </a:graphicData>
            </a:graphic>
          </wp:inline>
        </w:drawing>
      </w:r>
      <w:r w:rsidRPr="00F03FD9">
        <w:rPr>
          <w:noProof/>
          <w:lang w:val="en-CA" w:eastAsia="en-CA"/>
        </w:rPr>
        <w:t xml:space="preserve"> </w:t>
      </w:r>
      <w:r>
        <w:rPr>
          <w:noProof/>
          <w:lang w:val="en-CA" w:eastAsia="en-CA"/>
        </w:rPr>
        <w:drawing>
          <wp:inline distT="0" distB="0" distL="0" distR="0" wp14:anchorId="380E3D5B" wp14:editId="5C2ECD5F">
            <wp:extent cx="1968500" cy="13144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4198" cy="1318286"/>
                    </a:xfrm>
                    <a:prstGeom prst="rect">
                      <a:avLst/>
                    </a:prstGeom>
                  </pic:spPr>
                </pic:pic>
              </a:graphicData>
            </a:graphic>
          </wp:inline>
        </w:drawing>
      </w:r>
    </w:p>
    <w:p w14:paraId="0261F827" w14:textId="73907766" w:rsidR="00F03FD9" w:rsidRDefault="00F03FD9" w:rsidP="00885CA1">
      <w:pPr>
        <w:tabs>
          <w:tab w:val="left" w:pos="426"/>
        </w:tabs>
        <w:spacing w:before="240"/>
        <w:jc w:val="both"/>
        <w:rPr>
          <w:noProof/>
          <w:lang w:val="en-CA" w:eastAsia="en-CA"/>
        </w:rPr>
      </w:pPr>
      <w:r>
        <w:rPr>
          <w:noProof/>
          <w:lang w:val="en-CA" w:eastAsia="en-CA"/>
        </w:rPr>
        <w:drawing>
          <wp:inline distT="0" distB="0" distL="0" distR="0" wp14:anchorId="57D90077" wp14:editId="2E9AEA10">
            <wp:extent cx="1911350" cy="1175399"/>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9351" cy="1186469"/>
                    </a:xfrm>
                    <a:prstGeom prst="rect">
                      <a:avLst/>
                    </a:prstGeom>
                  </pic:spPr>
                </pic:pic>
              </a:graphicData>
            </a:graphic>
          </wp:inline>
        </w:drawing>
      </w:r>
      <w:r w:rsidRPr="00F03FD9">
        <w:rPr>
          <w:noProof/>
          <w:lang w:val="en-CA" w:eastAsia="en-CA"/>
        </w:rPr>
        <w:t xml:space="preserve"> </w:t>
      </w:r>
      <w:r>
        <w:rPr>
          <w:noProof/>
          <w:lang w:val="en-CA" w:eastAsia="en-CA"/>
        </w:rPr>
        <w:drawing>
          <wp:inline distT="0" distB="0" distL="0" distR="0" wp14:anchorId="50F3B29A" wp14:editId="138199B2">
            <wp:extent cx="1847850" cy="1142864"/>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6365" cy="1148130"/>
                    </a:xfrm>
                    <a:prstGeom prst="rect">
                      <a:avLst/>
                    </a:prstGeom>
                  </pic:spPr>
                </pic:pic>
              </a:graphicData>
            </a:graphic>
          </wp:inline>
        </w:drawing>
      </w:r>
      <w:r w:rsidRPr="00F03FD9">
        <w:rPr>
          <w:noProof/>
          <w:lang w:val="en-CA" w:eastAsia="en-CA"/>
        </w:rPr>
        <w:t xml:space="preserve"> </w:t>
      </w:r>
      <w:r>
        <w:rPr>
          <w:noProof/>
          <w:lang w:val="en-CA" w:eastAsia="en-CA"/>
        </w:rPr>
        <w:drawing>
          <wp:inline distT="0" distB="0" distL="0" distR="0" wp14:anchorId="74D3811A" wp14:editId="710B58ED">
            <wp:extent cx="2001789" cy="1282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5403" cy="1285016"/>
                    </a:xfrm>
                    <a:prstGeom prst="rect">
                      <a:avLst/>
                    </a:prstGeom>
                  </pic:spPr>
                </pic:pic>
              </a:graphicData>
            </a:graphic>
          </wp:inline>
        </w:drawing>
      </w:r>
    </w:p>
    <w:p w14:paraId="08417FC4" w14:textId="58BCB406" w:rsidR="00F03FD9" w:rsidRDefault="00F03FD9" w:rsidP="00885CA1">
      <w:pPr>
        <w:tabs>
          <w:tab w:val="left" w:pos="426"/>
        </w:tabs>
        <w:spacing w:before="240"/>
        <w:jc w:val="both"/>
        <w:rPr>
          <w:noProof/>
          <w:lang w:val="en-CA" w:eastAsia="en-CA"/>
        </w:rPr>
      </w:pPr>
      <w:r>
        <w:rPr>
          <w:noProof/>
          <w:lang w:val="en-CA" w:eastAsia="en-CA"/>
        </w:rPr>
        <w:lastRenderedPageBreak/>
        <w:drawing>
          <wp:inline distT="0" distB="0" distL="0" distR="0" wp14:anchorId="65B73FBD" wp14:editId="49BDCB3D">
            <wp:extent cx="1952144" cy="1256989"/>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5427" cy="1271981"/>
                    </a:xfrm>
                    <a:prstGeom prst="rect">
                      <a:avLst/>
                    </a:prstGeom>
                  </pic:spPr>
                </pic:pic>
              </a:graphicData>
            </a:graphic>
          </wp:inline>
        </w:drawing>
      </w:r>
      <w:r w:rsidRPr="00F03FD9">
        <w:rPr>
          <w:noProof/>
          <w:lang w:val="en-CA" w:eastAsia="en-CA"/>
        </w:rPr>
        <w:t xml:space="preserve"> </w:t>
      </w:r>
      <w:r>
        <w:rPr>
          <w:noProof/>
          <w:lang w:val="en-CA" w:eastAsia="en-CA"/>
        </w:rPr>
        <w:drawing>
          <wp:inline distT="0" distB="0" distL="0" distR="0" wp14:anchorId="3A5F41D3" wp14:editId="50EC822A">
            <wp:extent cx="1917118" cy="1280160"/>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9897" cy="1288693"/>
                    </a:xfrm>
                    <a:prstGeom prst="rect">
                      <a:avLst/>
                    </a:prstGeom>
                  </pic:spPr>
                </pic:pic>
              </a:graphicData>
            </a:graphic>
          </wp:inline>
        </w:drawing>
      </w:r>
      <w:r w:rsidRPr="00F03FD9">
        <w:rPr>
          <w:noProof/>
          <w:lang w:val="en-CA" w:eastAsia="en-CA"/>
        </w:rPr>
        <w:t xml:space="preserve"> </w:t>
      </w:r>
      <w:r>
        <w:rPr>
          <w:noProof/>
          <w:lang w:val="en-CA" w:eastAsia="en-CA"/>
        </w:rPr>
        <w:drawing>
          <wp:inline distT="0" distB="0" distL="0" distR="0" wp14:anchorId="41F1119C" wp14:editId="26C9B353">
            <wp:extent cx="1955800" cy="1272219"/>
            <wp:effectExtent l="0" t="0" r="635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7190" cy="1279628"/>
                    </a:xfrm>
                    <a:prstGeom prst="rect">
                      <a:avLst/>
                    </a:prstGeom>
                  </pic:spPr>
                </pic:pic>
              </a:graphicData>
            </a:graphic>
          </wp:inline>
        </w:drawing>
      </w:r>
    </w:p>
    <w:p w14:paraId="5A5333C1" w14:textId="173F8A25" w:rsidR="00F03FD9" w:rsidRDefault="00F03FD9" w:rsidP="00885CA1">
      <w:pPr>
        <w:tabs>
          <w:tab w:val="left" w:pos="426"/>
        </w:tabs>
        <w:spacing w:before="240"/>
        <w:jc w:val="both"/>
        <w:rPr>
          <w:noProof/>
          <w:lang w:val="en-CA" w:eastAsia="en-CA"/>
        </w:rPr>
      </w:pPr>
      <w:r>
        <w:rPr>
          <w:noProof/>
          <w:lang w:val="en-CA" w:eastAsia="en-CA"/>
        </w:rPr>
        <w:drawing>
          <wp:inline distT="0" distB="0" distL="0" distR="0" wp14:anchorId="4C7B4D5A" wp14:editId="4503BF47">
            <wp:extent cx="1930400" cy="122036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4440" cy="1229244"/>
                    </a:xfrm>
                    <a:prstGeom prst="rect">
                      <a:avLst/>
                    </a:prstGeom>
                  </pic:spPr>
                </pic:pic>
              </a:graphicData>
            </a:graphic>
          </wp:inline>
        </w:drawing>
      </w:r>
      <w:r w:rsidRPr="00F03FD9">
        <w:rPr>
          <w:noProof/>
          <w:lang w:val="en-CA" w:eastAsia="en-CA"/>
        </w:rPr>
        <w:t xml:space="preserve"> </w:t>
      </w:r>
      <w:r>
        <w:rPr>
          <w:noProof/>
          <w:lang w:val="en-CA" w:eastAsia="en-CA"/>
        </w:rPr>
        <w:drawing>
          <wp:inline distT="0" distB="0" distL="0" distR="0" wp14:anchorId="760FCCE4" wp14:editId="69A6E63F">
            <wp:extent cx="2038350" cy="1328066"/>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9999" cy="1348686"/>
                    </a:xfrm>
                    <a:prstGeom prst="rect">
                      <a:avLst/>
                    </a:prstGeom>
                  </pic:spPr>
                </pic:pic>
              </a:graphicData>
            </a:graphic>
          </wp:inline>
        </w:drawing>
      </w:r>
      <w:r w:rsidRPr="00F03FD9">
        <w:rPr>
          <w:noProof/>
          <w:lang w:val="en-CA" w:eastAsia="en-CA"/>
        </w:rPr>
        <w:t xml:space="preserve"> </w:t>
      </w:r>
      <w:r>
        <w:rPr>
          <w:noProof/>
          <w:lang w:val="en-CA" w:eastAsia="en-CA"/>
        </w:rPr>
        <w:drawing>
          <wp:inline distT="0" distB="0" distL="0" distR="0" wp14:anchorId="3593125E" wp14:editId="3487F549">
            <wp:extent cx="1828800" cy="11600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9558" cy="1166840"/>
                    </a:xfrm>
                    <a:prstGeom prst="rect">
                      <a:avLst/>
                    </a:prstGeom>
                  </pic:spPr>
                </pic:pic>
              </a:graphicData>
            </a:graphic>
          </wp:inline>
        </w:drawing>
      </w:r>
    </w:p>
    <w:p w14:paraId="7BA36F9A" w14:textId="0DB55E74" w:rsidR="00F03FD9" w:rsidRPr="00F15232" w:rsidRDefault="00F03FD9" w:rsidP="00885CA1">
      <w:pPr>
        <w:tabs>
          <w:tab w:val="left" w:pos="426"/>
        </w:tabs>
        <w:spacing w:before="240"/>
        <w:jc w:val="both"/>
      </w:pPr>
      <w:r>
        <w:rPr>
          <w:noProof/>
          <w:lang w:val="en-CA" w:eastAsia="en-CA"/>
        </w:rPr>
        <w:drawing>
          <wp:inline distT="0" distB="0" distL="0" distR="0" wp14:anchorId="01F54E0E" wp14:editId="412C5877">
            <wp:extent cx="1917700" cy="1171518"/>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1283" cy="1179816"/>
                    </a:xfrm>
                    <a:prstGeom prst="rect">
                      <a:avLst/>
                    </a:prstGeom>
                  </pic:spPr>
                </pic:pic>
              </a:graphicData>
            </a:graphic>
          </wp:inline>
        </w:drawing>
      </w:r>
      <w:bookmarkStart w:id="0" w:name="_GoBack"/>
      <w:bookmarkEnd w:id="0"/>
    </w:p>
    <w:p w14:paraId="0E42CB56" w14:textId="77777777" w:rsidR="0025668B" w:rsidRPr="00F15232" w:rsidRDefault="00885CA1" w:rsidP="00885CA1">
      <w:pPr>
        <w:tabs>
          <w:tab w:val="left" w:pos="426"/>
        </w:tabs>
        <w:spacing w:before="240"/>
        <w:jc w:val="both"/>
      </w:pPr>
      <w:r>
        <w:tab/>
      </w:r>
      <w:r w:rsidR="0025668B" w:rsidRPr="00F15232">
        <w:t>For the numeric attributes the range was evaluated</w:t>
      </w:r>
      <w:r w:rsidR="00A155B0" w:rsidRPr="00F15232">
        <w:t>, no incorrect values, such as negative or very high number appear on the data</w:t>
      </w:r>
      <w:r w:rsidR="0025668B" w:rsidRPr="00F15232">
        <w:t>:</w:t>
      </w:r>
    </w:p>
    <w:p w14:paraId="337F666E" w14:textId="77777777" w:rsidR="0025668B" w:rsidRDefault="0025668B" w:rsidP="00577A1A">
      <w:pPr>
        <w:tabs>
          <w:tab w:val="left" w:pos="980"/>
        </w:tabs>
        <w:spacing w:before="240"/>
        <w:jc w:val="both"/>
        <w:rPr>
          <w:sz w:val="20"/>
          <w:szCs w:val="20"/>
        </w:rPr>
      </w:pPr>
      <w:r>
        <w:rPr>
          <w:noProof/>
          <w:lang w:val="en-CA" w:eastAsia="en-CA"/>
        </w:rPr>
        <w:drawing>
          <wp:anchor distT="0" distB="0" distL="114300" distR="114300" simplePos="0" relativeHeight="251670528" behindDoc="0" locked="0" layoutInCell="1" allowOverlap="1" wp14:anchorId="46492E3A" wp14:editId="007F531F">
            <wp:simplePos x="0" y="0"/>
            <wp:positionH relativeFrom="column">
              <wp:posOffset>4318000</wp:posOffset>
            </wp:positionH>
            <wp:positionV relativeFrom="paragraph">
              <wp:posOffset>30480</wp:posOffset>
            </wp:positionV>
            <wp:extent cx="899795" cy="107315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99795" cy="1073150"/>
                    </a:xfrm>
                    <a:prstGeom prst="rect">
                      <a:avLst/>
                    </a:prstGeom>
                  </pic:spPr>
                </pic:pic>
              </a:graphicData>
            </a:graphic>
          </wp:anchor>
        </w:drawing>
      </w:r>
      <w:r>
        <w:rPr>
          <w:noProof/>
          <w:lang w:val="en-CA" w:eastAsia="en-CA"/>
        </w:rPr>
        <w:drawing>
          <wp:anchor distT="0" distB="0" distL="114300" distR="114300" simplePos="0" relativeHeight="251669504" behindDoc="0" locked="0" layoutInCell="1" allowOverlap="1" wp14:anchorId="2FA47CE4" wp14:editId="54580C3F">
            <wp:simplePos x="0" y="0"/>
            <wp:positionH relativeFrom="column">
              <wp:posOffset>2374900</wp:posOffset>
            </wp:positionH>
            <wp:positionV relativeFrom="paragraph">
              <wp:posOffset>13970</wp:posOffset>
            </wp:positionV>
            <wp:extent cx="901700" cy="1036955"/>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01700" cy="1036955"/>
                    </a:xfrm>
                    <a:prstGeom prst="rect">
                      <a:avLst/>
                    </a:prstGeom>
                  </pic:spPr>
                </pic:pic>
              </a:graphicData>
            </a:graphic>
          </wp:anchor>
        </w:drawing>
      </w:r>
      <w:r w:rsidRPr="0025668B">
        <w:rPr>
          <w:noProof/>
          <w:lang w:val="en-CA" w:eastAsia="en-CA"/>
        </w:rPr>
        <w:drawing>
          <wp:inline distT="0" distB="0" distL="0" distR="0" wp14:anchorId="50DAB4ED" wp14:editId="715BB6C5">
            <wp:extent cx="1550022" cy="10477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67915" cy="1059845"/>
                    </a:xfrm>
                    <a:prstGeom prst="rect">
                      <a:avLst/>
                    </a:prstGeom>
                  </pic:spPr>
                </pic:pic>
              </a:graphicData>
            </a:graphic>
          </wp:inline>
        </w:drawing>
      </w:r>
      <w:r>
        <w:rPr>
          <w:sz w:val="20"/>
          <w:szCs w:val="20"/>
        </w:rPr>
        <w:t xml:space="preserve"> </w:t>
      </w:r>
    </w:p>
    <w:p w14:paraId="398948AD" w14:textId="3D74D9D9" w:rsidR="0025668B" w:rsidRPr="00F15232" w:rsidRDefault="0025668B" w:rsidP="00885CA1">
      <w:pPr>
        <w:tabs>
          <w:tab w:val="left" w:pos="426"/>
        </w:tabs>
        <w:spacing w:before="240"/>
        <w:ind w:firstLine="426"/>
        <w:jc w:val="both"/>
      </w:pPr>
      <w:r>
        <w:rPr>
          <w:noProof/>
          <w:lang w:val="en-CA" w:eastAsia="en-CA"/>
        </w:rPr>
        <w:drawing>
          <wp:anchor distT="0" distB="0" distL="114300" distR="114300" simplePos="0" relativeHeight="251672576" behindDoc="0" locked="0" layoutInCell="1" allowOverlap="1" wp14:anchorId="667F9920" wp14:editId="42F06C68">
            <wp:simplePos x="0" y="0"/>
            <wp:positionH relativeFrom="column">
              <wp:posOffset>4287520</wp:posOffset>
            </wp:positionH>
            <wp:positionV relativeFrom="paragraph">
              <wp:posOffset>347980</wp:posOffset>
            </wp:positionV>
            <wp:extent cx="2291080" cy="1422400"/>
            <wp:effectExtent l="0" t="0" r="0" b="635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1080" cy="1422400"/>
                    </a:xfrm>
                    <a:prstGeom prst="rect">
                      <a:avLst/>
                    </a:prstGeom>
                  </pic:spPr>
                </pic:pic>
              </a:graphicData>
            </a:graphic>
          </wp:anchor>
        </w:drawing>
      </w:r>
      <w:r w:rsidR="0060408E">
        <w:rPr>
          <w:noProof/>
          <w:lang w:val="en-CA" w:eastAsia="en-CA"/>
        </w:rPr>
        <w:drawing>
          <wp:anchor distT="0" distB="0" distL="114300" distR="114300" simplePos="0" relativeHeight="251673600" behindDoc="0" locked="0" layoutInCell="1" allowOverlap="1" wp14:anchorId="69E3B6F2" wp14:editId="5A01293F">
            <wp:simplePos x="0" y="0"/>
            <wp:positionH relativeFrom="column">
              <wp:posOffset>-558800</wp:posOffset>
            </wp:positionH>
            <wp:positionV relativeFrom="paragraph">
              <wp:posOffset>381000</wp:posOffset>
            </wp:positionV>
            <wp:extent cx="2260819" cy="1403350"/>
            <wp:effectExtent l="0" t="0" r="6350" b="635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60819" cy="1403350"/>
                    </a:xfrm>
                    <a:prstGeom prst="rect">
                      <a:avLst/>
                    </a:prstGeom>
                  </pic:spPr>
                </pic:pic>
              </a:graphicData>
            </a:graphic>
          </wp:anchor>
        </w:drawing>
      </w:r>
      <w:r>
        <w:rPr>
          <w:noProof/>
          <w:lang w:val="en-CA" w:eastAsia="en-CA"/>
        </w:rPr>
        <w:drawing>
          <wp:anchor distT="0" distB="0" distL="114300" distR="114300" simplePos="0" relativeHeight="251671552" behindDoc="1" locked="0" layoutInCell="1" allowOverlap="1" wp14:anchorId="52A21F56" wp14:editId="3098F90A">
            <wp:simplePos x="0" y="0"/>
            <wp:positionH relativeFrom="margin">
              <wp:align>center</wp:align>
            </wp:positionH>
            <wp:positionV relativeFrom="paragraph">
              <wp:posOffset>367030</wp:posOffset>
            </wp:positionV>
            <wp:extent cx="2200275" cy="1390650"/>
            <wp:effectExtent l="0" t="0" r="9525"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0275" cy="139065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B</w:t>
      </w:r>
      <w:r w:rsidRPr="00F15232">
        <w:t>oxplot were also plotted in order to evaluate the distribution as well as outliers.</w:t>
      </w:r>
    </w:p>
    <w:p w14:paraId="62B5EFF5" w14:textId="77777777" w:rsidR="0025668B" w:rsidRDefault="0025668B" w:rsidP="00577A1A">
      <w:pPr>
        <w:tabs>
          <w:tab w:val="left" w:pos="980"/>
        </w:tabs>
        <w:spacing w:before="240"/>
        <w:jc w:val="both"/>
        <w:rPr>
          <w:sz w:val="20"/>
          <w:szCs w:val="20"/>
        </w:rPr>
      </w:pPr>
    </w:p>
    <w:p w14:paraId="78C38568" w14:textId="77777777" w:rsidR="00A155B0" w:rsidRDefault="00885CA1" w:rsidP="00885CA1">
      <w:pPr>
        <w:tabs>
          <w:tab w:val="left" w:pos="426"/>
        </w:tabs>
        <w:spacing w:before="240"/>
        <w:jc w:val="both"/>
      </w:pPr>
      <w:r>
        <w:lastRenderedPageBreak/>
        <w:tab/>
      </w:r>
      <w:r w:rsidR="00A155B0" w:rsidRPr="00F15232">
        <w:t xml:space="preserve">A considerable number of outliers seem to be plotted for Credit Amount. A further analysis shows that 7.2% of the instances are outliers for Credit Amount. </w:t>
      </w:r>
    </w:p>
    <w:p w14:paraId="7FE1ED33" w14:textId="77777777" w:rsidR="00A776F1" w:rsidRPr="00F15232" w:rsidRDefault="00A776F1" w:rsidP="00577A1A">
      <w:pPr>
        <w:tabs>
          <w:tab w:val="left" w:pos="980"/>
        </w:tabs>
        <w:spacing w:before="240"/>
        <w:jc w:val="both"/>
      </w:pPr>
      <w:r>
        <w:rPr>
          <w:noProof/>
          <w:lang w:val="en-CA" w:eastAsia="en-CA"/>
        </w:rPr>
        <w:drawing>
          <wp:inline distT="0" distB="0" distL="0" distR="0" wp14:anchorId="7796C374" wp14:editId="6DD53CA3">
            <wp:extent cx="5943600" cy="76898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68985"/>
                    </a:xfrm>
                    <a:prstGeom prst="rect">
                      <a:avLst/>
                    </a:prstGeom>
                  </pic:spPr>
                </pic:pic>
              </a:graphicData>
            </a:graphic>
          </wp:inline>
        </w:drawing>
      </w:r>
    </w:p>
    <w:p w14:paraId="1955B8A3" w14:textId="77777777" w:rsidR="0025668B" w:rsidRDefault="00A155B0" w:rsidP="00577A1A">
      <w:pPr>
        <w:tabs>
          <w:tab w:val="left" w:pos="980"/>
        </w:tabs>
        <w:spacing w:before="240"/>
        <w:jc w:val="both"/>
        <w:rPr>
          <w:sz w:val="20"/>
          <w:szCs w:val="20"/>
        </w:rPr>
      </w:pPr>
      <w:r>
        <w:rPr>
          <w:sz w:val="20"/>
          <w:szCs w:val="20"/>
        </w:rPr>
        <w:t xml:space="preserve"> </w:t>
      </w:r>
    </w:p>
    <w:p w14:paraId="0899097A" w14:textId="77777777" w:rsidR="00A776F1" w:rsidRDefault="00A776F1" w:rsidP="00577A1A">
      <w:pPr>
        <w:tabs>
          <w:tab w:val="left" w:pos="980"/>
        </w:tabs>
        <w:spacing w:before="240"/>
        <w:jc w:val="both"/>
      </w:pPr>
      <w:r>
        <w:rPr>
          <w:noProof/>
          <w:lang w:val="en-CA" w:eastAsia="en-CA"/>
        </w:rPr>
        <w:drawing>
          <wp:anchor distT="0" distB="0" distL="114300" distR="114300" simplePos="0" relativeHeight="251674624" behindDoc="0" locked="0" layoutInCell="1" allowOverlap="1" wp14:anchorId="28843107" wp14:editId="72599E1A">
            <wp:simplePos x="0" y="0"/>
            <wp:positionH relativeFrom="column">
              <wp:posOffset>1212850</wp:posOffset>
            </wp:positionH>
            <wp:positionV relativeFrom="paragraph">
              <wp:posOffset>97</wp:posOffset>
            </wp:positionV>
            <wp:extent cx="3100847" cy="2120900"/>
            <wp:effectExtent l="0" t="0" r="4445"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0847" cy="2120900"/>
                    </a:xfrm>
                    <a:prstGeom prst="rect">
                      <a:avLst/>
                    </a:prstGeom>
                  </pic:spPr>
                </pic:pic>
              </a:graphicData>
            </a:graphic>
          </wp:anchor>
        </w:drawing>
      </w:r>
    </w:p>
    <w:p w14:paraId="720D5300" w14:textId="77777777" w:rsidR="00A155B0" w:rsidRDefault="00885CA1" w:rsidP="00885CA1">
      <w:pPr>
        <w:tabs>
          <w:tab w:val="left" w:pos="426"/>
        </w:tabs>
        <w:spacing w:before="240"/>
        <w:jc w:val="both"/>
      </w:pPr>
      <w:r>
        <w:tab/>
      </w:r>
      <w:r w:rsidR="00A155B0" w:rsidRPr="00F15232">
        <w:t xml:space="preserve">Although some techniques are available to treat these outliers, the numbers do not seem to be incorrect, meaning they can be actual reliable data. Therefore, no treatment for the outliers were made. </w:t>
      </w:r>
    </w:p>
    <w:p w14:paraId="0436245C" w14:textId="77777777" w:rsidR="00A776F1" w:rsidRDefault="00885CA1" w:rsidP="00885CA1">
      <w:pPr>
        <w:tabs>
          <w:tab w:val="left" w:pos="426"/>
        </w:tabs>
        <w:spacing w:before="240"/>
        <w:jc w:val="both"/>
      </w:pPr>
      <w:r>
        <w:tab/>
      </w:r>
      <w:r w:rsidR="00A776F1" w:rsidRPr="00A776F1">
        <w:t>Considering that the numeric attributes have very different ranges, normalizati</w:t>
      </w:r>
      <w:r w:rsidR="00B11179">
        <w:t xml:space="preserve">on was executed to standardize </w:t>
      </w:r>
      <w:r w:rsidR="00A776F1" w:rsidRPr="00A776F1">
        <w:t>them between zero and one.</w:t>
      </w:r>
    </w:p>
    <w:p w14:paraId="2C1D8C8E" w14:textId="77777777" w:rsidR="00A776F1" w:rsidRPr="00A776F1" w:rsidRDefault="00A776F1" w:rsidP="00577A1A">
      <w:pPr>
        <w:tabs>
          <w:tab w:val="left" w:pos="980"/>
        </w:tabs>
        <w:spacing w:before="240"/>
        <w:jc w:val="both"/>
      </w:pPr>
      <w:r>
        <w:rPr>
          <w:noProof/>
          <w:lang w:val="en-CA" w:eastAsia="en-CA"/>
        </w:rPr>
        <w:drawing>
          <wp:inline distT="0" distB="0" distL="0" distR="0" wp14:anchorId="73132D00" wp14:editId="41B24605">
            <wp:extent cx="5943600" cy="76962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9620"/>
                    </a:xfrm>
                    <a:prstGeom prst="rect">
                      <a:avLst/>
                    </a:prstGeom>
                  </pic:spPr>
                </pic:pic>
              </a:graphicData>
            </a:graphic>
          </wp:inline>
        </w:drawing>
      </w:r>
    </w:p>
    <w:p w14:paraId="04A5E0BB" w14:textId="77777777" w:rsidR="00A155B0" w:rsidRDefault="00885CA1" w:rsidP="00885CA1">
      <w:pPr>
        <w:tabs>
          <w:tab w:val="left" w:pos="426"/>
        </w:tabs>
        <w:spacing w:before="240"/>
        <w:jc w:val="both"/>
      </w:pPr>
      <w:r>
        <w:tab/>
      </w:r>
      <w:r w:rsidR="00A155B0" w:rsidRPr="00F15232">
        <w:t>It’s also worth mentioning that the data has no missing values</w:t>
      </w:r>
      <w:r w:rsidR="00F15232" w:rsidRPr="00F15232">
        <w:t>.</w:t>
      </w:r>
    </w:p>
    <w:p w14:paraId="6AAB21CD" w14:textId="77777777" w:rsidR="00A776F1" w:rsidRDefault="00A776F1" w:rsidP="00577A1A">
      <w:pPr>
        <w:tabs>
          <w:tab w:val="left" w:pos="980"/>
        </w:tabs>
        <w:spacing w:before="240"/>
        <w:jc w:val="both"/>
      </w:pPr>
      <w:r>
        <w:rPr>
          <w:noProof/>
          <w:lang w:val="en-CA" w:eastAsia="en-CA"/>
        </w:rPr>
        <w:drawing>
          <wp:inline distT="0" distB="0" distL="0" distR="0" wp14:anchorId="6F3512BE" wp14:editId="621CF690">
            <wp:extent cx="5943600" cy="74803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48030"/>
                    </a:xfrm>
                    <a:prstGeom prst="rect">
                      <a:avLst/>
                    </a:prstGeom>
                  </pic:spPr>
                </pic:pic>
              </a:graphicData>
            </a:graphic>
          </wp:inline>
        </w:drawing>
      </w:r>
    </w:p>
    <w:p w14:paraId="423C9455" w14:textId="77777777" w:rsidR="00F15232" w:rsidRDefault="00885CA1" w:rsidP="00885CA1">
      <w:pPr>
        <w:tabs>
          <w:tab w:val="left" w:pos="426"/>
        </w:tabs>
        <w:spacing w:before="240"/>
        <w:jc w:val="both"/>
      </w:pPr>
      <w:r>
        <w:tab/>
      </w:r>
      <w:r w:rsidR="00F15232" w:rsidRPr="00F15232">
        <w:t xml:space="preserve">In order to have a primary evaluation </w:t>
      </w:r>
      <w:r w:rsidR="00F15232">
        <w:t>of a relation between the attributes and the class, bar plots were elaborated having the percentage of each class over each level for each attribute.</w:t>
      </w:r>
    </w:p>
    <w:p w14:paraId="29135912" w14:textId="77777777" w:rsidR="00F15232" w:rsidRPr="00F15232" w:rsidRDefault="00F15232" w:rsidP="00577A1A">
      <w:pPr>
        <w:tabs>
          <w:tab w:val="left" w:pos="980"/>
        </w:tabs>
        <w:spacing w:before="240"/>
        <w:jc w:val="both"/>
      </w:pPr>
      <w:r>
        <w:rPr>
          <w:noProof/>
          <w:lang w:val="en-CA" w:eastAsia="en-CA"/>
        </w:rPr>
        <w:lastRenderedPageBreak/>
        <w:drawing>
          <wp:anchor distT="0" distB="0" distL="114300" distR="114300" simplePos="0" relativeHeight="251675648" behindDoc="0" locked="0" layoutInCell="1" allowOverlap="1" wp14:anchorId="0C2BCFC0" wp14:editId="07CDBFA3">
            <wp:simplePos x="0" y="0"/>
            <wp:positionH relativeFrom="margin">
              <wp:posOffset>2941974</wp:posOffset>
            </wp:positionH>
            <wp:positionV relativeFrom="paragraph">
              <wp:posOffset>35560</wp:posOffset>
            </wp:positionV>
            <wp:extent cx="2992736" cy="2127250"/>
            <wp:effectExtent l="0" t="0" r="0" b="635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10377" cy="2139789"/>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inline distT="0" distB="0" distL="0" distR="0" wp14:anchorId="7B3D7D3E" wp14:editId="00FABA19">
            <wp:extent cx="2959100" cy="213491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3706" cy="2174313"/>
                    </a:xfrm>
                    <a:prstGeom prst="rect">
                      <a:avLst/>
                    </a:prstGeom>
                  </pic:spPr>
                </pic:pic>
              </a:graphicData>
            </a:graphic>
          </wp:inline>
        </w:drawing>
      </w:r>
      <w:r w:rsidRPr="00F15232">
        <w:rPr>
          <w:noProof/>
        </w:rPr>
        <w:t xml:space="preserve"> </w:t>
      </w:r>
    </w:p>
    <w:p w14:paraId="664CD95C" w14:textId="77777777" w:rsidR="00F15232" w:rsidRDefault="00F15232" w:rsidP="00577A1A">
      <w:pPr>
        <w:tabs>
          <w:tab w:val="left" w:pos="980"/>
        </w:tabs>
        <w:spacing w:before="240"/>
        <w:jc w:val="both"/>
        <w:rPr>
          <w:noProof/>
        </w:rPr>
      </w:pPr>
      <w:r>
        <w:rPr>
          <w:noProof/>
          <w:lang w:val="en-CA" w:eastAsia="en-CA"/>
        </w:rPr>
        <w:drawing>
          <wp:anchor distT="0" distB="0" distL="114300" distR="114300" simplePos="0" relativeHeight="251676672" behindDoc="0" locked="0" layoutInCell="1" allowOverlap="1" wp14:anchorId="2DC20D40" wp14:editId="088324A0">
            <wp:simplePos x="0" y="0"/>
            <wp:positionH relativeFrom="margin">
              <wp:align>right</wp:align>
            </wp:positionH>
            <wp:positionV relativeFrom="paragraph">
              <wp:posOffset>35560</wp:posOffset>
            </wp:positionV>
            <wp:extent cx="2977515" cy="215900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7515" cy="2159000"/>
                    </a:xfrm>
                    <a:prstGeom prst="rect">
                      <a:avLst/>
                    </a:prstGeom>
                  </pic:spPr>
                </pic:pic>
              </a:graphicData>
            </a:graphic>
          </wp:anchor>
        </w:drawing>
      </w:r>
      <w:r>
        <w:rPr>
          <w:noProof/>
          <w:lang w:val="en-CA" w:eastAsia="en-CA"/>
        </w:rPr>
        <w:drawing>
          <wp:inline distT="0" distB="0" distL="0" distR="0" wp14:anchorId="2A20BAF9" wp14:editId="44B19E10">
            <wp:extent cx="2934896" cy="2120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8314" cy="2137823"/>
                    </a:xfrm>
                    <a:prstGeom prst="rect">
                      <a:avLst/>
                    </a:prstGeom>
                  </pic:spPr>
                </pic:pic>
              </a:graphicData>
            </a:graphic>
          </wp:inline>
        </w:drawing>
      </w:r>
    </w:p>
    <w:p w14:paraId="2D3B85C0" w14:textId="77777777" w:rsidR="0025668B" w:rsidRDefault="00F15232" w:rsidP="00577A1A">
      <w:pPr>
        <w:tabs>
          <w:tab w:val="left" w:pos="980"/>
        </w:tabs>
        <w:spacing w:before="240"/>
        <w:jc w:val="both"/>
        <w:rPr>
          <w:noProof/>
        </w:rPr>
      </w:pPr>
      <w:r>
        <w:rPr>
          <w:noProof/>
          <w:lang w:val="en-CA" w:eastAsia="en-CA"/>
        </w:rPr>
        <w:drawing>
          <wp:anchor distT="0" distB="0" distL="114300" distR="114300" simplePos="0" relativeHeight="251677696" behindDoc="0" locked="0" layoutInCell="1" allowOverlap="1" wp14:anchorId="6D09A576" wp14:editId="261D99B4">
            <wp:simplePos x="0" y="0"/>
            <wp:positionH relativeFrom="margin">
              <wp:align>right</wp:align>
            </wp:positionH>
            <wp:positionV relativeFrom="paragraph">
              <wp:posOffset>28575</wp:posOffset>
            </wp:positionV>
            <wp:extent cx="2945469" cy="2146300"/>
            <wp:effectExtent l="0" t="0" r="7620" b="635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45469" cy="2146300"/>
                    </a:xfrm>
                    <a:prstGeom prst="rect">
                      <a:avLst/>
                    </a:prstGeom>
                  </pic:spPr>
                </pic:pic>
              </a:graphicData>
            </a:graphic>
            <wp14:sizeRelH relativeFrom="margin">
              <wp14:pctWidth>0</wp14:pctWidth>
            </wp14:sizeRelH>
            <wp14:sizeRelV relativeFrom="margin">
              <wp14:pctHeight>0</wp14:pctHeight>
            </wp14:sizeRelV>
          </wp:anchor>
        </w:drawing>
      </w:r>
      <w:r w:rsidRPr="00F15232">
        <w:rPr>
          <w:noProof/>
        </w:rPr>
        <w:t xml:space="preserve"> </w:t>
      </w:r>
      <w:r>
        <w:rPr>
          <w:noProof/>
          <w:lang w:val="en-CA" w:eastAsia="en-CA"/>
        </w:rPr>
        <w:drawing>
          <wp:inline distT="0" distB="0" distL="0" distR="0" wp14:anchorId="589E4F5A" wp14:editId="4C571C0B">
            <wp:extent cx="2958474" cy="21145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5856" cy="2141269"/>
                    </a:xfrm>
                    <a:prstGeom prst="rect">
                      <a:avLst/>
                    </a:prstGeom>
                  </pic:spPr>
                </pic:pic>
              </a:graphicData>
            </a:graphic>
          </wp:inline>
        </w:drawing>
      </w:r>
      <w:r w:rsidRPr="00F15232">
        <w:rPr>
          <w:noProof/>
        </w:rPr>
        <w:t xml:space="preserve"> </w:t>
      </w:r>
    </w:p>
    <w:p w14:paraId="5F86DCBB" w14:textId="77777777" w:rsidR="00F15232" w:rsidRDefault="00F15232" w:rsidP="00577A1A">
      <w:pPr>
        <w:tabs>
          <w:tab w:val="left" w:pos="980"/>
        </w:tabs>
        <w:spacing w:before="240"/>
        <w:jc w:val="both"/>
        <w:rPr>
          <w:noProof/>
        </w:rPr>
      </w:pPr>
      <w:r>
        <w:rPr>
          <w:noProof/>
          <w:lang w:val="en-CA" w:eastAsia="en-CA"/>
        </w:rPr>
        <w:lastRenderedPageBreak/>
        <w:drawing>
          <wp:anchor distT="0" distB="0" distL="114300" distR="114300" simplePos="0" relativeHeight="251678720" behindDoc="0" locked="0" layoutInCell="1" allowOverlap="1" wp14:anchorId="44DB9E7F" wp14:editId="385C596F">
            <wp:simplePos x="0" y="0"/>
            <wp:positionH relativeFrom="margin">
              <wp:posOffset>2934006</wp:posOffset>
            </wp:positionH>
            <wp:positionV relativeFrom="paragraph">
              <wp:posOffset>0</wp:posOffset>
            </wp:positionV>
            <wp:extent cx="3010781" cy="2152650"/>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2280" cy="2168021"/>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inline distT="0" distB="0" distL="0" distR="0" wp14:anchorId="49DFD55C" wp14:editId="2B0902B0">
            <wp:extent cx="2952750" cy="212465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0569" cy="2144672"/>
                    </a:xfrm>
                    <a:prstGeom prst="rect">
                      <a:avLst/>
                    </a:prstGeom>
                  </pic:spPr>
                </pic:pic>
              </a:graphicData>
            </a:graphic>
          </wp:inline>
        </w:drawing>
      </w:r>
      <w:r w:rsidRPr="00F15232">
        <w:rPr>
          <w:noProof/>
        </w:rPr>
        <w:t xml:space="preserve"> </w:t>
      </w:r>
    </w:p>
    <w:p w14:paraId="53CEE4CC" w14:textId="77777777" w:rsidR="00577A1A" w:rsidRDefault="00577A1A" w:rsidP="00577A1A">
      <w:pPr>
        <w:tabs>
          <w:tab w:val="left" w:pos="980"/>
        </w:tabs>
        <w:spacing w:before="240"/>
        <w:jc w:val="both"/>
        <w:rPr>
          <w:noProof/>
        </w:rPr>
      </w:pPr>
    </w:p>
    <w:p w14:paraId="432C5168" w14:textId="77777777" w:rsidR="0025668B" w:rsidRDefault="00577A1A" w:rsidP="00577A1A">
      <w:pPr>
        <w:tabs>
          <w:tab w:val="left" w:pos="980"/>
        </w:tabs>
        <w:spacing w:before="240"/>
        <w:jc w:val="both"/>
        <w:rPr>
          <w:noProof/>
        </w:rPr>
      </w:pPr>
      <w:r>
        <w:rPr>
          <w:noProof/>
          <w:lang w:val="en-CA" w:eastAsia="en-CA"/>
        </w:rPr>
        <w:drawing>
          <wp:anchor distT="0" distB="0" distL="114300" distR="114300" simplePos="0" relativeHeight="251679744" behindDoc="0" locked="0" layoutInCell="1" allowOverlap="1" wp14:anchorId="13B8F2BB" wp14:editId="3944ACC7">
            <wp:simplePos x="0" y="0"/>
            <wp:positionH relativeFrom="margin">
              <wp:align>right</wp:align>
            </wp:positionH>
            <wp:positionV relativeFrom="paragraph">
              <wp:posOffset>32385</wp:posOffset>
            </wp:positionV>
            <wp:extent cx="2992755" cy="2118562"/>
            <wp:effectExtent l="0" t="0" r="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92755" cy="2118562"/>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inline distT="0" distB="0" distL="0" distR="0" wp14:anchorId="1AA514A7" wp14:editId="4A1613A6">
            <wp:extent cx="2927350" cy="2145472"/>
            <wp:effectExtent l="0" t="0" r="635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6744" cy="2159686"/>
                    </a:xfrm>
                    <a:prstGeom prst="rect">
                      <a:avLst/>
                    </a:prstGeom>
                  </pic:spPr>
                </pic:pic>
              </a:graphicData>
            </a:graphic>
          </wp:inline>
        </w:drawing>
      </w:r>
      <w:r w:rsidRPr="00577A1A">
        <w:rPr>
          <w:noProof/>
        </w:rPr>
        <w:t xml:space="preserve"> </w:t>
      </w:r>
    </w:p>
    <w:p w14:paraId="163BE0D2" w14:textId="77777777" w:rsidR="00577A1A" w:rsidRDefault="00577A1A" w:rsidP="00577A1A">
      <w:pPr>
        <w:tabs>
          <w:tab w:val="left" w:pos="980"/>
        </w:tabs>
        <w:spacing w:before="240"/>
        <w:jc w:val="both"/>
        <w:rPr>
          <w:sz w:val="20"/>
          <w:szCs w:val="20"/>
        </w:rPr>
      </w:pPr>
    </w:p>
    <w:p w14:paraId="122C8A32" w14:textId="77777777" w:rsidR="00977DD8" w:rsidRDefault="00577A1A" w:rsidP="00577A1A">
      <w:pPr>
        <w:tabs>
          <w:tab w:val="left" w:pos="980"/>
        </w:tabs>
        <w:spacing w:before="240"/>
        <w:jc w:val="both"/>
        <w:rPr>
          <w:noProof/>
        </w:rPr>
      </w:pPr>
      <w:r>
        <w:rPr>
          <w:noProof/>
          <w:lang w:val="en-CA" w:eastAsia="en-CA"/>
        </w:rPr>
        <w:drawing>
          <wp:anchor distT="0" distB="0" distL="114300" distR="114300" simplePos="0" relativeHeight="251680768" behindDoc="0" locked="0" layoutInCell="1" allowOverlap="1" wp14:anchorId="4BFC9DFF" wp14:editId="35461F8C">
            <wp:simplePos x="0" y="0"/>
            <wp:positionH relativeFrom="margin">
              <wp:posOffset>3019642</wp:posOffset>
            </wp:positionH>
            <wp:positionV relativeFrom="paragraph">
              <wp:posOffset>31750</wp:posOffset>
            </wp:positionV>
            <wp:extent cx="2926488" cy="2127250"/>
            <wp:effectExtent l="0" t="0" r="7620" b="635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8286" cy="2128557"/>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inline distT="0" distB="0" distL="0" distR="0" wp14:anchorId="5E350484" wp14:editId="32FB20CF">
            <wp:extent cx="3018441" cy="21780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2652" cy="2188305"/>
                    </a:xfrm>
                    <a:prstGeom prst="rect">
                      <a:avLst/>
                    </a:prstGeom>
                  </pic:spPr>
                </pic:pic>
              </a:graphicData>
            </a:graphic>
          </wp:inline>
        </w:drawing>
      </w:r>
      <w:r w:rsidRPr="00577A1A">
        <w:rPr>
          <w:noProof/>
        </w:rPr>
        <w:t xml:space="preserve"> </w:t>
      </w:r>
    </w:p>
    <w:p w14:paraId="51BE5297" w14:textId="77777777" w:rsidR="00577A1A" w:rsidRDefault="00577A1A" w:rsidP="00577A1A">
      <w:pPr>
        <w:tabs>
          <w:tab w:val="left" w:pos="980"/>
        </w:tabs>
        <w:spacing w:before="240"/>
        <w:jc w:val="both"/>
        <w:rPr>
          <w:noProof/>
        </w:rPr>
      </w:pPr>
      <w:r>
        <w:rPr>
          <w:noProof/>
          <w:lang w:val="en-CA" w:eastAsia="en-CA"/>
        </w:rPr>
        <w:lastRenderedPageBreak/>
        <w:drawing>
          <wp:anchor distT="0" distB="0" distL="114300" distR="114300" simplePos="0" relativeHeight="251681792" behindDoc="0" locked="0" layoutInCell="1" allowOverlap="1" wp14:anchorId="67266B68" wp14:editId="47F35630">
            <wp:simplePos x="0" y="0"/>
            <wp:positionH relativeFrom="margin">
              <wp:align>right</wp:align>
            </wp:positionH>
            <wp:positionV relativeFrom="paragraph">
              <wp:posOffset>6351</wp:posOffset>
            </wp:positionV>
            <wp:extent cx="2990832" cy="2159000"/>
            <wp:effectExtent l="0" t="0" r="635" b="0"/>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90832" cy="2159000"/>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inline distT="0" distB="0" distL="0" distR="0" wp14:anchorId="5D3E4E5F" wp14:editId="3A5171AC">
            <wp:extent cx="2937835" cy="21145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7378" cy="2143012"/>
                    </a:xfrm>
                    <a:prstGeom prst="rect">
                      <a:avLst/>
                    </a:prstGeom>
                  </pic:spPr>
                </pic:pic>
              </a:graphicData>
            </a:graphic>
          </wp:inline>
        </w:drawing>
      </w:r>
      <w:r w:rsidRPr="00577A1A">
        <w:rPr>
          <w:noProof/>
        </w:rPr>
        <w:t xml:space="preserve"> </w:t>
      </w:r>
    </w:p>
    <w:p w14:paraId="0D734E10" w14:textId="77777777" w:rsidR="00577A1A" w:rsidRDefault="00577A1A" w:rsidP="00577A1A">
      <w:pPr>
        <w:tabs>
          <w:tab w:val="left" w:pos="980"/>
        </w:tabs>
        <w:spacing w:before="240"/>
        <w:jc w:val="both"/>
        <w:rPr>
          <w:noProof/>
        </w:rPr>
      </w:pPr>
      <w:r>
        <w:rPr>
          <w:noProof/>
          <w:lang w:val="en-CA" w:eastAsia="en-CA"/>
        </w:rPr>
        <w:drawing>
          <wp:anchor distT="0" distB="0" distL="114300" distR="114300" simplePos="0" relativeHeight="251682816" behindDoc="0" locked="0" layoutInCell="1" allowOverlap="1" wp14:anchorId="6182A12F" wp14:editId="6B6E6FC6">
            <wp:simplePos x="0" y="0"/>
            <wp:positionH relativeFrom="margin">
              <wp:align>right</wp:align>
            </wp:positionH>
            <wp:positionV relativeFrom="paragraph">
              <wp:posOffset>31750</wp:posOffset>
            </wp:positionV>
            <wp:extent cx="2971800" cy="2165350"/>
            <wp:effectExtent l="0" t="0" r="0" b="635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71800" cy="2165350"/>
                    </a:xfrm>
                    <a:prstGeom prst="rect">
                      <a:avLst/>
                    </a:prstGeom>
                  </pic:spPr>
                </pic:pic>
              </a:graphicData>
            </a:graphic>
          </wp:anchor>
        </w:drawing>
      </w:r>
      <w:r>
        <w:rPr>
          <w:noProof/>
          <w:lang w:val="en-CA" w:eastAsia="en-CA"/>
        </w:rPr>
        <w:drawing>
          <wp:inline distT="0" distB="0" distL="0" distR="0" wp14:anchorId="06C2E7C2" wp14:editId="7E41B572">
            <wp:extent cx="2934238" cy="2108200"/>
            <wp:effectExtent l="0" t="0" r="0" b="63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337" cy="2121204"/>
                    </a:xfrm>
                    <a:prstGeom prst="rect">
                      <a:avLst/>
                    </a:prstGeom>
                  </pic:spPr>
                </pic:pic>
              </a:graphicData>
            </a:graphic>
          </wp:inline>
        </w:drawing>
      </w:r>
      <w:r w:rsidRPr="00577A1A">
        <w:rPr>
          <w:noProof/>
        </w:rPr>
        <w:t xml:space="preserve"> </w:t>
      </w:r>
    </w:p>
    <w:p w14:paraId="1B86822C" w14:textId="77777777" w:rsidR="00577A1A" w:rsidRDefault="00577A1A" w:rsidP="00577A1A">
      <w:pPr>
        <w:tabs>
          <w:tab w:val="left" w:pos="980"/>
        </w:tabs>
        <w:spacing w:before="240"/>
        <w:jc w:val="both"/>
        <w:rPr>
          <w:sz w:val="20"/>
          <w:szCs w:val="20"/>
        </w:rPr>
      </w:pPr>
      <w:r>
        <w:rPr>
          <w:noProof/>
          <w:lang w:val="en-CA" w:eastAsia="en-CA"/>
        </w:rPr>
        <w:drawing>
          <wp:inline distT="0" distB="0" distL="0" distR="0" wp14:anchorId="39DACA8E" wp14:editId="1999720B">
            <wp:extent cx="2965450" cy="2100844"/>
            <wp:effectExtent l="0" t="0" r="635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7964" cy="2109709"/>
                    </a:xfrm>
                    <a:prstGeom prst="rect">
                      <a:avLst/>
                    </a:prstGeom>
                  </pic:spPr>
                </pic:pic>
              </a:graphicData>
            </a:graphic>
          </wp:inline>
        </w:drawing>
      </w:r>
    </w:p>
    <w:p w14:paraId="123C9AF8" w14:textId="77777777" w:rsidR="00933433" w:rsidRDefault="00885CA1" w:rsidP="00885CA1">
      <w:pPr>
        <w:tabs>
          <w:tab w:val="left" w:pos="426"/>
        </w:tabs>
        <w:spacing w:before="240"/>
        <w:jc w:val="both"/>
      </w:pPr>
      <w:r>
        <w:tab/>
      </w:r>
      <w:r w:rsidR="00A776F1">
        <w:t>This primary analysis demonstrate that some attributes appear to have some correlation between their levels and creditability (e.g. Account Balance, Payment Status of previous Credit, Forei</w:t>
      </w:r>
      <w:r w:rsidR="00933433">
        <w:t xml:space="preserve">gn Worker). Other attributes appear to have no correlation (e.g. Telephone, Number of Dependents and Duration in current Address). </w:t>
      </w:r>
    </w:p>
    <w:p w14:paraId="3A11CC6C" w14:textId="77777777" w:rsidR="00A776F1" w:rsidRDefault="00885CA1" w:rsidP="00885CA1">
      <w:pPr>
        <w:tabs>
          <w:tab w:val="left" w:pos="426"/>
        </w:tabs>
        <w:spacing w:before="240"/>
        <w:jc w:val="both"/>
      </w:pPr>
      <w:r>
        <w:tab/>
      </w:r>
      <w:r w:rsidR="00933433">
        <w:t xml:space="preserve">With the correct data types assigned and normalization done to the numeric attributes the data is now ready for predictive modeling. </w:t>
      </w:r>
      <w:r w:rsidR="00A776F1">
        <w:t xml:space="preserve"> </w:t>
      </w:r>
    </w:p>
    <w:p w14:paraId="57DC2B24" w14:textId="77777777" w:rsidR="00A776F1" w:rsidRPr="00BA54A4" w:rsidRDefault="00A776F1" w:rsidP="00577A1A">
      <w:pPr>
        <w:tabs>
          <w:tab w:val="left" w:pos="980"/>
        </w:tabs>
        <w:spacing w:before="240"/>
        <w:jc w:val="both"/>
        <w:rPr>
          <w:sz w:val="20"/>
          <w:szCs w:val="20"/>
        </w:rPr>
      </w:pPr>
    </w:p>
    <w:p w14:paraId="346FF11A" w14:textId="77777777" w:rsidR="001B474C" w:rsidRDefault="001B474C" w:rsidP="00577A1A">
      <w:pPr>
        <w:pStyle w:val="Heading1"/>
        <w:jc w:val="both"/>
      </w:pPr>
      <w:r>
        <w:t>Predictive Modeling/Classification</w:t>
      </w:r>
    </w:p>
    <w:p w14:paraId="458130EF" w14:textId="16EA8672" w:rsidR="00240CDA" w:rsidRDefault="00240CDA" w:rsidP="00240CDA">
      <w:pPr>
        <w:pStyle w:val="Heading2"/>
        <w:jc w:val="both"/>
      </w:pPr>
      <w:r>
        <w:t>Logistic Regression</w:t>
      </w:r>
    </w:p>
    <w:p w14:paraId="31C47CBC" w14:textId="59F20BEA" w:rsidR="00CF53E3" w:rsidRPr="00CF53E3" w:rsidRDefault="00240CDA" w:rsidP="00CF53E3">
      <w:pPr>
        <w:pStyle w:val="Heading3"/>
      </w:pPr>
      <w:r>
        <w:t>How it Works</w:t>
      </w:r>
    </w:p>
    <w:p w14:paraId="7029D642" w14:textId="369278EC" w:rsidR="00961257" w:rsidRPr="00F209DA" w:rsidRDefault="00F209DA" w:rsidP="00F209DA">
      <w:pPr>
        <w:tabs>
          <w:tab w:val="left" w:pos="426"/>
        </w:tabs>
        <w:spacing w:before="240"/>
        <w:jc w:val="both"/>
      </w:pPr>
      <w:r>
        <w:tab/>
      </w:r>
      <w:r w:rsidR="00961257" w:rsidRPr="00F209DA">
        <w:t xml:space="preserve">In statistics, Logistic Regression is a method used to predict a data value based on prior observation. A Logistic Regression model predicts a dependent variable by </w:t>
      </w:r>
      <w:r w:rsidRPr="00F209DA">
        <w:t>analyzing</w:t>
      </w:r>
      <w:r w:rsidR="00961257" w:rsidRPr="00F209DA">
        <w:t xml:space="preserve"> the relationship between one or more existing independent variables. In this study, this method was used to predict if the customer is approved to a loan or not.</w:t>
      </w:r>
    </w:p>
    <w:p w14:paraId="0311A03C" w14:textId="74FECA11" w:rsidR="00CF53E3" w:rsidRDefault="00CF53E3" w:rsidP="00F209DA">
      <w:pPr>
        <w:pStyle w:val="ListParagraph"/>
        <w:spacing w:after="0"/>
        <w:ind w:left="0" w:firstLine="357"/>
        <w:jc w:val="center"/>
        <w:rPr>
          <w:sz w:val="24"/>
          <w:szCs w:val="24"/>
        </w:rPr>
      </w:pPr>
      <w:r>
        <w:rPr>
          <w:noProof/>
          <w:sz w:val="24"/>
          <w:szCs w:val="24"/>
          <w:lang w:val="en-CA" w:eastAsia="en-CA"/>
        </w:rPr>
        <w:drawing>
          <wp:inline distT="0" distB="0" distL="0" distR="0" wp14:anchorId="6D9AF5A5" wp14:editId="38484C9D">
            <wp:extent cx="4914900" cy="2887980"/>
            <wp:effectExtent l="0" t="0" r="0" b="7620"/>
            <wp:docPr id="11" name="Picture 1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logistic-regression.jpg"/>
                    <pic:cNvPicPr/>
                  </pic:nvPicPr>
                  <pic:blipFill>
                    <a:blip r:embed="rId52">
                      <a:extLst>
                        <a:ext uri="{28A0092B-C50C-407E-A947-70E740481C1C}">
                          <a14:useLocalDpi xmlns:a14="http://schemas.microsoft.com/office/drawing/2010/main" val="0"/>
                        </a:ext>
                      </a:extLst>
                    </a:blip>
                    <a:stretch>
                      <a:fillRect/>
                    </a:stretch>
                  </pic:blipFill>
                  <pic:spPr>
                    <a:xfrm>
                      <a:off x="0" y="0"/>
                      <a:ext cx="4914900" cy="2887980"/>
                    </a:xfrm>
                    <a:prstGeom prst="rect">
                      <a:avLst/>
                    </a:prstGeom>
                  </pic:spPr>
                </pic:pic>
              </a:graphicData>
            </a:graphic>
          </wp:inline>
        </w:drawing>
      </w:r>
    </w:p>
    <w:p w14:paraId="624AC90E" w14:textId="77777777" w:rsidR="0025006B" w:rsidRDefault="0025006B" w:rsidP="003120C9">
      <w:pPr>
        <w:pStyle w:val="ListParagraph"/>
        <w:spacing w:after="0"/>
        <w:ind w:left="340"/>
        <w:jc w:val="both"/>
      </w:pPr>
    </w:p>
    <w:p w14:paraId="2C5FE6D3" w14:textId="26E85447" w:rsidR="007041CF" w:rsidRDefault="00D44D47" w:rsidP="00F209DA">
      <w:pPr>
        <w:pStyle w:val="ListParagraph"/>
        <w:spacing w:after="0"/>
        <w:ind w:left="0" w:firstLine="357"/>
        <w:jc w:val="both"/>
      </w:pPr>
      <w:r>
        <w:t xml:space="preserve">The model was </w:t>
      </w:r>
      <w:r w:rsidR="00B14012">
        <w:t>run</w:t>
      </w:r>
      <w:r>
        <w:t xml:space="preserve"> on Unclean and Clean Dataset using 66% split and </w:t>
      </w:r>
      <w:r w:rsidR="00F209DA">
        <w:t>10-fold</w:t>
      </w:r>
      <w:r>
        <w:t xml:space="preserve"> cross validation</w:t>
      </w:r>
      <w:r w:rsidR="007041CF">
        <w:t>.</w:t>
      </w:r>
      <w:r w:rsidR="00A603AC">
        <w:t xml:space="preserve"> </w:t>
      </w:r>
    </w:p>
    <w:p w14:paraId="673836C2" w14:textId="77777777" w:rsidR="00F209DA" w:rsidRDefault="00F209DA" w:rsidP="00F209DA">
      <w:pPr>
        <w:spacing w:after="0"/>
        <w:jc w:val="both"/>
      </w:pPr>
    </w:p>
    <w:p w14:paraId="0F6F71E5" w14:textId="58C06038" w:rsidR="00A603AC" w:rsidRDefault="00A603AC" w:rsidP="00F209DA">
      <w:pPr>
        <w:spacing w:after="0"/>
        <w:ind w:firstLine="357"/>
        <w:jc w:val="both"/>
      </w:pPr>
      <w:r>
        <w:t xml:space="preserve">A comparison </w:t>
      </w:r>
      <w:r w:rsidR="00DB6669">
        <w:t>below shows three variables which are statistically significant</w:t>
      </w:r>
      <w:r w:rsidR="00B14012">
        <w:t xml:space="preserve"> for the predictor variable.</w:t>
      </w:r>
    </w:p>
    <w:p w14:paraId="07F1C194" w14:textId="75759589" w:rsidR="00B14012" w:rsidRDefault="00B14012" w:rsidP="00F209DA">
      <w:pPr>
        <w:jc w:val="both"/>
      </w:pPr>
      <w:r>
        <w:t xml:space="preserve">The output shows when </w:t>
      </w:r>
      <w:r w:rsidR="00365D6E">
        <w:t>people</w:t>
      </w:r>
      <w:r>
        <w:t xml:space="preserve"> with longer duration of credits </w:t>
      </w:r>
      <w:r w:rsidR="00365D6E">
        <w:t xml:space="preserve">or the installment rate is high </w:t>
      </w:r>
      <w:r>
        <w:t xml:space="preserve">are less likely to have </w:t>
      </w:r>
      <w:r w:rsidR="00365D6E">
        <w:t>a loan approval</w:t>
      </w:r>
      <w:r>
        <w:t xml:space="preserve">. </w:t>
      </w:r>
      <w:r w:rsidR="0025006B">
        <w:t xml:space="preserve">Also, </w:t>
      </w:r>
      <w:r w:rsidR="00365D6E">
        <w:t>people</w:t>
      </w:r>
      <w:r w:rsidR="00170F55">
        <w:t xml:space="preserve"> are more likely to have a loan approval when the purpose is to buy a used car or radio/television.</w:t>
      </w:r>
    </w:p>
    <w:p w14:paraId="0B8AF13A" w14:textId="77777777" w:rsidR="00F209DA" w:rsidRDefault="00F209DA">
      <w:r>
        <w:br w:type="page"/>
      </w:r>
    </w:p>
    <w:p w14:paraId="73355334" w14:textId="37725CBC" w:rsidR="007041CF" w:rsidRPr="00F209DA" w:rsidRDefault="00F209DA" w:rsidP="00F209DA">
      <w:pPr>
        <w:spacing w:after="0" w:line="240" w:lineRule="auto"/>
        <w:jc w:val="center"/>
        <w:rPr>
          <w:b/>
        </w:rPr>
      </w:pPr>
      <w:r>
        <w:rPr>
          <w:b/>
        </w:rPr>
        <w:lastRenderedPageBreak/>
        <w:t>66% on unclean dataset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0"/>
      </w:tblGrid>
      <w:tr w:rsidR="00A603AC" w14:paraId="2C922191" w14:textId="77777777" w:rsidTr="00F209DA">
        <w:trPr>
          <w:trHeight w:val="1428"/>
          <w:jc w:val="center"/>
        </w:trPr>
        <w:tc>
          <w:tcPr>
            <w:tcW w:w="8820" w:type="dxa"/>
          </w:tcPr>
          <w:p w14:paraId="06ECB5C0" w14:textId="77777777" w:rsidR="00A603AC" w:rsidRPr="00CA3A65"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Coefficients:</w:t>
            </w:r>
          </w:p>
          <w:p w14:paraId="420533A2" w14:textId="77777777" w:rsidR="00A603AC" w:rsidRPr="00CA3A65"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 xml:space="preserve">                                     Estimate Std. Error z value Pr(&gt;|z|)    </w:t>
            </w:r>
          </w:p>
          <w:p w14:paraId="5C9AA01F" w14:textId="77777777" w:rsidR="00A603AC"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p>
          <w:p w14:paraId="32FDB009" w14:textId="77777777" w:rsidR="00A603AC"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 xml:space="preserve">Duration.of.Credit..month.         -3.286e-02  1.230e-02  -2.672 0.007534 ** </w:t>
            </w:r>
          </w:p>
          <w:p w14:paraId="49571CE4" w14:textId="45EE21C0" w:rsidR="00A603AC"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Purpose1                            2.121e+00  5.118e-01   4.143 3.43e-05 ***</w:t>
            </w:r>
          </w:p>
          <w:p w14:paraId="5B9199D1" w14:textId="6341BC48" w:rsidR="00365D6E" w:rsidRDefault="00365D6E" w:rsidP="00365D6E">
            <w:pPr>
              <w:pStyle w:val="HTMLPreformatted"/>
              <w:shd w:val="clear" w:color="auto" w:fill="FFFFFF"/>
              <w:wordWrap w:val="0"/>
              <w:rPr>
                <w:rStyle w:val="gd15mcfceub"/>
                <w:rFonts w:ascii="Lucida Console" w:eastAsiaTheme="majorEastAsia" w:hAnsi="Lucida Console"/>
                <w:color w:val="000000"/>
                <w:sz w:val="18"/>
                <w:szCs w:val="18"/>
                <w:bdr w:val="none" w:sz="0" w:space="0" w:color="auto" w:frame="1"/>
              </w:rPr>
            </w:pPr>
            <w:r>
              <w:rPr>
                <w:rStyle w:val="gd15mcfceub"/>
                <w:rFonts w:ascii="Lucida Console" w:eastAsiaTheme="majorEastAsia" w:hAnsi="Lucida Console"/>
                <w:color w:val="000000"/>
                <w:sz w:val="18"/>
                <w:szCs w:val="18"/>
                <w:bdr w:val="none" w:sz="0" w:space="0" w:color="auto" w:frame="1"/>
              </w:rPr>
              <w:t xml:space="preserve"> </w:t>
            </w:r>
            <w:r w:rsidRPr="00CA3A65">
              <w:rPr>
                <w:rStyle w:val="gd15mcfceub"/>
                <w:rFonts w:ascii="Lucida Console" w:eastAsiaTheme="majorEastAsia" w:hAnsi="Lucida Console"/>
                <w:color w:val="000000"/>
                <w:sz w:val="18"/>
                <w:szCs w:val="18"/>
                <w:bdr w:val="none" w:sz="0" w:space="0" w:color="auto" w:frame="1"/>
              </w:rPr>
              <w:t xml:space="preserve">Purpose3                            1.040e+00  3.195e-01   3.256 0.001129 ** </w:t>
            </w:r>
          </w:p>
          <w:p w14:paraId="2DFC2594" w14:textId="77777777" w:rsidR="00A603AC"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Instalment.per.cent                -4.244e-01  1.165e-01  -3.644 0.000268 ***</w:t>
            </w:r>
          </w:p>
          <w:p w14:paraId="3D0965C6" w14:textId="77777777" w:rsidR="00A603AC"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p>
        </w:tc>
      </w:tr>
    </w:tbl>
    <w:p w14:paraId="2E0156CF" w14:textId="2188B7EE" w:rsidR="003120C9" w:rsidRDefault="003120C9" w:rsidP="003120C9">
      <w:pPr>
        <w:pStyle w:val="HTMLPreformatted"/>
        <w:shd w:val="clear" w:color="auto" w:fill="FFFFFF"/>
        <w:wordWrap w:val="0"/>
        <w:rPr>
          <w:rFonts w:ascii="Lucida Console" w:hAnsi="Lucida Console"/>
          <w:color w:val="000000"/>
          <w:sz w:val="18"/>
          <w:szCs w:val="18"/>
          <w:bdr w:val="none" w:sz="0" w:space="0" w:color="auto" w:frame="1"/>
        </w:rPr>
      </w:pPr>
    </w:p>
    <w:p w14:paraId="64345BAF" w14:textId="47AE2496" w:rsidR="006E2F4D" w:rsidRDefault="006E2F4D" w:rsidP="003120C9">
      <w:pPr>
        <w:pStyle w:val="HTMLPreformatted"/>
        <w:shd w:val="clear" w:color="auto" w:fill="FFFFFF"/>
        <w:wordWrap w:val="0"/>
        <w:rPr>
          <w:rFonts w:ascii="Lucida Console" w:hAnsi="Lucida Console"/>
          <w:color w:val="000000"/>
          <w:sz w:val="18"/>
          <w:szCs w:val="18"/>
          <w:bdr w:val="none" w:sz="0" w:space="0" w:color="auto" w:frame="1"/>
        </w:rPr>
      </w:pPr>
    </w:p>
    <w:p w14:paraId="7983C91B" w14:textId="521EDD19" w:rsidR="00A603AC" w:rsidRPr="00F209DA" w:rsidRDefault="006E2F4D" w:rsidP="00F209DA">
      <w:pPr>
        <w:spacing w:after="0" w:line="240" w:lineRule="auto"/>
        <w:jc w:val="center"/>
        <w:rPr>
          <w:b/>
        </w:rPr>
      </w:pPr>
      <w:r w:rsidRPr="00F209DA">
        <w:rPr>
          <w:b/>
        </w:rPr>
        <w:t xml:space="preserve">66% on clean dataset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64"/>
      </w:tblGrid>
      <w:tr w:rsidR="00A603AC" w14:paraId="31D33154" w14:textId="77777777" w:rsidTr="00F209DA">
        <w:trPr>
          <w:trHeight w:val="984"/>
          <w:jc w:val="center"/>
        </w:trPr>
        <w:tc>
          <w:tcPr>
            <w:tcW w:w="8664" w:type="dxa"/>
          </w:tcPr>
          <w:p w14:paraId="389220B2" w14:textId="77777777" w:rsidR="00E478FC" w:rsidRPr="00CA3A65" w:rsidRDefault="00E478FC" w:rsidP="00E478F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Coefficients:</w:t>
            </w:r>
          </w:p>
          <w:p w14:paraId="10920DFA" w14:textId="16C70663" w:rsidR="00A603AC" w:rsidRPr="00E478FC" w:rsidRDefault="00E478FC" w:rsidP="00E478FC">
            <w:pPr>
              <w:pStyle w:val="HTMLPreformatted"/>
              <w:shd w:val="clear" w:color="auto" w:fill="FFFFFF"/>
              <w:wordWrap w:val="0"/>
              <w:ind w:left="120"/>
              <w:rPr>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 xml:space="preserve">                                     Estimate Std. Error z value Pr(&gt;|z|)    </w:t>
            </w:r>
          </w:p>
          <w:p w14:paraId="5B431BE6" w14:textId="77777777" w:rsidR="00E478FC" w:rsidRDefault="00E478FC" w:rsidP="00A603AC">
            <w:pPr>
              <w:pStyle w:val="HTMLPreformatted"/>
              <w:shd w:val="clear" w:color="auto" w:fill="FFFFFF"/>
              <w:wordWrap w:val="0"/>
              <w:ind w:left="12"/>
              <w:rPr>
                <w:rFonts w:ascii="Lucida Console" w:hAnsi="Lucida Console"/>
                <w:color w:val="000000"/>
                <w:sz w:val="18"/>
                <w:szCs w:val="18"/>
                <w:bdr w:val="none" w:sz="0" w:space="0" w:color="auto" w:frame="1"/>
              </w:rPr>
            </w:pPr>
          </w:p>
          <w:p w14:paraId="4E2EE46B" w14:textId="7652A2F9" w:rsidR="00A603AC" w:rsidRPr="009B1C10" w:rsidRDefault="00A603AC" w:rsidP="00A603AC">
            <w:pPr>
              <w:pStyle w:val="HTMLPreformatted"/>
              <w:shd w:val="clear" w:color="auto" w:fill="FFFFFF"/>
              <w:wordWrap w:val="0"/>
              <w:ind w:left="12"/>
              <w:rPr>
                <w:rFonts w:ascii="Lucida Console" w:hAnsi="Lucida Console"/>
                <w:color w:val="000000"/>
                <w:sz w:val="18"/>
                <w:szCs w:val="18"/>
                <w:bdr w:val="none" w:sz="0" w:space="0" w:color="auto" w:frame="1"/>
              </w:rPr>
            </w:pPr>
            <w:r w:rsidRPr="009B1C10">
              <w:rPr>
                <w:rFonts w:ascii="Lucida Console" w:hAnsi="Lucida Console"/>
                <w:color w:val="000000"/>
                <w:sz w:val="18"/>
                <w:szCs w:val="18"/>
                <w:bdr w:val="none" w:sz="0" w:space="0" w:color="auto" w:frame="1"/>
              </w:rPr>
              <w:t>Duration.of.Credit..month.         -4.23241    0.76810  -5.510 3.58e-08 ***</w:t>
            </w:r>
          </w:p>
          <w:p w14:paraId="77FDCA57" w14:textId="33CAA89D" w:rsidR="00A603AC" w:rsidRDefault="00A603AC" w:rsidP="00A603AC">
            <w:pPr>
              <w:pStyle w:val="HTMLPreformatted"/>
              <w:shd w:val="clear" w:color="auto" w:fill="FFFFFF"/>
              <w:wordWrap w:val="0"/>
              <w:ind w:left="12"/>
              <w:rPr>
                <w:rFonts w:ascii="Lucida Console" w:hAnsi="Lucida Console"/>
                <w:color w:val="000000"/>
                <w:sz w:val="18"/>
                <w:szCs w:val="18"/>
                <w:bdr w:val="none" w:sz="0" w:space="0" w:color="auto" w:frame="1"/>
              </w:rPr>
            </w:pPr>
            <w:r w:rsidRPr="009B1C10">
              <w:rPr>
                <w:rFonts w:ascii="Lucida Console" w:hAnsi="Lucida Console"/>
                <w:color w:val="000000"/>
                <w:sz w:val="18"/>
                <w:szCs w:val="18"/>
                <w:bdr w:val="none" w:sz="0" w:space="0" w:color="auto" w:frame="1"/>
              </w:rPr>
              <w:t>Purpose1                            1.53454    0.48145   3.187  0.00144 *</w:t>
            </w:r>
          </w:p>
          <w:p w14:paraId="00B36462" w14:textId="620A1F63" w:rsidR="00365D6E" w:rsidRPr="00365D6E" w:rsidRDefault="00365D6E" w:rsidP="00365D6E">
            <w:pPr>
              <w:pStyle w:val="HTMLPreformatted"/>
              <w:shd w:val="clear" w:color="auto" w:fill="FFFFFF"/>
              <w:wordWrap w:val="0"/>
              <w:rPr>
                <w:rStyle w:val="gd15mcfceub"/>
                <w:rFonts w:ascii="Lucida Console" w:hAnsi="Lucida Console"/>
                <w:color w:val="000000"/>
                <w:sz w:val="18"/>
                <w:szCs w:val="18"/>
                <w:bdr w:val="none" w:sz="0" w:space="0" w:color="auto" w:frame="1"/>
              </w:rPr>
            </w:pPr>
            <w:r w:rsidRPr="009B1C10">
              <w:rPr>
                <w:rFonts w:ascii="Lucida Console" w:hAnsi="Lucida Console"/>
                <w:color w:val="000000"/>
                <w:sz w:val="18"/>
                <w:szCs w:val="18"/>
                <w:bdr w:val="none" w:sz="0" w:space="0" w:color="auto" w:frame="1"/>
              </w:rPr>
              <w:t xml:space="preserve">Purpose3                            0.91340    0.32359   2.823  0.00476 ** </w:t>
            </w:r>
          </w:p>
          <w:p w14:paraId="5E4853E7" w14:textId="77777777" w:rsidR="00A603AC" w:rsidRPr="009B1C10" w:rsidRDefault="00A603AC" w:rsidP="00A603AC">
            <w:pPr>
              <w:pStyle w:val="HTMLPreformatted"/>
              <w:shd w:val="clear" w:color="auto" w:fill="FFFFFF"/>
              <w:wordWrap w:val="0"/>
              <w:ind w:left="12"/>
              <w:rPr>
                <w:rFonts w:ascii="Lucida Console" w:hAnsi="Lucida Console"/>
                <w:color w:val="000000"/>
                <w:sz w:val="18"/>
                <w:szCs w:val="18"/>
                <w:bdr w:val="none" w:sz="0" w:space="0" w:color="auto" w:frame="1"/>
              </w:rPr>
            </w:pPr>
            <w:r w:rsidRPr="009B1C10">
              <w:rPr>
                <w:rFonts w:ascii="Lucida Console" w:hAnsi="Lucida Console"/>
                <w:color w:val="000000"/>
                <w:sz w:val="18"/>
                <w:szCs w:val="18"/>
                <w:bdr w:val="none" w:sz="0" w:space="0" w:color="auto" w:frame="1"/>
              </w:rPr>
              <w:t xml:space="preserve">Instalment.per.cent                -0.25262    0.10604  -2.382  0.01720 *  </w:t>
            </w:r>
          </w:p>
          <w:p w14:paraId="648DDFE5" w14:textId="77777777" w:rsidR="00A603AC" w:rsidRDefault="00A603AC" w:rsidP="00A603AC">
            <w:pPr>
              <w:pStyle w:val="HTMLPreformatted"/>
              <w:shd w:val="clear" w:color="auto" w:fill="FFFFFF"/>
              <w:wordWrap w:val="0"/>
              <w:ind w:left="12"/>
              <w:rPr>
                <w:rFonts w:ascii="Lucida Console" w:hAnsi="Lucida Console"/>
                <w:color w:val="000000"/>
                <w:sz w:val="18"/>
                <w:szCs w:val="18"/>
                <w:bdr w:val="none" w:sz="0" w:space="0" w:color="auto" w:frame="1"/>
              </w:rPr>
            </w:pPr>
          </w:p>
        </w:tc>
      </w:tr>
    </w:tbl>
    <w:p w14:paraId="35561DF6" w14:textId="70268478" w:rsidR="00A603AC" w:rsidRDefault="00A603AC" w:rsidP="007041CF">
      <w:pPr>
        <w:pStyle w:val="HTMLPreformatted"/>
        <w:shd w:val="clear" w:color="auto" w:fill="FFFFFF"/>
        <w:wordWrap w:val="0"/>
        <w:rPr>
          <w:rStyle w:val="gd15mcfceub"/>
          <w:rFonts w:ascii="Lucida Console" w:eastAsiaTheme="majorEastAsia" w:hAnsi="Lucida Console"/>
          <w:color w:val="000000"/>
          <w:sz w:val="18"/>
          <w:szCs w:val="18"/>
          <w:bdr w:val="none" w:sz="0" w:space="0" w:color="auto" w:frame="1"/>
        </w:rPr>
      </w:pPr>
    </w:p>
    <w:p w14:paraId="15FEF5EE" w14:textId="33F09855" w:rsidR="006E2F4D" w:rsidRPr="00F209DA" w:rsidRDefault="00F209DA" w:rsidP="00F209DA">
      <w:pPr>
        <w:spacing w:after="0" w:line="240" w:lineRule="auto"/>
        <w:jc w:val="center"/>
        <w:rPr>
          <w:b/>
        </w:rPr>
      </w:pPr>
      <w:r w:rsidRPr="00F209DA">
        <w:rPr>
          <w:b/>
        </w:rPr>
        <w:t>10-fold</w:t>
      </w:r>
      <w:r w:rsidR="006E2F4D" w:rsidRPr="00F209DA">
        <w:rPr>
          <w:b/>
        </w:rPr>
        <w:t xml:space="preserve"> cross validation on unclean dataset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36"/>
      </w:tblGrid>
      <w:tr w:rsidR="00A603AC" w14:paraId="502D4E30" w14:textId="77777777" w:rsidTr="00F209DA">
        <w:trPr>
          <w:trHeight w:val="780"/>
          <w:jc w:val="center"/>
        </w:trPr>
        <w:tc>
          <w:tcPr>
            <w:tcW w:w="8736" w:type="dxa"/>
          </w:tcPr>
          <w:p w14:paraId="293642E1" w14:textId="77777777" w:rsidR="00E478FC" w:rsidRPr="00CA3A65" w:rsidRDefault="00E478FC" w:rsidP="00E478F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Coefficients:</w:t>
            </w:r>
          </w:p>
          <w:p w14:paraId="1ADA43BB" w14:textId="53D2F04C" w:rsidR="00A603AC" w:rsidRDefault="00E478FC" w:rsidP="00E478F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 xml:space="preserve">                                     Estimate Std. Error z value Pr(&gt;|z|)    </w:t>
            </w:r>
          </w:p>
          <w:p w14:paraId="57AD2A22" w14:textId="77777777" w:rsidR="00E478FC" w:rsidRDefault="00E478FC" w:rsidP="00A603AC">
            <w:pPr>
              <w:pStyle w:val="HTMLPreformatted"/>
              <w:shd w:val="clear" w:color="auto" w:fill="FFFFFF"/>
              <w:wordWrap w:val="0"/>
              <w:ind w:left="60"/>
              <w:rPr>
                <w:rStyle w:val="gd15mcfceub"/>
                <w:rFonts w:ascii="Lucida Console" w:eastAsiaTheme="majorEastAsia" w:hAnsi="Lucida Console"/>
                <w:color w:val="000000"/>
                <w:sz w:val="18"/>
                <w:szCs w:val="18"/>
                <w:bdr w:val="none" w:sz="0" w:space="0" w:color="auto" w:frame="1"/>
              </w:rPr>
            </w:pPr>
          </w:p>
          <w:p w14:paraId="42652A7C" w14:textId="6C4CC1A1" w:rsidR="00A603AC" w:rsidRPr="00896D96" w:rsidRDefault="00A603AC" w:rsidP="00A603AC">
            <w:pPr>
              <w:pStyle w:val="HTMLPreformatted"/>
              <w:shd w:val="clear" w:color="auto" w:fill="FFFFFF"/>
              <w:wordWrap w:val="0"/>
              <w:ind w:left="60"/>
              <w:rPr>
                <w:rStyle w:val="gd15mcfceub"/>
                <w:rFonts w:ascii="Lucida Console" w:eastAsiaTheme="majorEastAsia" w:hAnsi="Lucida Console"/>
                <w:color w:val="000000"/>
                <w:sz w:val="18"/>
                <w:szCs w:val="18"/>
                <w:bdr w:val="none" w:sz="0" w:space="0" w:color="auto" w:frame="1"/>
              </w:rPr>
            </w:pPr>
            <w:r w:rsidRPr="00896D96">
              <w:rPr>
                <w:rStyle w:val="gd15mcfceub"/>
                <w:rFonts w:ascii="Lucida Console" w:eastAsiaTheme="majorEastAsia" w:hAnsi="Lucida Console"/>
                <w:color w:val="000000"/>
                <w:sz w:val="18"/>
                <w:szCs w:val="18"/>
                <w:bdr w:val="none" w:sz="0" w:space="0" w:color="auto" w:frame="1"/>
              </w:rPr>
              <w:t>Duration.of.Credit..month.         -3.498e-02  1.001e-02  -3.495 0.000474 ***</w:t>
            </w:r>
          </w:p>
          <w:p w14:paraId="3E1BB0D0" w14:textId="2545CC49" w:rsidR="00A603AC" w:rsidRDefault="00A603AC" w:rsidP="00A603AC">
            <w:pPr>
              <w:pStyle w:val="HTMLPreformatted"/>
              <w:shd w:val="clear" w:color="auto" w:fill="FFFFFF"/>
              <w:wordWrap w:val="0"/>
              <w:ind w:left="60"/>
              <w:rPr>
                <w:rStyle w:val="gd15mcfceub"/>
                <w:rFonts w:ascii="Lucida Console" w:eastAsiaTheme="majorEastAsia" w:hAnsi="Lucida Console"/>
                <w:color w:val="000000"/>
                <w:sz w:val="18"/>
                <w:szCs w:val="18"/>
                <w:bdr w:val="none" w:sz="0" w:space="0" w:color="auto" w:frame="1"/>
              </w:rPr>
            </w:pPr>
            <w:r w:rsidRPr="00896D96">
              <w:rPr>
                <w:rStyle w:val="gd15mcfceub"/>
                <w:rFonts w:ascii="Lucida Console" w:eastAsiaTheme="majorEastAsia" w:hAnsi="Lucida Console"/>
                <w:color w:val="000000"/>
                <w:sz w:val="18"/>
                <w:szCs w:val="18"/>
                <w:bdr w:val="none" w:sz="0" w:space="0" w:color="auto" w:frame="1"/>
              </w:rPr>
              <w:t>Purpose1                            1.789e+00  4.097e-01   4.366 1.26e-05 ***</w:t>
            </w:r>
          </w:p>
          <w:p w14:paraId="01BAC698" w14:textId="364755D7" w:rsidR="00365D6E" w:rsidRDefault="00365D6E" w:rsidP="00365D6E">
            <w:pPr>
              <w:pStyle w:val="HTMLPreformatted"/>
              <w:shd w:val="clear" w:color="auto" w:fill="FFFFFF"/>
              <w:wordWrap w:val="0"/>
              <w:rPr>
                <w:rStyle w:val="gd15mcfceub"/>
                <w:rFonts w:ascii="Lucida Console" w:eastAsiaTheme="majorEastAsia" w:hAnsi="Lucida Console"/>
                <w:color w:val="000000"/>
                <w:sz w:val="18"/>
                <w:szCs w:val="18"/>
                <w:bdr w:val="none" w:sz="0" w:space="0" w:color="auto" w:frame="1"/>
              </w:rPr>
            </w:pPr>
            <w:r>
              <w:rPr>
                <w:rStyle w:val="gd15mcfceub"/>
                <w:rFonts w:ascii="Lucida Console" w:eastAsiaTheme="majorEastAsia" w:hAnsi="Lucida Console"/>
                <w:color w:val="000000"/>
                <w:sz w:val="18"/>
                <w:szCs w:val="18"/>
                <w:bdr w:val="none" w:sz="0" w:space="0" w:color="auto" w:frame="1"/>
              </w:rPr>
              <w:t xml:space="preserve"> </w:t>
            </w:r>
            <w:r w:rsidRPr="00896D96">
              <w:rPr>
                <w:rStyle w:val="gd15mcfceub"/>
                <w:rFonts w:ascii="Lucida Console" w:eastAsiaTheme="majorEastAsia" w:hAnsi="Lucida Console"/>
                <w:color w:val="000000"/>
                <w:sz w:val="18"/>
                <w:szCs w:val="18"/>
                <w:bdr w:val="none" w:sz="0" w:space="0" w:color="auto" w:frame="1"/>
              </w:rPr>
              <w:t>Purpose3                            9.033e-01  2.603e-01   3.470 0.000520 ***</w:t>
            </w:r>
          </w:p>
          <w:p w14:paraId="73D8687C" w14:textId="05409C38" w:rsidR="00A603AC" w:rsidRDefault="00A603AC" w:rsidP="00A603AC">
            <w:pPr>
              <w:pStyle w:val="HTMLPreformatted"/>
              <w:shd w:val="clear" w:color="auto" w:fill="FFFFFF"/>
              <w:wordWrap w:val="0"/>
              <w:ind w:left="60"/>
              <w:rPr>
                <w:rStyle w:val="gd15mcfceub"/>
                <w:rFonts w:ascii="Lucida Console" w:eastAsiaTheme="majorEastAsia" w:hAnsi="Lucida Console"/>
                <w:color w:val="000000"/>
                <w:sz w:val="18"/>
                <w:szCs w:val="18"/>
                <w:bdr w:val="none" w:sz="0" w:space="0" w:color="auto" w:frame="1"/>
              </w:rPr>
            </w:pPr>
            <w:r w:rsidRPr="00896D96">
              <w:rPr>
                <w:rStyle w:val="gd15mcfceub"/>
                <w:rFonts w:ascii="Lucida Console" w:eastAsiaTheme="majorEastAsia" w:hAnsi="Lucida Console"/>
                <w:color w:val="000000"/>
                <w:sz w:val="18"/>
                <w:szCs w:val="18"/>
                <w:bdr w:val="none" w:sz="0" w:space="0" w:color="auto" w:frame="1"/>
              </w:rPr>
              <w:t>Instalment.per.cent                -2.906e-01  9.353e-02  -3.107 0.001888 **</w:t>
            </w:r>
          </w:p>
        </w:tc>
      </w:tr>
    </w:tbl>
    <w:p w14:paraId="42947AF4" w14:textId="553DAA45" w:rsidR="003120C9" w:rsidRDefault="003120C9" w:rsidP="007041CF">
      <w:pPr>
        <w:pStyle w:val="HTMLPreformatted"/>
        <w:shd w:val="clear" w:color="auto" w:fill="FFFFFF"/>
        <w:wordWrap w:val="0"/>
        <w:rPr>
          <w:rStyle w:val="gd15mcfceub"/>
          <w:rFonts w:ascii="Lucida Console" w:eastAsiaTheme="majorEastAsia" w:hAnsi="Lucida Console"/>
          <w:color w:val="000000"/>
          <w:sz w:val="18"/>
          <w:szCs w:val="18"/>
          <w:bdr w:val="none" w:sz="0" w:space="0" w:color="auto" w:frame="1"/>
        </w:rPr>
      </w:pPr>
    </w:p>
    <w:p w14:paraId="4BBEAC38" w14:textId="57FCFFB5" w:rsidR="006E2F4D" w:rsidRPr="00F209DA" w:rsidRDefault="00F209DA" w:rsidP="00F209DA">
      <w:pPr>
        <w:spacing w:after="0" w:line="240" w:lineRule="auto"/>
        <w:jc w:val="center"/>
        <w:rPr>
          <w:b/>
        </w:rPr>
      </w:pPr>
      <w:r w:rsidRPr="00F209DA">
        <w:rPr>
          <w:b/>
        </w:rPr>
        <w:t>10-fold</w:t>
      </w:r>
      <w:r w:rsidR="006E2F4D" w:rsidRPr="00F209DA">
        <w:rPr>
          <w:b/>
        </w:rPr>
        <w:t xml:space="preserve"> cross validation on clean dataset: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0"/>
      </w:tblGrid>
      <w:tr w:rsidR="00A603AC" w14:paraId="47C92840" w14:textId="77777777" w:rsidTr="00F209DA">
        <w:trPr>
          <w:trHeight w:val="960"/>
          <w:jc w:val="center"/>
        </w:trPr>
        <w:tc>
          <w:tcPr>
            <w:tcW w:w="8820" w:type="dxa"/>
          </w:tcPr>
          <w:p w14:paraId="57CE97FD" w14:textId="77777777" w:rsidR="006E2F4D" w:rsidRPr="00CA3A65" w:rsidRDefault="006E2F4D" w:rsidP="006E2F4D">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Coefficients:</w:t>
            </w:r>
          </w:p>
          <w:p w14:paraId="0CAAA14E" w14:textId="712DE392" w:rsidR="006E2F4D" w:rsidRDefault="006E2F4D" w:rsidP="006E2F4D">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CA3A65">
              <w:rPr>
                <w:rStyle w:val="gd15mcfceub"/>
                <w:rFonts w:ascii="Lucida Console" w:eastAsiaTheme="majorEastAsia" w:hAnsi="Lucida Console"/>
                <w:color w:val="000000"/>
                <w:sz w:val="18"/>
                <w:szCs w:val="18"/>
                <w:bdr w:val="none" w:sz="0" w:space="0" w:color="auto" w:frame="1"/>
              </w:rPr>
              <w:t xml:space="preserve">                                     Estimate Std. Error z value Pr(&gt;|z|)    </w:t>
            </w:r>
          </w:p>
          <w:p w14:paraId="1DD6E2FC" w14:textId="77777777" w:rsidR="006E2F4D" w:rsidRDefault="006E2F4D"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p>
          <w:p w14:paraId="4380B7AD" w14:textId="08FAF007" w:rsidR="00A603AC" w:rsidRPr="00896D96"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896D96">
              <w:rPr>
                <w:rStyle w:val="gd15mcfceub"/>
                <w:rFonts w:ascii="Lucida Console" w:eastAsiaTheme="majorEastAsia" w:hAnsi="Lucida Console"/>
                <w:color w:val="000000"/>
                <w:sz w:val="18"/>
                <w:szCs w:val="18"/>
                <w:bdr w:val="none" w:sz="0" w:space="0" w:color="auto" w:frame="1"/>
              </w:rPr>
              <w:t>Duration.of.Credit..month.         -3.52636    0.62789  -5.616 1.95e-08 ***</w:t>
            </w:r>
          </w:p>
          <w:p w14:paraId="3C134FA0" w14:textId="5BF33571" w:rsidR="00A603AC"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896D96">
              <w:rPr>
                <w:rStyle w:val="gd15mcfceub"/>
                <w:rFonts w:ascii="Lucida Console" w:eastAsiaTheme="majorEastAsia" w:hAnsi="Lucida Console"/>
                <w:color w:val="000000"/>
                <w:sz w:val="18"/>
                <w:szCs w:val="18"/>
                <w:bdr w:val="none" w:sz="0" w:space="0" w:color="auto" w:frame="1"/>
              </w:rPr>
              <w:t>Purpose1                            1.64292    0.40252   4.082 4.47e-05 ***</w:t>
            </w:r>
          </w:p>
          <w:p w14:paraId="1C560F5D" w14:textId="2C981810" w:rsidR="00365D6E" w:rsidRPr="00896D96" w:rsidRDefault="00365D6E"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896D96">
              <w:rPr>
                <w:rStyle w:val="gd15mcfceub"/>
                <w:rFonts w:ascii="Lucida Console" w:eastAsiaTheme="majorEastAsia" w:hAnsi="Lucida Console"/>
                <w:color w:val="000000"/>
                <w:sz w:val="18"/>
                <w:szCs w:val="18"/>
                <w:bdr w:val="none" w:sz="0" w:space="0" w:color="auto" w:frame="1"/>
              </w:rPr>
              <w:t>Purpose3                            0.93484    0.26001   3.595 0.000324 ***</w:t>
            </w:r>
          </w:p>
          <w:p w14:paraId="4BE2768E" w14:textId="77777777" w:rsidR="00A603AC" w:rsidRPr="00896D96"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r w:rsidRPr="00896D96">
              <w:rPr>
                <w:rStyle w:val="gd15mcfceub"/>
                <w:rFonts w:ascii="Lucida Console" w:eastAsiaTheme="majorEastAsia" w:hAnsi="Lucida Console"/>
                <w:color w:val="000000"/>
                <w:sz w:val="18"/>
                <w:szCs w:val="18"/>
                <w:bdr w:val="none" w:sz="0" w:space="0" w:color="auto" w:frame="1"/>
              </w:rPr>
              <w:t xml:space="preserve">Instalment.per.cent                -0.17592    0.08712  -2.019 0.043454 *  </w:t>
            </w:r>
          </w:p>
          <w:p w14:paraId="485A35A7" w14:textId="77777777" w:rsidR="00A603AC" w:rsidRDefault="00A603AC" w:rsidP="00A603AC">
            <w:pPr>
              <w:pStyle w:val="HTMLPreformatted"/>
              <w:shd w:val="clear" w:color="auto" w:fill="FFFFFF"/>
              <w:wordWrap w:val="0"/>
              <w:ind w:left="120"/>
              <w:rPr>
                <w:rStyle w:val="gd15mcfceub"/>
                <w:rFonts w:ascii="Lucida Console" w:eastAsiaTheme="majorEastAsia" w:hAnsi="Lucida Console"/>
                <w:color w:val="000000"/>
                <w:sz w:val="18"/>
                <w:szCs w:val="18"/>
                <w:bdr w:val="none" w:sz="0" w:space="0" w:color="auto" w:frame="1"/>
              </w:rPr>
            </w:pPr>
          </w:p>
        </w:tc>
      </w:tr>
    </w:tbl>
    <w:p w14:paraId="4D4D1B8B" w14:textId="3628735C" w:rsidR="00DB6669" w:rsidRDefault="00DB6669" w:rsidP="00DB6669">
      <w:pPr>
        <w:jc w:val="both"/>
      </w:pPr>
    </w:p>
    <w:p w14:paraId="149E7092" w14:textId="77777777" w:rsidR="00DB6669" w:rsidRDefault="00DB6669" w:rsidP="00DB6669">
      <w:pPr>
        <w:pStyle w:val="Heading3"/>
      </w:pPr>
      <w:r>
        <w:t>Parameters and Filter used</w:t>
      </w:r>
    </w:p>
    <w:p w14:paraId="6AF5E0DD" w14:textId="594CBFEC" w:rsidR="008608FB" w:rsidRDefault="008608FB" w:rsidP="00DB6669">
      <w:pPr>
        <w:jc w:val="both"/>
      </w:pPr>
      <w:r>
        <w:t xml:space="preserve">No </w:t>
      </w:r>
      <w:r w:rsidR="00B14012">
        <w:t>parameters or filters were used for this model</w:t>
      </w:r>
      <w:r w:rsidR="004E23EA">
        <w:t>.</w:t>
      </w:r>
    </w:p>
    <w:p w14:paraId="5DC6BD98" w14:textId="0903052F" w:rsidR="00A603AC" w:rsidRDefault="00240CDA" w:rsidP="00A603AC">
      <w:pPr>
        <w:pStyle w:val="Heading3"/>
      </w:pPr>
      <w:r>
        <w:t>Best Results</w:t>
      </w:r>
    </w:p>
    <w:p w14:paraId="5557627F" w14:textId="47E4483F" w:rsidR="00A603AC" w:rsidRDefault="00E03AC8" w:rsidP="00A603AC">
      <w:r>
        <w:t xml:space="preserve">Four iterations </w:t>
      </w:r>
      <w:r w:rsidR="004E23EA">
        <w:t>were</w:t>
      </w:r>
      <w:r>
        <w:t xml:space="preserve"> running on the dataset. </w:t>
      </w:r>
      <w:r w:rsidR="00A603AC">
        <w:t xml:space="preserve">The best result was obtained in </w:t>
      </w:r>
      <w:r w:rsidR="00F209DA">
        <w:t>10-fold</w:t>
      </w:r>
      <w:r w:rsidR="00A603AC">
        <w:t xml:space="preserve"> cross validation on the clean dataset, where:</w:t>
      </w:r>
    </w:p>
    <w:p w14:paraId="325C9C2F" w14:textId="5295C5F0" w:rsidR="00A603AC" w:rsidRDefault="002F6FDF" w:rsidP="00A603AC">
      <w:pPr>
        <w:pStyle w:val="ListParagraph"/>
        <w:numPr>
          <w:ilvl w:val="0"/>
          <w:numId w:val="10"/>
        </w:numPr>
      </w:pPr>
      <w:r>
        <w:t>Recall</w:t>
      </w:r>
      <w:r w:rsidR="00A603AC">
        <w:t>: 87.67%</w:t>
      </w:r>
    </w:p>
    <w:p w14:paraId="25B84225" w14:textId="2644AF30" w:rsidR="00A603AC" w:rsidRDefault="002F6FDF" w:rsidP="00A603AC">
      <w:pPr>
        <w:pStyle w:val="ListParagraph"/>
        <w:numPr>
          <w:ilvl w:val="0"/>
          <w:numId w:val="10"/>
        </w:numPr>
      </w:pPr>
      <w:r>
        <w:t>Precision</w:t>
      </w:r>
      <w:r w:rsidR="00A603AC">
        <w:t xml:space="preserve">: </w:t>
      </w:r>
      <w:r>
        <w:t>84.21%</w:t>
      </w:r>
    </w:p>
    <w:p w14:paraId="34018E2B" w14:textId="52089D36" w:rsidR="00CE1704" w:rsidRDefault="00CE1704" w:rsidP="00A603AC">
      <w:pPr>
        <w:pStyle w:val="ListParagraph"/>
        <w:numPr>
          <w:ilvl w:val="0"/>
          <w:numId w:val="10"/>
        </w:numPr>
      </w:pPr>
      <w:r>
        <w:t>False Positive Rate:  44.44%</w:t>
      </w:r>
    </w:p>
    <w:p w14:paraId="3E784039" w14:textId="77777777" w:rsidR="00CE1704" w:rsidRDefault="00CE1704" w:rsidP="00CE1704">
      <w:pPr>
        <w:pStyle w:val="ListParagraph"/>
        <w:numPr>
          <w:ilvl w:val="0"/>
          <w:numId w:val="10"/>
        </w:numPr>
      </w:pPr>
      <w:r>
        <w:t>Accuracy: 79%</w:t>
      </w:r>
    </w:p>
    <w:p w14:paraId="596CD019" w14:textId="77777777" w:rsidR="00CE1704" w:rsidRDefault="00CE1704" w:rsidP="00CE1704">
      <w:pPr>
        <w:pStyle w:val="ListParagraph"/>
      </w:pPr>
    </w:p>
    <w:p w14:paraId="3519FBD0" w14:textId="47C5B3A9" w:rsidR="00B56883" w:rsidRDefault="00B56883">
      <w:pPr>
        <w:rPr>
          <w:rFonts w:asciiTheme="majorHAnsi" w:eastAsiaTheme="majorEastAsia" w:hAnsiTheme="majorHAnsi" w:cstheme="majorBidi"/>
          <w:b/>
          <w:bCs/>
          <w:color w:val="4F81BD" w:themeColor="accent1"/>
          <w:sz w:val="26"/>
          <w:szCs w:val="26"/>
        </w:rPr>
      </w:pPr>
      <w:r>
        <w:br w:type="page"/>
      </w:r>
    </w:p>
    <w:p w14:paraId="478E7968" w14:textId="54E01F34" w:rsidR="008D610E" w:rsidRDefault="008D610E" w:rsidP="00D2630A">
      <w:pPr>
        <w:pStyle w:val="Heading2"/>
        <w:jc w:val="both"/>
      </w:pPr>
      <w:r>
        <w:lastRenderedPageBreak/>
        <w:t xml:space="preserve">Naïve Bayes </w:t>
      </w:r>
    </w:p>
    <w:p w14:paraId="3FD45D47" w14:textId="77777777" w:rsidR="00D2630A" w:rsidRDefault="00D2630A" w:rsidP="00D2630A">
      <w:pPr>
        <w:pStyle w:val="Heading3"/>
      </w:pPr>
      <w:r>
        <w:t>How it Works</w:t>
      </w:r>
    </w:p>
    <w:p w14:paraId="510B461B" w14:textId="77777777" w:rsidR="00D2630A" w:rsidRDefault="00D2630A" w:rsidP="00D2630A">
      <w:pPr>
        <w:pBdr>
          <w:top w:val="nil"/>
          <w:left w:val="nil"/>
          <w:bottom w:val="nil"/>
          <w:right w:val="nil"/>
          <w:between w:val="nil"/>
        </w:pBdr>
        <w:spacing w:after="0"/>
      </w:pPr>
    </w:p>
    <w:p w14:paraId="388D676E" w14:textId="77777777" w:rsidR="00D2630A" w:rsidRDefault="00D2630A" w:rsidP="00885CA1">
      <w:pPr>
        <w:pBdr>
          <w:top w:val="nil"/>
          <w:left w:val="nil"/>
          <w:bottom w:val="nil"/>
          <w:right w:val="nil"/>
          <w:between w:val="nil"/>
        </w:pBdr>
        <w:spacing w:after="0"/>
        <w:ind w:firstLine="426"/>
      </w:pPr>
      <w:r>
        <w:t xml:space="preserve">The Naïve Bayes classifier is a probabilistic classifier that calculates the probability of a class occurring given an instance. This calculation is based on Bayes’ rule, which is written as: </w:t>
      </w:r>
    </w:p>
    <w:p w14:paraId="23C5B6D6" w14:textId="77777777" w:rsidR="00D2630A" w:rsidRDefault="00D2630A" w:rsidP="00D2630A">
      <w:pPr>
        <w:pBdr>
          <w:top w:val="nil"/>
          <w:left w:val="nil"/>
          <w:bottom w:val="nil"/>
          <w:right w:val="nil"/>
          <w:between w:val="nil"/>
        </w:pBdr>
        <w:spacing w:after="0"/>
        <w:ind w:firstLine="720"/>
      </w:pPr>
    </w:p>
    <w:p w14:paraId="7303FB58" w14:textId="77777777" w:rsidR="00D2630A" w:rsidRDefault="00D2630A" w:rsidP="00D2630A">
      <w:pPr>
        <w:pBdr>
          <w:top w:val="nil"/>
          <w:left w:val="nil"/>
          <w:bottom w:val="nil"/>
          <w:right w:val="nil"/>
          <w:between w:val="nil"/>
        </w:pBdr>
        <w:spacing w:after="0"/>
        <w:ind w:left="1440"/>
      </w:pPr>
      <w:r>
        <w:t xml:space="preserve">P(B│A)=  (P(A│B)P(B))/P(A) </w:t>
      </w:r>
    </w:p>
    <w:p w14:paraId="7ACE435F" w14:textId="77777777" w:rsidR="00D2630A" w:rsidRDefault="00D2630A" w:rsidP="00D2630A">
      <w:pPr>
        <w:pBdr>
          <w:top w:val="nil"/>
          <w:left w:val="nil"/>
          <w:bottom w:val="nil"/>
          <w:right w:val="nil"/>
          <w:between w:val="nil"/>
        </w:pBdr>
        <w:spacing w:after="0"/>
        <w:ind w:left="1440"/>
      </w:pPr>
    </w:p>
    <w:p w14:paraId="55FB7CA3" w14:textId="77777777" w:rsidR="00FF1E9E" w:rsidRDefault="00D2630A" w:rsidP="00885CA1">
      <w:pPr>
        <w:pBdr>
          <w:top w:val="nil"/>
          <w:left w:val="nil"/>
          <w:bottom w:val="nil"/>
          <w:right w:val="nil"/>
          <w:between w:val="nil"/>
        </w:pBdr>
        <w:spacing w:after="0"/>
        <w:ind w:firstLine="426"/>
      </w:pPr>
      <w:r>
        <w:t xml:space="preserve">This rule states that the probability of B (a class) given A (an instance) is equal to the probability of A given B multiplied by </w:t>
      </w:r>
      <w:r w:rsidR="00FF1E9E">
        <w:t xml:space="preserve">the </w:t>
      </w:r>
      <w:r>
        <w:t xml:space="preserve">probability of B, all divided by the probability of A. This classifier assumes that attributes are independent of each other. </w:t>
      </w:r>
    </w:p>
    <w:p w14:paraId="2BE94D10" w14:textId="77777777" w:rsidR="00FF1E9E" w:rsidRDefault="00FF1E9E" w:rsidP="00D2630A">
      <w:pPr>
        <w:pBdr>
          <w:top w:val="nil"/>
          <w:left w:val="nil"/>
          <w:bottom w:val="nil"/>
          <w:right w:val="nil"/>
          <w:between w:val="nil"/>
        </w:pBdr>
        <w:spacing w:after="0"/>
        <w:ind w:firstLine="720"/>
      </w:pPr>
    </w:p>
    <w:p w14:paraId="303E1C1B" w14:textId="77777777" w:rsidR="00D2630A" w:rsidRDefault="00D2630A" w:rsidP="00D2630A">
      <w:pPr>
        <w:pBdr>
          <w:top w:val="nil"/>
          <w:left w:val="nil"/>
          <w:bottom w:val="nil"/>
          <w:right w:val="nil"/>
          <w:between w:val="nil"/>
        </w:pBdr>
        <w:spacing w:after="0"/>
        <w:ind w:firstLine="720"/>
      </w:pPr>
      <w:r>
        <w:t xml:space="preserve">The steps of using this classifier on this data set are: </w:t>
      </w:r>
    </w:p>
    <w:p w14:paraId="59C9019D" w14:textId="77777777" w:rsidR="00D2630A" w:rsidRDefault="00D2630A" w:rsidP="00D2630A">
      <w:pPr>
        <w:pBdr>
          <w:top w:val="nil"/>
          <w:left w:val="nil"/>
          <w:bottom w:val="nil"/>
          <w:right w:val="nil"/>
          <w:between w:val="nil"/>
        </w:pBdr>
        <w:spacing w:after="0"/>
      </w:pPr>
    </w:p>
    <w:p w14:paraId="0F4FBAA8" w14:textId="77777777" w:rsidR="00FF1E9E" w:rsidRDefault="00FF1E9E" w:rsidP="00FF1E9E">
      <w:pPr>
        <w:numPr>
          <w:ilvl w:val="0"/>
          <w:numId w:val="8"/>
        </w:numPr>
        <w:pBdr>
          <w:top w:val="nil"/>
          <w:left w:val="nil"/>
          <w:bottom w:val="nil"/>
          <w:right w:val="nil"/>
          <w:between w:val="nil"/>
        </w:pBdr>
        <w:spacing w:after="0"/>
      </w:pPr>
      <w:r>
        <w:t>Balancing the data set in order to ensured that no bias was present in the calculation of the probability.</w:t>
      </w:r>
    </w:p>
    <w:p w14:paraId="00B8719D" w14:textId="77777777" w:rsidR="00D2630A" w:rsidRDefault="00D2630A" w:rsidP="00D2630A">
      <w:pPr>
        <w:numPr>
          <w:ilvl w:val="0"/>
          <w:numId w:val="8"/>
        </w:numPr>
        <w:pBdr>
          <w:top w:val="nil"/>
          <w:left w:val="nil"/>
          <w:bottom w:val="nil"/>
          <w:right w:val="nil"/>
          <w:between w:val="nil"/>
        </w:pBdr>
        <w:spacing w:after="0"/>
      </w:pPr>
      <w:r>
        <w:t xml:space="preserve">Measuring the probability of each value of the class occurring. </w:t>
      </w:r>
    </w:p>
    <w:p w14:paraId="3EEB3873" w14:textId="77777777" w:rsidR="00D2630A" w:rsidRDefault="00D2630A" w:rsidP="00D2630A">
      <w:pPr>
        <w:numPr>
          <w:ilvl w:val="0"/>
          <w:numId w:val="8"/>
        </w:numPr>
        <w:pBdr>
          <w:top w:val="nil"/>
          <w:left w:val="nil"/>
          <w:bottom w:val="nil"/>
          <w:right w:val="nil"/>
          <w:between w:val="nil"/>
        </w:pBdr>
        <w:spacing w:after="0"/>
      </w:pPr>
      <w:r>
        <w:t xml:space="preserve">Calculating the probabilities of each instance given their assigned class. Each calculation of probability in this step could then be used to predict the probability of the unclassified instances in the test set. </w:t>
      </w:r>
    </w:p>
    <w:p w14:paraId="60E17841" w14:textId="77777777" w:rsidR="00D2630A" w:rsidRDefault="00D2630A" w:rsidP="00D2630A">
      <w:pPr>
        <w:numPr>
          <w:ilvl w:val="0"/>
          <w:numId w:val="8"/>
        </w:numPr>
        <w:pBdr>
          <w:top w:val="nil"/>
          <w:left w:val="nil"/>
          <w:bottom w:val="nil"/>
          <w:right w:val="nil"/>
          <w:between w:val="nil"/>
        </w:pBdr>
        <w:spacing w:after="0"/>
      </w:pPr>
      <w:r>
        <w:t>Calculating the probabilities of a class being assigned for each unclassified instance in the test set.</w:t>
      </w:r>
    </w:p>
    <w:p w14:paraId="6BAD96CC" w14:textId="17533218" w:rsidR="00B85A82" w:rsidRDefault="00D2630A" w:rsidP="00B85A82">
      <w:pPr>
        <w:numPr>
          <w:ilvl w:val="0"/>
          <w:numId w:val="8"/>
        </w:numPr>
        <w:pBdr>
          <w:top w:val="nil"/>
          <w:left w:val="nil"/>
          <w:bottom w:val="nil"/>
          <w:right w:val="nil"/>
          <w:between w:val="nil"/>
        </w:pBdr>
        <w:spacing w:after="0"/>
      </w:pPr>
      <w:r>
        <w:t xml:space="preserve">Classifying each instance in the test based on the class with the higher probability of being assigned to that instance. </w:t>
      </w:r>
    </w:p>
    <w:p w14:paraId="6069CC9D" w14:textId="77777777" w:rsidR="00D2630A" w:rsidRDefault="00D2630A" w:rsidP="00D2630A">
      <w:pPr>
        <w:pBdr>
          <w:top w:val="nil"/>
          <w:left w:val="nil"/>
          <w:bottom w:val="nil"/>
          <w:right w:val="nil"/>
          <w:between w:val="nil"/>
        </w:pBdr>
        <w:spacing w:after="0"/>
      </w:pPr>
    </w:p>
    <w:p w14:paraId="55DB95C0" w14:textId="77777777" w:rsidR="00FF1E9E" w:rsidRDefault="00FF1E9E" w:rsidP="00FF1E9E">
      <w:pPr>
        <w:pStyle w:val="Heading3"/>
      </w:pPr>
      <w:r>
        <w:t>Parameters and Filter used</w:t>
      </w:r>
    </w:p>
    <w:p w14:paraId="640CC41C" w14:textId="77777777" w:rsidR="00FF1E9E" w:rsidRDefault="00FF1E9E" w:rsidP="00D2630A">
      <w:pPr>
        <w:pBdr>
          <w:top w:val="nil"/>
          <w:left w:val="nil"/>
          <w:bottom w:val="nil"/>
          <w:right w:val="nil"/>
          <w:between w:val="nil"/>
        </w:pBdr>
        <w:spacing w:after="0"/>
      </w:pPr>
    </w:p>
    <w:p w14:paraId="58CC4C73" w14:textId="77777777" w:rsidR="00FF1E9E" w:rsidRDefault="00FF1E9E" w:rsidP="00885CA1">
      <w:pPr>
        <w:pBdr>
          <w:top w:val="nil"/>
          <w:left w:val="nil"/>
          <w:bottom w:val="nil"/>
          <w:right w:val="nil"/>
          <w:between w:val="nil"/>
        </w:pBdr>
        <w:spacing w:after="0"/>
        <w:ind w:firstLine="426"/>
        <w:jc w:val="both"/>
      </w:pPr>
      <w:r>
        <w:t>Before the classifier was run, the unfiltered data set indicated that 300 instances were classed as 0, and 700 instances were classed as 1. The class imbalance suggested that an algorithm could be biased towards classifying each new instance as the most common class. During the preprocessing stage, a filter was run on the data set to address this problem. The Resample filter was used on the cleaned data set. The Resample filter p</w:t>
      </w:r>
      <w:r w:rsidRPr="002264FE">
        <w:t>roduces a random subsample of a dataset using either sampling with replacement or without replacement.</w:t>
      </w:r>
      <w:r>
        <w:t xml:space="preserve"> In this case the bias factor was set to 1 so it created a subsample with replacement of 500 instances with creditability equals zero and 500 instances with replacement of creditability equals one. </w:t>
      </w:r>
    </w:p>
    <w:p w14:paraId="309DAF4B" w14:textId="77777777" w:rsidR="00FF1E9E" w:rsidRDefault="00FF1E9E" w:rsidP="00FF1E9E">
      <w:pPr>
        <w:pBdr>
          <w:top w:val="nil"/>
          <w:left w:val="nil"/>
          <w:bottom w:val="nil"/>
          <w:right w:val="nil"/>
          <w:between w:val="nil"/>
        </w:pBdr>
        <w:spacing w:after="0"/>
        <w:ind w:firstLine="720"/>
        <w:jc w:val="both"/>
      </w:pPr>
    </w:p>
    <w:p w14:paraId="59AC98BB" w14:textId="77777777" w:rsidR="00B85A82" w:rsidRDefault="00B85A82" w:rsidP="00B85A82">
      <w:pPr>
        <w:pBdr>
          <w:top w:val="nil"/>
          <w:left w:val="nil"/>
          <w:bottom w:val="nil"/>
          <w:right w:val="nil"/>
          <w:between w:val="nil"/>
        </w:pBdr>
        <w:spacing w:after="0"/>
        <w:ind w:firstLine="720"/>
        <w:jc w:val="both"/>
      </w:pPr>
      <w:r>
        <w:t xml:space="preserve">Some iterations were ran with a Kernel Estimator on the numeric attributes. During the data cleaning process, the numeric attributes were found to not have a normal distribution. The kernel estimator calculates probability density for these numeric attributes through non-parametric measures; </w:t>
      </w:r>
      <w:r>
        <w:lastRenderedPageBreak/>
        <w:t>thus decreasing the error that could be generated from using parametric measures on non-normal distribution.</w:t>
      </w:r>
    </w:p>
    <w:p w14:paraId="4D6C1945" w14:textId="77777777" w:rsidR="00B85A82" w:rsidRDefault="00B85A82" w:rsidP="00B85A82">
      <w:pPr>
        <w:pBdr>
          <w:top w:val="nil"/>
          <w:left w:val="nil"/>
          <w:bottom w:val="nil"/>
          <w:right w:val="nil"/>
          <w:between w:val="nil"/>
        </w:pBdr>
        <w:spacing w:after="0"/>
        <w:ind w:firstLine="720"/>
        <w:jc w:val="both"/>
      </w:pPr>
    </w:p>
    <w:p w14:paraId="47125604" w14:textId="77777777" w:rsidR="00B85A82" w:rsidRDefault="00B85A82" w:rsidP="00B85A82">
      <w:pPr>
        <w:pBdr>
          <w:top w:val="nil"/>
          <w:left w:val="nil"/>
          <w:bottom w:val="nil"/>
          <w:right w:val="nil"/>
          <w:between w:val="nil"/>
        </w:pBdr>
        <w:spacing w:after="0"/>
        <w:ind w:firstLine="720"/>
        <w:jc w:val="both"/>
      </w:pPr>
      <w:r>
        <w:t>During the testing phase of the algorithm, iterations were tested with either 66% train-test split or 10-cross fold validations. The latter yielded better results as it increased accuracy, recall, and false positive rate.</w:t>
      </w:r>
    </w:p>
    <w:p w14:paraId="257AAB26" w14:textId="77777777" w:rsidR="00B85A82" w:rsidRDefault="00B85A82" w:rsidP="00B85A82">
      <w:pPr>
        <w:spacing w:before="240"/>
        <w:ind w:firstLine="720"/>
        <w:jc w:val="both"/>
      </w:pPr>
      <w:r>
        <w:t>Finally, some iterations were executed with removed attributes that showed little correlation to creditability removed, as illustrated in the data cleaning section (e.g M</w:t>
      </w:r>
      <w:r w:rsidRPr="00BB3CB7">
        <w:t xml:space="preserve">arital status, </w:t>
      </w:r>
      <w:r>
        <w:t>N</w:t>
      </w:r>
      <w:r w:rsidRPr="002264FE">
        <w:rPr>
          <w:vertAlign w:val="superscript"/>
        </w:rPr>
        <w:t>0</w:t>
      </w:r>
      <w:r>
        <w:t xml:space="preserve"> </w:t>
      </w:r>
      <w:r w:rsidRPr="002264FE">
        <w:t>of dependents</w:t>
      </w:r>
      <w:r w:rsidRPr="00BB3CB7">
        <w:t>, telephone</w:t>
      </w:r>
      <w:r>
        <w:t xml:space="preserve">). </w:t>
      </w:r>
    </w:p>
    <w:p w14:paraId="40CB522E" w14:textId="77777777" w:rsidR="00BB3CB7" w:rsidRDefault="00BB3CB7" w:rsidP="00BB3CB7">
      <w:pPr>
        <w:pStyle w:val="Heading3"/>
      </w:pPr>
      <w:r>
        <w:t>Best Results</w:t>
      </w:r>
    </w:p>
    <w:p w14:paraId="531C7BE3" w14:textId="77777777" w:rsidR="00FF1E9E" w:rsidRDefault="00FF1E9E" w:rsidP="00D2630A">
      <w:pPr>
        <w:pBdr>
          <w:top w:val="nil"/>
          <w:left w:val="nil"/>
          <w:bottom w:val="nil"/>
          <w:right w:val="nil"/>
          <w:between w:val="nil"/>
        </w:pBdr>
        <w:spacing w:after="0"/>
      </w:pPr>
    </w:p>
    <w:p w14:paraId="06C990C1" w14:textId="77777777" w:rsidR="00BB3CB7" w:rsidRDefault="00BB3CB7" w:rsidP="00BB3CB7">
      <w:pPr>
        <w:pBdr>
          <w:top w:val="nil"/>
          <w:left w:val="nil"/>
          <w:bottom w:val="nil"/>
          <w:right w:val="nil"/>
          <w:between w:val="nil"/>
        </w:pBdr>
        <w:spacing w:after="0"/>
        <w:ind w:firstLine="720"/>
        <w:jc w:val="both"/>
      </w:pPr>
      <w:r>
        <w:t>Thirteen</w:t>
      </w:r>
      <w:r w:rsidR="00D2630A">
        <w:t xml:space="preserve"> iterations were run on the data set. The best result yielded was from an iteration of Resampled cleaned data, with a kernel estimator used on the numeric values. A kernel estimator was used for the numeric values (Duration of Credit Month, and Age) because they did not appear to have a normal distribution. This iteration </w:t>
      </w:r>
      <w:r>
        <w:t>results evaluated in creditability = 1 were:</w:t>
      </w:r>
    </w:p>
    <w:p w14:paraId="7DC2F50E" w14:textId="77777777" w:rsidR="00BB3CB7" w:rsidRDefault="00BB3CB7" w:rsidP="00BB3CB7">
      <w:pPr>
        <w:pStyle w:val="ListParagraph"/>
        <w:numPr>
          <w:ilvl w:val="0"/>
          <w:numId w:val="7"/>
        </w:numPr>
        <w:spacing w:before="240"/>
        <w:jc w:val="both"/>
      </w:pPr>
      <w:r>
        <w:t>Recall – 79%</w:t>
      </w:r>
    </w:p>
    <w:p w14:paraId="3B401C16" w14:textId="77777777" w:rsidR="00BB3CB7" w:rsidRDefault="00BB3CB7" w:rsidP="00BB3CB7">
      <w:pPr>
        <w:pStyle w:val="ListParagraph"/>
        <w:numPr>
          <w:ilvl w:val="0"/>
          <w:numId w:val="7"/>
        </w:numPr>
        <w:spacing w:before="240"/>
        <w:jc w:val="both"/>
      </w:pPr>
      <w:r>
        <w:t>Precision – 78%</w:t>
      </w:r>
    </w:p>
    <w:p w14:paraId="25825787" w14:textId="77777777" w:rsidR="00BB3CB7" w:rsidRDefault="00BB3CB7" w:rsidP="00BB3CB7">
      <w:pPr>
        <w:pStyle w:val="ListParagraph"/>
        <w:numPr>
          <w:ilvl w:val="0"/>
          <w:numId w:val="7"/>
        </w:numPr>
        <w:spacing w:before="240"/>
        <w:jc w:val="both"/>
      </w:pPr>
      <w:r>
        <w:t>False Positive Rate – 22%</w:t>
      </w:r>
    </w:p>
    <w:p w14:paraId="1464A03A" w14:textId="77777777" w:rsidR="00BB3CB7" w:rsidRDefault="00BB3CB7" w:rsidP="00BB3CB7">
      <w:pPr>
        <w:pStyle w:val="ListParagraph"/>
        <w:numPr>
          <w:ilvl w:val="0"/>
          <w:numId w:val="7"/>
        </w:numPr>
        <w:spacing w:before="240"/>
        <w:jc w:val="both"/>
      </w:pPr>
      <w:r>
        <w:t>Total Accuracy – 79%</w:t>
      </w:r>
    </w:p>
    <w:p w14:paraId="73637DCD" w14:textId="77777777" w:rsidR="00D2630A" w:rsidRDefault="00D2630A" w:rsidP="00D2630A">
      <w:pPr>
        <w:pStyle w:val="ListParagraph"/>
        <w:jc w:val="both"/>
      </w:pPr>
    </w:p>
    <w:p w14:paraId="4ADE0C2C" w14:textId="77777777" w:rsidR="00D2630A" w:rsidRDefault="00D2630A" w:rsidP="003250F4">
      <w:pPr>
        <w:pStyle w:val="Heading2"/>
        <w:jc w:val="both"/>
      </w:pPr>
      <w:r>
        <w:t xml:space="preserve">Decision Trees </w:t>
      </w:r>
    </w:p>
    <w:p w14:paraId="4385C0A3" w14:textId="77777777" w:rsidR="00D2630A" w:rsidRDefault="00D2630A" w:rsidP="003250F4">
      <w:pPr>
        <w:pStyle w:val="Heading3"/>
      </w:pPr>
      <w:r>
        <w:t>How It works</w:t>
      </w:r>
    </w:p>
    <w:p w14:paraId="7D3C0015" w14:textId="77777777" w:rsidR="00240CDA" w:rsidRDefault="00240CDA" w:rsidP="003250F4">
      <w:pPr>
        <w:jc w:val="both"/>
      </w:pPr>
    </w:p>
    <w:p w14:paraId="01DC21CA" w14:textId="77777777" w:rsidR="003250F4" w:rsidRDefault="003250F4" w:rsidP="00885CA1">
      <w:pPr>
        <w:ind w:firstLine="426"/>
        <w:jc w:val="both"/>
      </w:pPr>
      <w:r>
        <w:t>Decision tree is one of the classification method by classification we mean automatically assign class to new observation with features(attributes), using previous observation.</w:t>
      </w:r>
    </w:p>
    <w:p w14:paraId="7508F51B" w14:textId="77777777" w:rsidR="003250F4" w:rsidRDefault="003250F4" w:rsidP="00885CA1">
      <w:pPr>
        <w:ind w:firstLine="426"/>
        <w:jc w:val="both"/>
      </w:pPr>
      <w:r>
        <w:t>The tree consists of nodes and edges. each internal node denotes a test on an attribute, each branch represents an outcome of the test, and each leaf node (terminal node) holds a class label. The goal is to end up with pure leafs (leafs that contain observations of one particular class).</w:t>
      </w:r>
    </w:p>
    <w:p w14:paraId="73B00BE3" w14:textId="77777777" w:rsidR="003250F4" w:rsidRDefault="003250F4" w:rsidP="003250F4">
      <w:pPr>
        <w:pStyle w:val="Heading3"/>
      </w:pPr>
      <w:r>
        <w:t>Parameters and Filter used</w:t>
      </w:r>
    </w:p>
    <w:p w14:paraId="43C4F6C8" w14:textId="77777777" w:rsidR="00347DBA" w:rsidRDefault="00347DBA" w:rsidP="00885CA1">
      <w:pPr>
        <w:spacing w:before="240"/>
        <w:ind w:firstLine="426"/>
        <w:jc w:val="both"/>
      </w:pPr>
      <w:r>
        <w:t xml:space="preserve">The decision tree model used was the J48 at Weka. </w:t>
      </w:r>
    </w:p>
    <w:p w14:paraId="763C1F1C" w14:textId="77777777" w:rsidR="00347DBA" w:rsidRDefault="003250F4" w:rsidP="00885CA1">
      <w:pPr>
        <w:spacing w:before="240"/>
        <w:ind w:firstLine="426"/>
        <w:jc w:val="both"/>
      </w:pPr>
      <w:r>
        <w:t xml:space="preserve">In order to balance the creditability, the </w:t>
      </w:r>
      <w:r w:rsidR="00347DBA">
        <w:t xml:space="preserve">Class Balance </w:t>
      </w:r>
      <w:r>
        <w:t xml:space="preserve">filter in Weka was used. The </w:t>
      </w:r>
      <w:r w:rsidR="00347DBA">
        <w:t>Class Balance</w:t>
      </w:r>
      <w:r>
        <w:t xml:space="preserve"> filter </w:t>
      </w:r>
      <w:r w:rsidR="00347DBA">
        <w:t>r</w:t>
      </w:r>
      <w:r w:rsidR="00347DBA" w:rsidRPr="00347DBA">
        <w:t>eweights the instances in the data so that each class has the same total weight.</w:t>
      </w:r>
    </w:p>
    <w:p w14:paraId="7B8267CF" w14:textId="7102DA2B" w:rsidR="00347DBA" w:rsidRDefault="00347DBA" w:rsidP="00885CA1">
      <w:pPr>
        <w:pBdr>
          <w:top w:val="nil"/>
          <w:left w:val="nil"/>
          <w:bottom w:val="nil"/>
          <w:right w:val="nil"/>
          <w:between w:val="nil"/>
        </w:pBdr>
        <w:spacing w:after="0"/>
        <w:ind w:firstLine="426"/>
        <w:jc w:val="both"/>
      </w:pPr>
      <w:r>
        <w:t>For the test options</w:t>
      </w:r>
      <w:r w:rsidR="00ED7ACA">
        <w:t>,</w:t>
      </w:r>
      <w:r>
        <w:t xml:space="preserve"> iterations were </w:t>
      </w:r>
      <w:r w:rsidR="0060408E">
        <w:t>executed</w:t>
      </w:r>
      <w:r>
        <w:t xml:space="preserve"> with a 66% train-test split and 10-cross fold validations. The latter yielding better results. </w:t>
      </w:r>
    </w:p>
    <w:p w14:paraId="54D56D1B" w14:textId="77777777" w:rsidR="00034A34" w:rsidRDefault="003250F4" w:rsidP="00885CA1">
      <w:pPr>
        <w:spacing w:before="240"/>
        <w:ind w:firstLine="426"/>
        <w:jc w:val="both"/>
      </w:pPr>
      <w:r>
        <w:lastRenderedPageBreak/>
        <w:t xml:space="preserve">Finally, some iterations were executed removing attributes that showed little correlation to creditability as illustrated in the data cleaning section (e.g </w:t>
      </w:r>
      <w:r w:rsidRPr="002264FE">
        <w:t>Duration in Current address,</w:t>
      </w:r>
      <w:r>
        <w:t xml:space="preserve"> N</w:t>
      </w:r>
      <w:r w:rsidRPr="002264FE">
        <w:rPr>
          <w:vertAlign w:val="superscript"/>
        </w:rPr>
        <w:t>0</w:t>
      </w:r>
      <w:r>
        <w:t xml:space="preserve"> </w:t>
      </w:r>
      <w:r w:rsidRPr="002264FE">
        <w:t>of dependents, telephone</w:t>
      </w:r>
      <w:r>
        <w:t xml:space="preserve">). </w:t>
      </w:r>
    </w:p>
    <w:p w14:paraId="1AC776DC" w14:textId="77777777" w:rsidR="00034A34" w:rsidRDefault="00034A34" w:rsidP="00034A34">
      <w:pPr>
        <w:pStyle w:val="Heading3"/>
      </w:pPr>
      <w:r>
        <w:t>Best Results</w:t>
      </w:r>
    </w:p>
    <w:p w14:paraId="7127856C" w14:textId="77777777" w:rsidR="00034A34" w:rsidRDefault="00034A34" w:rsidP="00034A34">
      <w:pPr>
        <w:pBdr>
          <w:top w:val="nil"/>
          <w:left w:val="nil"/>
          <w:bottom w:val="nil"/>
          <w:right w:val="nil"/>
          <w:between w:val="nil"/>
        </w:pBdr>
        <w:spacing w:after="0"/>
        <w:ind w:firstLine="720"/>
        <w:jc w:val="both"/>
      </w:pPr>
    </w:p>
    <w:p w14:paraId="14368695" w14:textId="77777777" w:rsidR="00034A34" w:rsidRDefault="00034A34" w:rsidP="00885CA1">
      <w:pPr>
        <w:pBdr>
          <w:top w:val="nil"/>
          <w:left w:val="nil"/>
          <w:bottom w:val="nil"/>
          <w:right w:val="nil"/>
          <w:between w:val="nil"/>
        </w:pBdr>
        <w:spacing w:after="0"/>
        <w:ind w:firstLine="360"/>
        <w:jc w:val="both"/>
      </w:pPr>
      <w:r>
        <w:t>Twelve iterations were run on the data set. The best result yielded was from an iteration of Class balanced cleaned data. The best results evaluated in creditability = 1 were:</w:t>
      </w:r>
    </w:p>
    <w:p w14:paraId="0AD5CFD5" w14:textId="77777777" w:rsidR="00034A34" w:rsidRDefault="00034A34" w:rsidP="00034A34">
      <w:pPr>
        <w:pStyle w:val="ListParagraph"/>
        <w:numPr>
          <w:ilvl w:val="0"/>
          <w:numId w:val="7"/>
        </w:numPr>
        <w:spacing w:before="240"/>
        <w:jc w:val="both"/>
      </w:pPr>
      <w:r>
        <w:t>Recall – 62%</w:t>
      </w:r>
    </w:p>
    <w:p w14:paraId="4792DFB7" w14:textId="77777777" w:rsidR="00034A34" w:rsidRDefault="00034A34" w:rsidP="00034A34">
      <w:pPr>
        <w:pStyle w:val="ListParagraph"/>
        <w:numPr>
          <w:ilvl w:val="0"/>
          <w:numId w:val="7"/>
        </w:numPr>
        <w:spacing w:before="240"/>
        <w:jc w:val="both"/>
      </w:pPr>
      <w:r>
        <w:t>Precision – 67%</w:t>
      </w:r>
    </w:p>
    <w:p w14:paraId="689D584E" w14:textId="77777777" w:rsidR="00034A34" w:rsidRDefault="00034A34" w:rsidP="00034A34">
      <w:pPr>
        <w:pStyle w:val="ListParagraph"/>
        <w:numPr>
          <w:ilvl w:val="0"/>
          <w:numId w:val="7"/>
        </w:numPr>
        <w:spacing w:before="240"/>
        <w:jc w:val="both"/>
      </w:pPr>
      <w:r>
        <w:t>False Positive Rate – 31%</w:t>
      </w:r>
    </w:p>
    <w:p w14:paraId="77518698" w14:textId="77777777" w:rsidR="00034A34" w:rsidRDefault="00034A34" w:rsidP="00034A34">
      <w:pPr>
        <w:pStyle w:val="ListParagraph"/>
        <w:numPr>
          <w:ilvl w:val="0"/>
          <w:numId w:val="7"/>
        </w:numPr>
        <w:spacing w:before="240"/>
        <w:jc w:val="both"/>
      </w:pPr>
      <w:r>
        <w:t>Total Accuracy – 65%</w:t>
      </w:r>
    </w:p>
    <w:p w14:paraId="0DA56265" w14:textId="77777777" w:rsidR="00467303" w:rsidRDefault="00467303" w:rsidP="00467303">
      <w:pPr>
        <w:pStyle w:val="Heading2"/>
        <w:jc w:val="both"/>
      </w:pPr>
      <w:r>
        <w:t>Random Forests</w:t>
      </w:r>
    </w:p>
    <w:p w14:paraId="1CBC62D5" w14:textId="77777777" w:rsidR="00467303" w:rsidRDefault="00467303" w:rsidP="00467303">
      <w:pPr>
        <w:pStyle w:val="Heading3"/>
      </w:pPr>
      <w:r>
        <w:t>How it Works</w:t>
      </w:r>
    </w:p>
    <w:p w14:paraId="02284A51" w14:textId="77777777" w:rsidR="00467303" w:rsidRDefault="00467303" w:rsidP="00885CA1">
      <w:pPr>
        <w:spacing w:before="240"/>
        <w:ind w:firstLine="426"/>
        <w:jc w:val="both"/>
      </w:pPr>
      <w:r>
        <w:t>Random Forrest work with the same principle as Decision trees, by actually performing multiple decision trees at a time and outputting the class that is the mode for all decision trees in the case of classification problems. This algorithm helps correcting the decision trees’ habit for overfitting during training.</w:t>
      </w:r>
    </w:p>
    <w:p w14:paraId="5EB7BD19" w14:textId="77777777" w:rsidR="00467303" w:rsidRDefault="00467303" w:rsidP="00694917">
      <w:pPr>
        <w:pStyle w:val="ListParagraph"/>
        <w:ind w:left="0"/>
        <w:jc w:val="center"/>
      </w:pPr>
      <w:r>
        <w:rPr>
          <w:noProof/>
          <w:lang w:val="en-CA" w:eastAsia="en-CA"/>
        </w:rPr>
        <w:drawing>
          <wp:inline distT="0" distB="0" distL="0" distR="0" wp14:anchorId="2EB8DC46" wp14:editId="04E73FD3">
            <wp:extent cx="2590800" cy="2636771"/>
            <wp:effectExtent l="0" t="0" r="0" b="0"/>
            <wp:docPr id="3" name="Imagem 3" descr="https://miro.medium.com/max/750/1*VHDtVaDPNepRglIAv72B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50/1*VHDtVaDPNepRglIAv72BFg.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3466" cy="2649662"/>
                    </a:xfrm>
                    <a:prstGeom prst="rect">
                      <a:avLst/>
                    </a:prstGeom>
                    <a:noFill/>
                    <a:ln>
                      <a:noFill/>
                    </a:ln>
                  </pic:spPr>
                </pic:pic>
              </a:graphicData>
            </a:graphic>
          </wp:inline>
        </w:drawing>
      </w:r>
      <w:r>
        <w:rPr>
          <w:rStyle w:val="FootnoteReference"/>
        </w:rPr>
        <w:footnoteReference w:id="1"/>
      </w:r>
    </w:p>
    <w:p w14:paraId="49DE405A" w14:textId="77777777" w:rsidR="002264FE" w:rsidRDefault="002264FE" w:rsidP="002264FE">
      <w:pPr>
        <w:pStyle w:val="Heading3"/>
      </w:pPr>
      <w:r>
        <w:t>Parameters and Filter used</w:t>
      </w:r>
    </w:p>
    <w:p w14:paraId="6E57861F" w14:textId="77777777" w:rsidR="00694917" w:rsidRDefault="00694917" w:rsidP="00885CA1">
      <w:pPr>
        <w:spacing w:before="240"/>
        <w:ind w:firstLine="426"/>
        <w:jc w:val="both"/>
      </w:pPr>
      <w:r>
        <w:t xml:space="preserve">In order to </w:t>
      </w:r>
      <w:r w:rsidR="00034A34">
        <w:t>balance the creditability, the R</w:t>
      </w:r>
      <w:r>
        <w:t xml:space="preserve">esample </w:t>
      </w:r>
      <w:r w:rsidR="00034A34">
        <w:t xml:space="preserve">and Class Balancer </w:t>
      </w:r>
      <w:r>
        <w:t>filter</w:t>
      </w:r>
      <w:r w:rsidR="00034A34">
        <w:t>s</w:t>
      </w:r>
      <w:r>
        <w:t xml:space="preserve"> in Weka w</w:t>
      </w:r>
      <w:r w:rsidR="00034A34">
        <w:t>ere</w:t>
      </w:r>
      <w:r>
        <w:t xml:space="preserve"> used. </w:t>
      </w:r>
      <w:r w:rsidR="00034A34">
        <w:t>Being the Resample the filter that yielded the best results</w:t>
      </w:r>
    </w:p>
    <w:p w14:paraId="2EC153C4" w14:textId="77777777" w:rsidR="00694917" w:rsidRDefault="00694917" w:rsidP="00885CA1">
      <w:pPr>
        <w:spacing w:before="240"/>
        <w:ind w:firstLine="426"/>
        <w:jc w:val="both"/>
      </w:pPr>
      <w:r>
        <w:lastRenderedPageBreak/>
        <w:t>Since the 10 cross fold seemed to have better results in decision trees, the same test option was applied. Some of the iterations were executed with all the attributes as categorical, this was obtained by factoring the numeric attributes in 5 levels corresponding to each 20</w:t>
      </w:r>
      <w:r w:rsidRPr="002264FE">
        <w:rPr>
          <w:vertAlign w:val="superscript"/>
        </w:rPr>
        <w:t>th</w:t>
      </w:r>
      <w:r>
        <w:t xml:space="preserve"> percentile. </w:t>
      </w:r>
    </w:p>
    <w:p w14:paraId="49B74D76" w14:textId="77777777" w:rsidR="00885CA1" w:rsidRDefault="00885CA1" w:rsidP="00885CA1">
      <w:pPr>
        <w:spacing w:before="240"/>
        <w:jc w:val="center"/>
      </w:pPr>
      <w:r>
        <w:rPr>
          <w:noProof/>
          <w:lang w:val="en-CA" w:eastAsia="en-CA"/>
        </w:rPr>
        <w:drawing>
          <wp:inline distT="0" distB="0" distL="0" distR="0" wp14:anchorId="368845B0" wp14:editId="24E64815">
            <wp:extent cx="5943600" cy="6324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32460"/>
                    </a:xfrm>
                    <a:prstGeom prst="rect">
                      <a:avLst/>
                    </a:prstGeom>
                  </pic:spPr>
                </pic:pic>
              </a:graphicData>
            </a:graphic>
          </wp:inline>
        </w:drawing>
      </w:r>
    </w:p>
    <w:p w14:paraId="182377BE" w14:textId="77777777" w:rsidR="00694917" w:rsidRDefault="00694917" w:rsidP="00885CA1">
      <w:pPr>
        <w:spacing w:before="240"/>
        <w:ind w:firstLine="426"/>
        <w:jc w:val="both"/>
      </w:pPr>
      <w:r>
        <w:t xml:space="preserve">Finally, some iterations were executed modifying the max depth to 10 and removing attributes that showed little correlation to creditability as illustrated in the data cleaning section (e.g </w:t>
      </w:r>
      <w:r w:rsidRPr="002264FE">
        <w:t>Duration in Current address,</w:t>
      </w:r>
      <w:r>
        <w:t xml:space="preserve"> N</w:t>
      </w:r>
      <w:r w:rsidRPr="002264FE">
        <w:rPr>
          <w:vertAlign w:val="superscript"/>
        </w:rPr>
        <w:t>0</w:t>
      </w:r>
      <w:r>
        <w:t xml:space="preserve"> </w:t>
      </w:r>
      <w:r w:rsidRPr="002264FE">
        <w:t>of dependents, telephone</w:t>
      </w:r>
      <w:r>
        <w:t xml:space="preserve">). </w:t>
      </w:r>
    </w:p>
    <w:p w14:paraId="23B57FA1" w14:textId="77777777" w:rsidR="002264FE" w:rsidRDefault="002264FE" w:rsidP="002264FE">
      <w:pPr>
        <w:pStyle w:val="Heading3"/>
      </w:pPr>
      <w:r>
        <w:t>Best Results</w:t>
      </w:r>
    </w:p>
    <w:p w14:paraId="04EE0188" w14:textId="77777777" w:rsidR="002264FE" w:rsidRDefault="00694917" w:rsidP="00AD790D">
      <w:pPr>
        <w:spacing w:before="240"/>
        <w:ind w:firstLine="357"/>
        <w:jc w:val="both"/>
      </w:pPr>
      <w:r>
        <w:t>Of the five iteration ran the best results, when evaluated for creditability =1, were:</w:t>
      </w:r>
    </w:p>
    <w:p w14:paraId="39BD812B" w14:textId="77777777" w:rsidR="00694917" w:rsidRDefault="00694917" w:rsidP="00694917">
      <w:pPr>
        <w:pStyle w:val="ListParagraph"/>
        <w:numPr>
          <w:ilvl w:val="0"/>
          <w:numId w:val="7"/>
        </w:numPr>
        <w:spacing w:before="240"/>
        <w:jc w:val="both"/>
      </w:pPr>
      <w:r>
        <w:t>Recall – 86%</w:t>
      </w:r>
    </w:p>
    <w:p w14:paraId="36112264" w14:textId="77777777" w:rsidR="00694917" w:rsidRDefault="00694917" w:rsidP="00694917">
      <w:pPr>
        <w:pStyle w:val="ListParagraph"/>
        <w:numPr>
          <w:ilvl w:val="0"/>
          <w:numId w:val="7"/>
        </w:numPr>
        <w:spacing w:before="240"/>
        <w:jc w:val="both"/>
      </w:pPr>
      <w:r>
        <w:t>Precision – 91%</w:t>
      </w:r>
    </w:p>
    <w:p w14:paraId="4A613304" w14:textId="77777777" w:rsidR="00694917" w:rsidRDefault="00694917" w:rsidP="00694917">
      <w:pPr>
        <w:pStyle w:val="ListParagraph"/>
        <w:numPr>
          <w:ilvl w:val="0"/>
          <w:numId w:val="7"/>
        </w:numPr>
        <w:spacing w:before="240"/>
        <w:jc w:val="both"/>
      </w:pPr>
      <w:r>
        <w:t>False Positive Rate – 9%</w:t>
      </w:r>
    </w:p>
    <w:p w14:paraId="0DEEEE62" w14:textId="77777777" w:rsidR="00694917" w:rsidRDefault="00694917" w:rsidP="00694917">
      <w:pPr>
        <w:pStyle w:val="ListParagraph"/>
        <w:numPr>
          <w:ilvl w:val="0"/>
          <w:numId w:val="7"/>
        </w:numPr>
        <w:spacing w:before="240"/>
        <w:jc w:val="both"/>
      </w:pPr>
      <w:r>
        <w:t>Total Accuracy – 88%</w:t>
      </w:r>
    </w:p>
    <w:p w14:paraId="223BD57C" w14:textId="77777777" w:rsidR="002264FE" w:rsidRDefault="002264FE" w:rsidP="00577A1A">
      <w:pPr>
        <w:jc w:val="both"/>
      </w:pPr>
    </w:p>
    <w:p w14:paraId="6C79AC25" w14:textId="77777777" w:rsidR="008D610E" w:rsidRDefault="00034A34" w:rsidP="00034A34">
      <w:pPr>
        <w:pStyle w:val="Heading2"/>
        <w:jc w:val="both"/>
      </w:pPr>
      <w:r>
        <w:t>Comparing Algorithms</w:t>
      </w:r>
    </w:p>
    <w:p w14:paraId="12CDE6D4" w14:textId="77777777" w:rsidR="00034A34" w:rsidRPr="00034A34" w:rsidRDefault="00034A34" w:rsidP="00034A34"/>
    <w:p w14:paraId="001D0F56" w14:textId="77777777" w:rsidR="008D610E" w:rsidRDefault="008D610E" w:rsidP="00034A34">
      <w:pPr>
        <w:pStyle w:val="Heading3"/>
      </w:pPr>
      <w:r>
        <w:t>Method for comparing</w:t>
      </w:r>
    </w:p>
    <w:p w14:paraId="75E2122F" w14:textId="77777777" w:rsidR="00034A34" w:rsidRDefault="00034A34" w:rsidP="00AD790D">
      <w:pPr>
        <w:spacing w:before="240"/>
        <w:ind w:firstLine="425"/>
      </w:pPr>
      <w:r>
        <w:t>Of the metrics delivered by each iteration and algorithm, the False Positive have a more important factor in this data. That is because, since creditability is used to decide the approval of a loan, a bigger false positive rate implies in a larger risk for the Bank.</w:t>
      </w:r>
    </w:p>
    <w:p w14:paraId="7CE07AE6" w14:textId="77777777" w:rsidR="003250F4" w:rsidRDefault="00034A34" w:rsidP="00885CA1">
      <w:pPr>
        <w:ind w:firstLine="426"/>
        <w:jc w:val="both"/>
      </w:pPr>
      <w:r>
        <w:t xml:space="preserve">The method chosen to compare the algorithms was the ROC graph. </w:t>
      </w:r>
      <w:r w:rsidR="003250F4">
        <w:t xml:space="preserve">The ROC graph indicates the false positive rate (FPR) and recall rate of an iteration of the algorithm. A point with a low FPR and high recall is observed to be </w:t>
      </w:r>
      <w:r>
        <w:t xml:space="preserve">better </w:t>
      </w:r>
      <w:r w:rsidR="003250F4">
        <w:t xml:space="preserve">because a high ratio of recall to FPR indicates that more True Positive values are being generated than False Positive. The ROC line indicates points in which Recall and FPR are equally as likely to occur. A point that lies on or near this line is observed to be </w:t>
      </w:r>
      <w:r w:rsidR="00ED7ACA">
        <w:t>worst model</w:t>
      </w:r>
      <w:r w:rsidR="003250F4">
        <w:t xml:space="preserve"> because the probability of this point being a True Positive is 50%; thus the point is being randomly classified.</w:t>
      </w:r>
    </w:p>
    <w:p w14:paraId="4AD7D273" w14:textId="77777777" w:rsidR="008D610E" w:rsidRDefault="008D610E" w:rsidP="00885CA1">
      <w:pPr>
        <w:pStyle w:val="Heading3"/>
      </w:pPr>
      <w:r>
        <w:t>Results</w:t>
      </w:r>
    </w:p>
    <w:p w14:paraId="54B15A38" w14:textId="77777777" w:rsidR="008D610E" w:rsidRDefault="00885CA1" w:rsidP="00AD790D">
      <w:pPr>
        <w:pStyle w:val="ListParagraph"/>
        <w:spacing w:before="240"/>
        <w:ind w:left="0" w:firstLine="425"/>
        <w:contextualSpacing w:val="0"/>
      </w:pPr>
      <w:r>
        <w:t>Given all the algorithms and the iterations that presented the largest difference</w:t>
      </w:r>
      <w:r w:rsidR="00ED7ACA">
        <w:t>,</w:t>
      </w:r>
      <w:r>
        <w:t xml:space="preserve"> the global ROC</w:t>
      </w:r>
      <w:r w:rsidR="00AD790D">
        <w:t xml:space="preserve"> </w:t>
      </w:r>
      <w:r>
        <w:t>curved is showed below:</w:t>
      </w:r>
    </w:p>
    <w:p w14:paraId="32DF0B62" w14:textId="77777777" w:rsidR="00885CA1" w:rsidRDefault="00885CA1" w:rsidP="00885CA1">
      <w:pPr>
        <w:pStyle w:val="ListParagraph"/>
        <w:ind w:left="0"/>
        <w:jc w:val="both"/>
      </w:pPr>
    </w:p>
    <w:p w14:paraId="31C47DCD" w14:textId="77777777" w:rsidR="00885CA1" w:rsidRDefault="00885CA1" w:rsidP="00885CA1">
      <w:pPr>
        <w:pStyle w:val="ListParagraph"/>
        <w:ind w:left="0"/>
        <w:jc w:val="center"/>
      </w:pPr>
      <w:r>
        <w:rPr>
          <w:noProof/>
          <w:lang w:val="en-CA" w:eastAsia="en-CA"/>
        </w:rPr>
        <w:lastRenderedPageBreak/>
        <w:drawing>
          <wp:inline distT="0" distB="0" distL="0" distR="0" wp14:anchorId="31680A9F" wp14:editId="7F6C4A0D">
            <wp:extent cx="5233035" cy="2805989"/>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6574" cy="2818611"/>
                    </a:xfrm>
                    <a:prstGeom prst="rect">
                      <a:avLst/>
                    </a:prstGeom>
                    <a:noFill/>
                  </pic:spPr>
                </pic:pic>
              </a:graphicData>
            </a:graphic>
          </wp:inline>
        </w:drawing>
      </w:r>
    </w:p>
    <w:p w14:paraId="5A1AFB16" w14:textId="77777777" w:rsidR="00885CA1" w:rsidRDefault="00885CA1" w:rsidP="00577A1A">
      <w:pPr>
        <w:pStyle w:val="ListParagraph"/>
        <w:ind w:left="862"/>
        <w:jc w:val="both"/>
      </w:pPr>
    </w:p>
    <w:p w14:paraId="581F5E1F" w14:textId="77777777" w:rsidR="00885CA1" w:rsidRDefault="00885CA1" w:rsidP="00885CA1">
      <w:pPr>
        <w:pStyle w:val="ListParagraph"/>
        <w:ind w:left="0" w:firstLine="426"/>
        <w:jc w:val="both"/>
      </w:pPr>
      <w:r>
        <w:t>The graph above shows that for this data the random forest algorithms presented the best results.</w:t>
      </w:r>
    </w:p>
    <w:p w14:paraId="466AB104" w14:textId="77777777" w:rsidR="00885CA1" w:rsidRDefault="00885CA1" w:rsidP="00577A1A">
      <w:pPr>
        <w:pStyle w:val="ListParagraph"/>
        <w:ind w:left="862"/>
        <w:jc w:val="both"/>
      </w:pPr>
    </w:p>
    <w:p w14:paraId="0615B38F" w14:textId="77777777" w:rsidR="001B474C" w:rsidRDefault="001B474C" w:rsidP="00577A1A">
      <w:pPr>
        <w:pStyle w:val="Heading1"/>
        <w:jc w:val="both"/>
      </w:pPr>
      <w:r>
        <w:t xml:space="preserve">Post-prediction Analysis </w:t>
      </w:r>
    </w:p>
    <w:p w14:paraId="099624E8" w14:textId="77777777" w:rsidR="008D610E" w:rsidRDefault="008D610E" w:rsidP="00577A1A">
      <w:pPr>
        <w:jc w:val="both"/>
      </w:pPr>
    </w:p>
    <w:p w14:paraId="60129559" w14:textId="77777777" w:rsidR="00A62B8B" w:rsidRPr="00A62B8B" w:rsidRDefault="00A62B8B" w:rsidP="00577A1A">
      <w:pPr>
        <w:pStyle w:val="Heading2"/>
        <w:jc w:val="both"/>
      </w:pPr>
      <w:r>
        <w:t xml:space="preserve">Preparation </w:t>
      </w:r>
    </w:p>
    <w:p w14:paraId="43F85298" w14:textId="77777777" w:rsidR="00254BBF" w:rsidRDefault="00254BBF" w:rsidP="00885CA1">
      <w:pPr>
        <w:spacing w:before="240"/>
        <w:ind w:firstLine="426"/>
        <w:jc w:val="both"/>
      </w:pPr>
      <w:r>
        <w:t xml:space="preserve">For a post-prediction analysis, we are focused on the instances which creditability = 1. Since most of the attributes in the data set are categorical, a further data preparation was done in order to factorized de numeric attributes in 5 levels, corresponding to </w:t>
      </w:r>
      <w:r w:rsidR="003B52E1">
        <w:t>each</w:t>
      </w:r>
      <w:r>
        <w:t xml:space="preserve"> 20</w:t>
      </w:r>
      <w:r w:rsidRPr="00254BBF">
        <w:rPr>
          <w:vertAlign w:val="superscript"/>
        </w:rPr>
        <w:t>th</w:t>
      </w:r>
      <w:r>
        <w:rPr>
          <w:vertAlign w:val="superscript"/>
        </w:rPr>
        <w:t xml:space="preserve"> </w:t>
      </w:r>
      <w:r>
        <w:t>percentile</w:t>
      </w:r>
      <w:r w:rsidR="003B52E1">
        <w:t xml:space="preserve"> of the attribute</w:t>
      </w:r>
      <w:r>
        <w:t xml:space="preserve">. The data was filter in order to maintain only the 700 instances which creditability was equal to one. </w:t>
      </w:r>
    </w:p>
    <w:p w14:paraId="3AD8BD9C" w14:textId="1802B73D" w:rsidR="004111A4" w:rsidRDefault="00254BBF" w:rsidP="00885CA1">
      <w:pPr>
        <w:ind w:firstLine="426"/>
        <w:jc w:val="both"/>
      </w:pPr>
      <w:r>
        <w:t xml:space="preserve">Two clustering algorithms were used (Simple k-means and EM). </w:t>
      </w:r>
      <w:r w:rsidR="004111A4">
        <w:t xml:space="preserve">When running an EM clustering in WEKA for the data, while leaving the </w:t>
      </w:r>
      <w:r w:rsidR="004111A4" w:rsidRPr="004111A4">
        <w:t>set number of clusters</w:t>
      </w:r>
      <w:r w:rsidR="004111A4">
        <w:t xml:space="preserve"> to be</w:t>
      </w:r>
      <w:r w:rsidR="004111A4" w:rsidRPr="004111A4">
        <w:t xml:space="preserve"> automatically </w:t>
      </w:r>
      <w:r w:rsidR="004111A4">
        <w:t xml:space="preserve">selected by </w:t>
      </w:r>
      <w:r w:rsidR="004111A4" w:rsidRPr="004111A4">
        <w:t>cross validation</w:t>
      </w:r>
      <w:r w:rsidR="004111A4">
        <w:t>, the number of optimal clusters is 9.</w:t>
      </w:r>
    </w:p>
    <w:p w14:paraId="3B3C649F" w14:textId="1332771C" w:rsidR="004111A4" w:rsidRDefault="004111A4" w:rsidP="004111A4">
      <w:pPr>
        <w:ind w:firstLine="426"/>
        <w:jc w:val="center"/>
      </w:pPr>
      <w:r>
        <w:rPr>
          <w:noProof/>
          <w:lang w:val="en-CA" w:eastAsia="en-CA"/>
        </w:rPr>
        <w:lastRenderedPageBreak/>
        <w:drawing>
          <wp:inline distT="0" distB="0" distL="0" distR="0" wp14:anchorId="55F6AD57" wp14:editId="0CD291A3">
            <wp:extent cx="2179930" cy="2094721"/>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8501" cy="2102957"/>
                    </a:xfrm>
                    <a:prstGeom prst="rect">
                      <a:avLst/>
                    </a:prstGeom>
                  </pic:spPr>
                </pic:pic>
              </a:graphicData>
            </a:graphic>
          </wp:inline>
        </w:drawing>
      </w:r>
    </w:p>
    <w:p w14:paraId="14C9BC7E" w14:textId="4D09245E" w:rsidR="004111A4" w:rsidRDefault="004111A4" w:rsidP="004111A4">
      <w:pPr>
        <w:ind w:firstLine="426"/>
        <w:jc w:val="both"/>
      </w:pPr>
      <w:r>
        <w:t xml:space="preserve">The problem relies that a greater number of cluster will fragmentize the clients in a way that interpreting the profiles will give highly specific results. Therefore, a number of 3 clusters was chosen since it appears to be more distributed and allows a better </w:t>
      </w:r>
      <w:r w:rsidR="0060408E">
        <w:t>interpretation of each profile regarding client segmentation.</w:t>
      </w:r>
    </w:p>
    <w:p w14:paraId="1571BADC" w14:textId="657B39C9" w:rsidR="0060408E" w:rsidRDefault="0060408E" w:rsidP="0060408E">
      <w:pPr>
        <w:ind w:firstLine="426"/>
        <w:jc w:val="center"/>
      </w:pPr>
      <w:r>
        <w:rPr>
          <w:noProof/>
          <w:lang w:val="en-CA" w:eastAsia="en-CA"/>
        </w:rPr>
        <w:drawing>
          <wp:inline distT="0" distB="0" distL="0" distR="0" wp14:anchorId="4364D14D" wp14:editId="2A3BCA3A">
            <wp:extent cx="2128724" cy="954942"/>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8497" cy="963812"/>
                    </a:xfrm>
                    <a:prstGeom prst="rect">
                      <a:avLst/>
                    </a:prstGeom>
                  </pic:spPr>
                </pic:pic>
              </a:graphicData>
            </a:graphic>
          </wp:inline>
        </w:drawing>
      </w:r>
    </w:p>
    <w:p w14:paraId="22C7A058" w14:textId="3B35AE6F" w:rsidR="00254BBF" w:rsidRPr="00AF00AE" w:rsidRDefault="00254BBF" w:rsidP="00885CA1">
      <w:pPr>
        <w:ind w:firstLine="426"/>
        <w:jc w:val="both"/>
      </w:pPr>
      <w:r>
        <w:t>Usually k-means and EM apply only for numerical attributes</w:t>
      </w:r>
      <w:r w:rsidR="00AF00AE">
        <w:t xml:space="preserve">. </w:t>
      </w:r>
      <w:r w:rsidR="00AF00AE" w:rsidRPr="00AF00AE">
        <w:t xml:space="preserve">In that case, it may be necessary to convert the data set into the </w:t>
      </w:r>
      <w:r w:rsidR="00AF00AE">
        <w:t xml:space="preserve">new data </w:t>
      </w:r>
      <w:r w:rsidR="00AF00AE" w:rsidRPr="00AF00AE">
        <w:t>format convert</w:t>
      </w:r>
      <w:r w:rsidR="00AF00AE">
        <w:t>ing</w:t>
      </w:r>
      <w:r w:rsidR="00AF00AE" w:rsidRPr="00AF00AE">
        <w:t xml:space="preserve"> categorical attributes to binary. </w:t>
      </w:r>
      <w:r>
        <w:t xml:space="preserve"> </w:t>
      </w:r>
      <w:r w:rsidR="00AF00AE" w:rsidRPr="00AF00AE">
        <w:t>While WEKA provides filters to accomplish all of these preprocessing</w:t>
      </w:r>
      <w:r w:rsidR="00AF00AE">
        <w:t xml:space="preserve">, that’s not necessary </w:t>
      </w:r>
      <w:r w:rsidR="00AF00AE" w:rsidRPr="00AF00AE">
        <w:t xml:space="preserve">for clustering </w:t>
      </w:r>
      <w:r w:rsidR="00AF00AE">
        <w:t xml:space="preserve">in </w:t>
      </w:r>
      <w:r>
        <w:t>WEKA</w:t>
      </w:r>
      <w:r w:rsidR="00AF00AE">
        <w:t>. This is because WEKA does that</w:t>
      </w:r>
      <w:r>
        <w:t xml:space="preserve"> automatically</w:t>
      </w:r>
      <w:r w:rsidR="00AF00AE">
        <w:t>, therefore it</w:t>
      </w:r>
      <w:r>
        <w:t xml:space="preserve"> handles categorical values interpreting each category level in a Euclidian space</w:t>
      </w:r>
      <w:r w:rsidR="00AF00AE">
        <w:rPr>
          <w:rStyle w:val="FootnoteReference"/>
        </w:rPr>
        <w:footnoteReference w:id="2"/>
      </w:r>
      <w:r>
        <w:t xml:space="preserve">. </w:t>
      </w:r>
    </w:p>
    <w:p w14:paraId="5F5F254F" w14:textId="77777777" w:rsidR="00254BBF" w:rsidRDefault="00254BBF" w:rsidP="00885CA1">
      <w:pPr>
        <w:ind w:firstLine="426"/>
        <w:jc w:val="both"/>
      </w:pPr>
      <w:r>
        <w:t xml:space="preserve">The difference between K-means and EM is that EM applies Gaussian probability for each point which allows a </w:t>
      </w:r>
      <w:r w:rsidR="003B52E1">
        <w:t>different cluster shape than simple K-means.</w:t>
      </w:r>
    </w:p>
    <w:p w14:paraId="602743A1" w14:textId="77777777" w:rsidR="00AF00AE" w:rsidRDefault="00AF00AE" w:rsidP="00577A1A">
      <w:pPr>
        <w:pStyle w:val="Heading2"/>
        <w:jc w:val="both"/>
      </w:pPr>
      <w:r>
        <w:t>Clustering the data</w:t>
      </w:r>
    </w:p>
    <w:p w14:paraId="5D5A61F6" w14:textId="77777777" w:rsidR="00AF00AE" w:rsidRDefault="00AF00AE" w:rsidP="00AD790D">
      <w:pPr>
        <w:spacing w:before="240"/>
        <w:ind w:firstLine="425"/>
        <w:jc w:val="both"/>
      </w:pPr>
      <w:r>
        <w:t>In order to minimize any bias from initial positions for K-means and EM, four iterations where run for each algorithms, modifying the seed values.</w:t>
      </w:r>
      <w:r w:rsidR="00467558">
        <w:t xml:space="preserve"> After the iterations a new table was created having all 700 instances and the cluster classification for each iteration. Finally, EM was run again in this new table, therefore assigning the final clusters the majority of every iteration. </w:t>
      </w:r>
    </w:p>
    <w:p w14:paraId="6F6CF879" w14:textId="77777777" w:rsidR="00467558" w:rsidRDefault="00467558" w:rsidP="00885CA1">
      <w:pPr>
        <w:spacing w:before="240"/>
        <w:ind w:firstLine="426"/>
        <w:jc w:val="both"/>
      </w:pPr>
      <w:r>
        <w:t>The figure bellow describes the process for extracting the final cluster assignment:</w:t>
      </w:r>
    </w:p>
    <w:p w14:paraId="42853F8E" w14:textId="77777777" w:rsidR="00467558" w:rsidRDefault="00467558" w:rsidP="005F5845">
      <w:pPr>
        <w:spacing w:before="240"/>
        <w:jc w:val="center"/>
      </w:pPr>
      <w:r>
        <w:rPr>
          <w:noProof/>
          <w:lang w:val="en-CA" w:eastAsia="en-CA"/>
        </w:rPr>
        <w:lastRenderedPageBreak/>
        <w:drawing>
          <wp:inline distT="0" distB="0" distL="0" distR="0" wp14:anchorId="7861E22F" wp14:editId="5E2F22E1">
            <wp:extent cx="2260397" cy="264798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69137" cy="2658221"/>
                    </a:xfrm>
                    <a:prstGeom prst="rect">
                      <a:avLst/>
                    </a:prstGeom>
                    <a:noFill/>
                  </pic:spPr>
                </pic:pic>
              </a:graphicData>
            </a:graphic>
          </wp:inline>
        </w:drawing>
      </w:r>
    </w:p>
    <w:p w14:paraId="0CE3FF55" w14:textId="77777777" w:rsidR="003211C7" w:rsidRDefault="003211C7" w:rsidP="00577A1A">
      <w:pPr>
        <w:jc w:val="both"/>
      </w:pPr>
    </w:p>
    <w:p w14:paraId="21C72411" w14:textId="77777777" w:rsidR="003211C7" w:rsidRDefault="003211C7" w:rsidP="00577A1A">
      <w:pPr>
        <w:pStyle w:val="Heading2"/>
        <w:jc w:val="both"/>
      </w:pPr>
      <w:r>
        <w:t>Feature Selection</w:t>
      </w:r>
    </w:p>
    <w:p w14:paraId="6FBF5EE3" w14:textId="77777777" w:rsidR="003B52E1" w:rsidRDefault="00DC4A1B" w:rsidP="00885CA1">
      <w:pPr>
        <w:spacing w:before="240"/>
        <w:ind w:firstLine="426"/>
        <w:jc w:val="both"/>
      </w:pPr>
      <w:r>
        <w:t>Having the cluster assignment for each instances this column was then added to the data with the remaining attributes. With cluster assignment as a new class</w:t>
      </w:r>
      <w:r w:rsidR="003B52E1">
        <w:t>, an attribute selection was executed in order to evaluate which attributes had more influence in the clustering classification. The attribute evaluator chosen was “</w:t>
      </w:r>
      <w:r w:rsidR="003B52E1" w:rsidRPr="003B52E1">
        <w:t>InfoGainAttributeEval</w:t>
      </w:r>
      <w:r w:rsidR="003B52E1">
        <w:t>”.</w:t>
      </w:r>
    </w:p>
    <w:p w14:paraId="1BA82BF2" w14:textId="77777777" w:rsidR="003B52E1" w:rsidRDefault="00DC4A1B" w:rsidP="005F5845">
      <w:pPr>
        <w:jc w:val="center"/>
      </w:pPr>
      <w:r w:rsidRPr="00DC4A1B">
        <w:rPr>
          <w:noProof/>
          <w:lang w:val="en-CA" w:eastAsia="en-CA"/>
        </w:rPr>
        <w:drawing>
          <wp:inline distT="0" distB="0" distL="0" distR="0" wp14:anchorId="5159EAAD" wp14:editId="018CDFFE">
            <wp:extent cx="2165350" cy="210693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5350" cy="2106930"/>
                    </a:xfrm>
                    <a:prstGeom prst="rect">
                      <a:avLst/>
                    </a:prstGeom>
                    <a:noFill/>
                    <a:ln>
                      <a:noFill/>
                    </a:ln>
                  </pic:spPr>
                </pic:pic>
              </a:graphicData>
            </a:graphic>
          </wp:inline>
        </w:drawing>
      </w:r>
    </w:p>
    <w:p w14:paraId="1DAA9199" w14:textId="77777777" w:rsidR="003334BC" w:rsidRDefault="00DC4A1B" w:rsidP="00885CA1">
      <w:pPr>
        <w:ind w:firstLine="426"/>
        <w:jc w:val="both"/>
      </w:pPr>
      <w:r>
        <w:t>The table above show the first ten attributes ranked in order of information gain.</w:t>
      </w:r>
    </w:p>
    <w:p w14:paraId="33A05447" w14:textId="77777777" w:rsidR="003211C7" w:rsidRDefault="003211C7" w:rsidP="00577A1A">
      <w:pPr>
        <w:pStyle w:val="Heading2"/>
        <w:jc w:val="both"/>
      </w:pPr>
      <w:r>
        <w:t xml:space="preserve">Cluster Analysis  </w:t>
      </w:r>
    </w:p>
    <w:p w14:paraId="28CDFC64" w14:textId="77777777" w:rsidR="00DC4A1B" w:rsidRDefault="003E3E00" w:rsidP="00885CA1">
      <w:pPr>
        <w:spacing w:before="240"/>
        <w:ind w:firstLine="426"/>
        <w:jc w:val="both"/>
      </w:pPr>
      <w:r>
        <w:t>The following bar plots show the frequency of the selected attributes for each cluster under the EM algorithm, as well as an interpretation of the results:</w:t>
      </w:r>
    </w:p>
    <w:p w14:paraId="01583E95" w14:textId="77777777" w:rsidR="00DC4A1B" w:rsidRDefault="00143976" w:rsidP="00577A1A">
      <w:pPr>
        <w:jc w:val="both"/>
        <w:rPr>
          <w:noProof/>
          <w:lang w:val="en-CA" w:eastAsia="en-CA"/>
        </w:rPr>
      </w:pPr>
      <w:r>
        <w:rPr>
          <w:noProof/>
          <w:lang w:val="en-CA" w:eastAsia="en-CA"/>
        </w:rPr>
        <w:lastRenderedPageBreak/>
        <w:drawing>
          <wp:anchor distT="0" distB="0" distL="114300" distR="114300" simplePos="0" relativeHeight="251659264" behindDoc="0" locked="0" layoutInCell="1" allowOverlap="1" wp14:anchorId="1479D164" wp14:editId="2062B310">
            <wp:simplePos x="0" y="0"/>
            <wp:positionH relativeFrom="margin">
              <wp:posOffset>3210890</wp:posOffset>
            </wp:positionH>
            <wp:positionV relativeFrom="paragraph">
              <wp:posOffset>202591</wp:posOffset>
            </wp:positionV>
            <wp:extent cx="3012754" cy="174005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12754" cy="1740053"/>
                    </a:xfrm>
                    <a:prstGeom prst="rect">
                      <a:avLst/>
                    </a:prstGeom>
                  </pic:spPr>
                </pic:pic>
              </a:graphicData>
            </a:graphic>
            <wp14:sizeRelH relativeFrom="page">
              <wp14:pctWidth>0</wp14:pctWidth>
            </wp14:sizeRelH>
            <wp14:sizeRelV relativeFrom="page">
              <wp14:pctHeight>0</wp14:pctHeight>
            </wp14:sizeRelV>
          </wp:anchor>
        </w:drawing>
      </w:r>
      <w:r w:rsidR="00DC4A1B">
        <w:rPr>
          <w:noProof/>
          <w:lang w:val="en-CA" w:eastAsia="en-CA"/>
        </w:rPr>
        <w:drawing>
          <wp:inline distT="0" distB="0" distL="0" distR="0" wp14:anchorId="057C219A" wp14:editId="0621D64C">
            <wp:extent cx="3130906" cy="199963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67762" cy="2023170"/>
                    </a:xfrm>
                    <a:prstGeom prst="rect">
                      <a:avLst/>
                    </a:prstGeom>
                  </pic:spPr>
                </pic:pic>
              </a:graphicData>
            </a:graphic>
          </wp:inline>
        </w:drawing>
      </w:r>
      <w:r w:rsidRPr="00143976">
        <w:rPr>
          <w:noProof/>
          <w:lang w:val="en-CA" w:eastAsia="en-CA"/>
        </w:rPr>
        <w:t xml:space="preserve"> </w:t>
      </w:r>
    </w:p>
    <w:p w14:paraId="31657AB9" w14:textId="77777777" w:rsidR="00143976" w:rsidRDefault="00143976" w:rsidP="00885CA1">
      <w:pPr>
        <w:spacing w:before="240"/>
        <w:ind w:firstLine="426"/>
        <w:jc w:val="both"/>
      </w:pPr>
      <w:r>
        <w:t xml:space="preserve">The graph on the left show that the majority of clients on Cluster 2 applied for bigger credit amount while for </w:t>
      </w:r>
      <w:r w:rsidR="007D211A">
        <w:t>C</w:t>
      </w:r>
      <w:r>
        <w:t>luster 3 the majority applied for lower credit amounts and Cluster 1 has a more normal distribution a little skewed towards smaller credit amount. The graph on the right shows the number of clients for each credit amount level.</w:t>
      </w:r>
    </w:p>
    <w:p w14:paraId="1D21E593" w14:textId="77777777" w:rsidR="00143976" w:rsidRDefault="00143976" w:rsidP="00577A1A">
      <w:pPr>
        <w:spacing w:before="240"/>
        <w:jc w:val="both"/>
      </w:pPr>
      <w:r>
        <w:rPr>
          <w:noProof/>
          <w:lang w:val="en-CA" w:eastAsia="en-CA"/>
        </w:rPr>
        <w:drawing>
          <wp:anchor distT="0" distB="0" distL="114300" distR="114300" simplePos="0" relativeHeight="251660288" behindDoc="0" locked="0" layoutInCell="1" allowOverlap="1" wp14:anchorId="5B26C610" wp14:editId="79892897">
            <wp:simplePos x="0" y="0"/>
            <wp:positionH relativeFrom="column">
              <wp:posOffset>3145155</wp:posOffset>
            </wp:positionH>
            <wp:positionV relativeFrom="paragraph">
              <wp:posOffset>194615</wp:posOffset>
            </wp:positionV>
            <wp:extent cx="2974164" cy="1806423"/>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74164" cy="1806423"/>
                    </a:xfrm>
                    <a:prstGeom prst="rect">
                      <a:avLst/>
                    </a:prstGeom>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DE72A09" wp14:editId="48445471">
            <wp:extent cx="3167482" cy="20091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7972" cy="2015772"/>
                    </a:xfrm>
                    <a:prstGeom prst="rect">
                      <a:avLst/>
                    </a:prstGeom>
                  </pic:spPr>
                </pic:pic>
              </a:graphicData>
            </a:graphic>
          </wp:inline>
        </w:drawing>
      </w:r>
    </w:p>
    <w:p w14:paraId="3870F9A1" w14:textId="77777777" w:rsidR="00143976" w:rsidRDefault="00143976" w:rsidP="00885CA1">
      <w:pPr>
        <w:spacing w:before="240"/>
        <w:ind w:firstLine="426"/>
        <w:jc w:val="both"/>
      </w:pPr>
      <w:r>
        <w:t xml:space="preserve">The graph on the left show that the majority of clients on Cluster 3 applied for shorter credit durations while for </w:t>
      </w:r>
      <w:r w:rsidR="007D211A">
        <w:t>C</w:t>
      </w:r>
      <w:r>
        <w:t>luster 2 clients applied for intermediate to long credit durations, and C</w:t>
      </w:r>
      <w:r w:rsidR="007D211A">
        <w:t>luster 1 applied for short and intermediate credit durations.</w:t>
      </w:r>
      <w:r>
        <w:t xml:space="preserve"> The graph on the right shows </w:t>
      </w:r>
      <w:r w:rsidR="007D211A">
        <w:t>that there are more clients that applied for short and intermediate credit durations.</w:t>
      </w:r>
    </w:p>
    <w:p w14:paraId="612560AD" w14:textId="77777777" w:rsidR="007D211A" w:rsidRDefault="007D211A" w:rsidP="00577A1A">
      <w:pPr>
        <w:spacing w:before="240"/>
        <w:jc w:val="both"/>
      </w:pPr>
    </w:p>
    <w:p w14:paraId="71FAC46E" w14:textId="77777777" w:rsidR="007D211A" w:rsidRDefault="007D211A" w:rsidP="00577A1A">
      <w:pPr>
        <w:spacing w:before="240"/>
        <w:jc w:val="both"/>
      </w:pPr>
      <w:r>
        <w:rPr>
          <w:noProof/>
          <w:lang w:val="en-CA" w:eastAsia="en-CA"/>
        </w:rPr>
        <w:lastRenderedPageBreak/>
        <w:drawing>
          <wp:anchor distT="0" distB="0" distL="114300" distR="114300" simplePos="0" relativeHeight="251661312" behindDoc="0" locked="0" layoutInCell="1" allowOverlap="1" wp14:anchorId="00683D3C" wp14:editId="3A01D388">
            <wp:simplePos x="0" y="0"/>
            <wp:positionH relativeFrom="margin">
              <wp:align>right</wp:align>
            </wp:positionH>
            <wp:positionV relativeFrom="paragraph">
              <wp:posOffset>174625</wp:posOffset>
            </wp:positionV>
            <wp:extent cx="2903220" cy="1711325"/>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03220" cy="1711325"/>
                    </a:xfrm>
                    <a:prstGeom prst="rect">
                      <a:avLst/>
                    </a:prstGeom>
                  </pic:spPr>
                </pic:pic>
              </a:graphicData>
            </a:graphic>
          </wp:anchor>
        </w:drawing>
      </w:r>
      <w:r>
        <w:rPr>
          <w:noProof/>
          <w:lang w:val="en-CA" w:eastAsia="en-CA"/>
        </w:rPr>
        <w:drawing>
          <wp:inline distT="0" distB="0" distL="0" distR="0" wp14:anchorId="731CCCBD" wp14:editId="32E77010">
            <wp:extent cx="2943371" cy="18946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3857" cy="1907824"/>
                    </a:xfrm>
                    <a:prstGeom prst="rect">
                      <a:avLst/>
                    </a:prstGeom>
                  </pic:spPr>
                </pic:pic>
              </a:graphicData>
            </a:graphic>
          </wp:inline>
        </w:drawing>
      </w:r>
      <w:r w:rsidRPr="007D211A">
        <w:rPr>
          <w:noProof/>
          <w:lang w:val="en-CA" w:eastAsia="en-CA"/>
        </w:rPr>
        <w:t xml:space="preserve"> </w:t>
      </w:r>
    </w:p>
    <w:p w14:paraId="3C4EAC44" w14:textId="77777777" w:rsidR="007D211A" w:rsidRDefault="007D211A" w:rsidP="00885CA1">
      <w:pPr>
        <w:ind w:firstLine="426"/>
        <w:jc w:val="both"/>
      </w:pPr>
      <w:r>
        <w:t>The graph on the left show that the majority of the clients in Cluster 3 have higher age while Cluster 2 is more normally distributed towards the median of the age of the clients. Finally cluster 1 appear to have a normally distribution skewed towards younger ages. The graph on the right shows that age has a uniformly distribution within the clients.</w:t>
      </w:r>
    </w:p>
    <w:p w14:paraId="313393BB" w14:textId="77777777" w:rsidR="00E13601" w:rsidRDefault="00E13601" w:rsidP="00577A1A">
      <w:pPr>
        <w:jc w:val="both"/>
      </w:pPr>
    </w:p>
    <w:p w14:paraId="22B73D69" w14:textId="77777777" w:rsidR="00143976" w:rsidRDefault="007D211A" w:rsidP="00577A1A">
      <w:pPr>
        <w:jc w:val="both"/>
      </w:pPr>
      <w:r>
        <w:rPr>
          <w:noProof/>
          <w:lang w:val="en-CA" w:eastAsia="en-CA"/>
        </w:rPr>
        <w:drawing>
          <wp:anchor distT="0" distB="0" distL="114300" distR="114300" simplePos="0" relativeHeight="251662336" behindDoc="0" locked="0" layoutInCell="1" allowOverlap="1" wp14:anchorId="73C2E3F6" wp14:editId="16B03F84">
            <wp:simplePos x="0" y="0"/>
            <wp:positionH relativeFrom="margin">
              <wp:align>right</wp:align>
            </wp:positionH>
            <wp:positionV relativeFrom="paragraph">
              <wp:posOffset>245237</wp:posOffset>
            </wp:positionV>
            <wp:extent cx="2727960" cy="1633855"/>
            <wp:effectExtent l="0" t="0" r="0"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27960" cy="1633855"/>
                    </a:xfrm>
                    <a:prstGeom prst="rect">
                      <a:avLst/>
                    </a:prstGeom>
                  </pic:spPr>
                </pic:pic>
              </a:graphicData>
            </a:graphic>
          </wp:anchor>
        </w:drawing>
      </w:r>
      <w:r>
        <w:rPr>
          <w:noProof/>
          <w:lang w:val="en-CA" w:eastAsia="en-CA"/>
        </w:rPr>
        <w:drawing>
          <wp:inline distT="0" distB="0" distL="0" distR="0" wp14:anchorId="02817B35" wp14:editId="3C6041F9">
            <wp:extent cx="3038656" cy="188000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2152" cy="1894543"/>
                    </a:xfrm>
                    <a:prstGeom prst="rect">
                      <a:avLst/>
                    </a:prstGeom>
                  </pic:spPr>
                </pic:pic>
              </a:graphicData>
            </a:graphic>
          </wp:inline>
        </w:drawing>
      </w:r>
    </w:p>
    <w:p w14:paraId="6ABB9BC4" w14:textId="77777777" w:rsidR="00E13601" w:rsidRDefault="007D211A" w:rsidP="00885CA1">
      <w:pPr>
        <w:ind w:firstLine="426"/>
        <w:jc w:val="both"/>
      </w:pPr>
      <w:r>
        <w:t xml:space="preserve">The graph on the left show that the majority of Cluster 3 is represented by clients with longer time (&gt; =7 years), while Cluster 1 is better represented </w:t>
      </w:r>
      <w:r w:rsidR="00E13601">
        <w:t>by</w:t>
      </w:r>
      <w:r>
        <w:t xml:space="preserve"> clients with a length </w:t>
      </w:r>
      <w:r w:rsidR="00E13601">
        <w:t>4 years or less and Cluster 2 is better represented by clients with more than 1 year. The graph on the right shows that length of current employment has a better representation for clients between 1 years or more.</w:t>
      </w:r>
    </w:p>
    <w:p w14:paraId="3A539801" w14:textId="77777777" w:rsidR="00E13601" w:rsidRDefault="00E13601" w:rsidP="00577A1A">
      <w:pPr>
        <w:jc w:val="both"/>
      </w:pPr>
    </w:p>
    <w:p w14:paraId="33FB241F" w14:textId="77777777" w:rsidR="007D211A" w:rsidRDefault="00E13601" w:rsidP="00577A1A">
      <w:pPr>
        <w:jc w:val="both"/>
        <w:rPr>
          <w:noProof/>
          <w:lang w:val="en-CA" w:eastAsia="en-CA"/>
        </w:rPr>
      </w:pPr>
      <w:r>
        <w:rPr>
          <w:noProof/>
          <w:lang w:val="en-CA" w:eastAsia="en-CA"/>
        </w:rPr>
        <w:lastRenderedPageBreak/>
        <w:drawing>
          <wp:anchor distT="0" distB="0" distL="114300" distR="114300" simplePos="0" relativeHeight="251663360" behindDoc="0" locked="0" layoutInCell="1" allowOverlap="1" wp14:anchorId="53CFBD42" wp14:editId="639C689D">
            <wp:simplePos x="0" y="0"/>
            <wp:positionH relativeFrom="margin">
              <wp:align>right</wp:align>
            </wp:positionH>
            <wp:positionV relativeFrom="paragraph">
              <wp:posOffset>12446</wp:posOffset>
            </wp:positionV>
            <wp:extent cx="2815444" cy="1686566"/>
            <wp:effectExtent l="0" t="0" r="4445"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5444" cy="1686566"/>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inline distT="0" distB="0" distL="0" distR="0" wp14:anchorId="02662E7F" wp14:editId="25128159">
            <wp:extent cx="2999232" cy="18158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2100" cy="1823672"/>
                    </a:xfrm>
                    <a:prstGeom prst="rect">
                      <a:avLst/>
                    </a:prstGeom>
                  </pic:spPr>
                </pic:pic>
              </a:graphicData>
            </a:graphic>
          </wp:inline>
        </w:drawing>
      </w:r>
      <w:r w:rsidRPr="00E13601">
        <w:rPr>
          <w:noProof/>
          <w:lang w:val="en-CA" w:eastAsia="en-CA"/>
        </w:rPr>
        <w:t xml:space="preserve"> </w:t>
      </w:r>
    </w:p>
    <w:p w14:paraId="44A59739" w14:textId="77777777" w:rsidR="00E13601" w:rsidRDefault="00E13601" w:rsidP="00885CA1">
      <w:pPr>
        <w:ind w:firstLine="426"/>
        <w:jc w:val="both"/>
      </w:pPr>
      <w:r>
        <w:t xml:space="preserve">The purpose for each cluster seem to be fairly distributed, although most of the representation stands for the purpose such as: </w:t>
      </w:r>
    </w:p>
    <w:p w14:paraId="1FA73702" w14:textId="77777777" w:rsidR="00E13601" w:rsidRDefault="00E13601" w:rsidP="00577A1A">
      <w:pPr>
        <w:pStyle w:val="ListParagraph"/>
        <w:numPr>
          <w:ilvl w:val="0"/>
          <w:numId w:val="5"/>
        </w:numPr>
        <w:jc w:val="both"/>
      </w:pPr>
      <w:r>
        <w:t>Used car;</w:t>
      </w:r>
    </w:p>
    <w:p w14:paraId="6CF5FE46" w14:textId="77777777" w:rsidR="00E13601" w:rsidRDefault="00E13601" w:rsidP="00577A1A">
      <w:pPr>
        <w:pStyle w:val="ListParagraph"/>
        <w:numPr>
          <w:ilvl w:val="0"/>
          <w:numId w:val="5"/>
        </w:numPr>
        <w:jc w:val="both"/>
      </w:pPr>
      <w:r>
        <w:t>Furniture/Equipment</w:t>
      </w:r>
    </w:p>
    <w:p w14:paraId="3428A643" w14:textId="77777777" w:rsidR="00E13601" w:rsidRDefault="00E13601" w:rsidP="00577A1A">
      <w:pPr>
        <w:pStyle w:val="ListParagraph"/>
        <w:numPr>
          <w:ilvl w:val="0"/>
          <w:numId w:val="5"/>
        </w:numPr>
        <w:jc w:val="both"/>
      </w:pPr>
      <w:r>
        <w:t>Radio/Television</w:t>
      </w:r>
    </w:p>
    <w:p w14:paraId="167F224C" w14:textId="77777777" w:rsidR="00E13601" w:rsidRDefault="00E13601" w:rsidP="00577A1A">
      <w:pPr>
        <w:pStyle w:val="ListParagraph"/>
        <w:numPr>
          <w:ilvl w:val="0"/>
          <w:numId w:val="5"/>
        </w:numPr>
        <w:jc w:val="both"/>
      </w:pPr>
      <w:r>
        <w:t>Domestic Appliances.</w:t>
      </w:r>
    </w:p>
    <w:p w14:paraId="26537BCD" w14:textId="77777777" w:rsidR="00E13601" w:rsidRDefault="00E13601" w:rsidP="00885CA1">
      <w:pPr>
        <w:ind w:firstLine="426"/>
        <w:jc w:val="both"/>
      </w:pPr>
      <w:r>
        <w:t>The graph on the left shows that most client have indeed one of the purposes listed above.</w:t>
      </w:r>
    </w:p>
    <w:p w14:paraId="6BC1382B" w14:textId="77777777" w:rsidR="00E13601" w:rsidRDefault="00E13601" w:rsidP="00577A1A">
      <w:pPr>
        <w:jc w:val="both"/>
      </w:pPr>
      <w:r>
        <w:rPr>
          <w:noProof/>
          <w:lang w:val="en-CA" w:eastAsia="en-CA"/>
        </w:rPr>
        <w:drawing>
          <wp:anchor distT="0" distB="0" distL="114300" distR="114300" simplePos="0" relativeHeight="251664384" behindDoc="0" locked="0" layoutInCell="1" allowOverlap="1" wp14:anchorId="51F90A8D" wp14:editId="5A169E2F">
            <wp:simplePos x="0" y="0"/>
            <wp:positionH relativeFrom="margin">
              <wp:align>right</wp:align>
            </wp:positionH>
            <wp:positionV relativeFrom="paragraph">
              <wp:posOffset>131191</wp:posOffset>
            </wp:positionV>
            <wp:extent cx="2910840" cy="1784350"/>
            <wp:effectExtent l="0" t="0" r="381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910840" cy="1784350"/>
                    </a:xfrm>
                    <a:prstGeom prst="rect">
                      <a:avLst/>
                    </a:prstGeom>
                  </pic:spPr>
                </pic:pic>
              </a:graphicData>
            </a:graphic>
          </wp:anchor>
        </w:drawing>
      </w:r>
      <w:r>
        <w:rPr>
          <w:noProof/>
          <w:lang w:val="en-CA" w:eastAsia="en-CA"/>
        </w:rPr>
        <w:drawing>
          <wp:inline distT="0" distB="0" distL="0" distR="0" wp14:anchorId="30BF5E8C" wp14:editId="389AE2CC">
            <wp:extent cx="2999232" cy="18886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09742" cy="1895237"/>
                    </a:xfrm>
                    <a:prstGeom prst="rect">
                      <a:avLst/>
                    </a:prstGeom>
                  </pic:spPr>
                </pic:pic>
              </a:graphicData>
            </a:graphic>
          </wp:inline>
        </w:drawing>
      </w:r>
      <w:r w:rsidRPr="00E13601">
        <w:rPr>
          <w:noProof/>
          <w:lang w:val="en-CA" w:eastAsia="en-CA"/>
        </w:rPr>
        <w:t xml:space="preserve"> </w:t>
      </w:r>
    </w:p>
    <w:p w14:paraId="6E94BB82" w14:textId="77777777" w:rsidR="00E13601" w:rsidRDefault="00E13601" w:rsidP="00885CA1">
      <w:pPr>
        <w:ind w:firstLine="426"/>
        <w:jc w:val="both"/>
      </w:pPr>
      <w:r>
        <w:t>The graph on the left show that the majority of Cluster 1 is represented by clients</w:t>
      </w:r>
      <w:r w:rsidR="00FF7751">
        <w:t xml:space="preserve"> that have better valuable assets (</w:t>
      </w:r>
      <w:r w:rsidR="00FF7751" w:rsidRPr="00FF7751">
        <w:t>real estate</w:t>
      </w:r>
      <w:r w:rsidR="00FF7751">
        <w:t xml:space="preserve">, </w:t>
      </w:r>
      <w:r w:rsidR="00FF7751" w:rsidRPr="00FF7751">
        <w:t>savings agreement/ life insurance, car or other</w:t>
      </w:r>
      <w:r w:rsidR="00FF7751">
        <w:t>). Cluster 2 is more represented by clients that have lower or no valuable assets</w:t>
      </w:r>
      <w:r>
        <w:t>.</w:t>
      </w:r>
      <w:r w:rsidR="00FF7751">
        <w:t xml:space="preserve"> Cluster 3 is more</w:t>
      </w:r>
      <w:r w:rsidR="00F46AEE">
        <w:t xml:space="preserve"> fairly</w:t>
      </w:r>
      <w:r w:rsidR="00FF7751">
        <w:t xml:space="preserve"> distributed within the levels.</w:t>
      </w:r>
      <w:r>
        <w:t xml:space="preserve"> The graph on the right shows that </w:t>
      </w:r>
      <w:r w:rsidR="00FF7751">
        <w:t>most of the clients are between levels 1, 2 and 3.</w:t>
      </w:r>
    </w:p>
    <w:p w14:paraId="5AEA6E06" w14:textId="77777777" w:rsidR="00F46AEE" w:rsidRDefault="00F46AEE" w:rsidP="00577A1A">
      <w:pPr>
        <w:jc w:val="both"/>
      </w:pPr>
    </w:p>
    <w:p w14:paraId="6E8BC97F" w14:textId="77777777" w:rsidR="00FF7751" w:rsidRDefault="00F46AEE" w:rsidP="00577A1A">
      <w:pPr>
        <w:jc w:val="both"/>
      </w:pPr>
      <w:r>
        <w:rPr>
          <w:noProof/>
          <w:lang w:val="en-CA" w:eastAsia="en-CA"/>
        </w:rPr>
        <w:lastRenderedPageBreak/>
        <w:drawing>
          <wp:anchor distT="0" distB="0" distL="114300" distR="114300" simplePos="0" relativeHeight="251665408" behindDoc="0" locked="0" layoutInCell="1" allowOverlap="1" wp14:anchorId="28FB7FF5" wp14:editId="5368974B">
            <wp:simplePos x="0" y="0"/>
            <wp:positionH relativeFrom="margin">
              <wp:align>right</wp:align>
            </wp:positionH>
            <wp:positionV relativeFrom="paragraph">
              <wp:posOffset>96444</wp:posOffset>
            </wp:positionV>
            <wp:extent cx="2889250" cy="1828800"/>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89250" cy="1828800"/>
                    </a:xfrm>
                    <a:prstGeom prst="rect">
                      <a:avLst/>
                    </a:prstGeom>
                  </pic:spPr>
                </pic:pic>
              </a:graphicData>
            </a:graphic>
          </wp:anchor>
        </w:drawing>
      </w:r>
      <w:r>
        <w:rPr>
          <w:noProof/>
          <w:lang w:val="en-CA" w:eastAsia="en-CA"/>
        </w:rPr>
        <w:drawing>
          <wp:inline distT="0" distB="0" distL="0" distR="0" wp14:anchorId="6E810869" wp14:editId="672CA11F">
            <wp:extent cx="3050438" cy="194237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8375" cy="1960162"/>
                    </a:xfrm>
                    <a:prstGeom prst="rect">
                      <a:avLst/>
                    </a:prstGeom>
                  </pic:spPr>
                </pic:pic>
              </a:graphicData>
            </a:graphic>
          </wp:inline>
        </w:drawing>
      </w:r>
      <w:r w:rsidRPr="00F46AEE">
        <w:rPr>
          <w:noProof/>
          <w:lang w:val="en-CA" w:eastAsia="en-CA"/>
        </w:rPr>
        <w:t xml:space="preserve"> </w:t>
      </w:r>
    </w:p>
    <w:p w14:paraId="03BE0DDE" w14:textId="77777777" w:rsidR="00F46AEE" w:rsidRDefault="00F46AEE" w:rsidP="00885CA1">
      <w:pPr>
        <w:ind w:firstLine="426"/>
        <w:jc w:val="both"/>
      </w:pPr>
      <w:r>
        <w:t>The graph on the left show that the majority of Cluster 2 and 3 are represented by clients that are single and male. Cluster 1 is more fairly distributed within clients that are single or non-single males or non-single females. The graph on the right shows that most of the clients are between levels 2 and 3.</w:t>
      </w:r>
    </w:p>
    <w:p w14:paraId="2D26B386" w14:textId="77777777" w:rsidR="00F46AEE" w:rsidRDefault="00F46AEE" w:rsidP="00577A1A">
      <w:pPr>
        <w:jc w:val="both"/>
      </w:pPr>
    </w:p>
    <w:p w14:paraId="40C1E629" w14:textId="77777777" w:rsidR="00F46AEE" w:rsidRDefault="00F46AEE" w:rsidP="00577A1A">
      <w:pPr>
        <w:jc w:val="both"/>
      </w:pPr>
      <w:r>
        <w:rPr>
          <w:noProof/>
          <w:lang w:val="en-CA" w:eastAsia="en-CA"/>
        </w:rPr>
        <w:drawing>
          <wp:anchor distT="0" distB="0" distL="114300" distR="114300" simplePos="0" relativeHeight="251666432" behindDoc="0" locked="0" layoutInCell="1" allowOverlap="1" wp14:anchorId="362E2191" wp14:editId="22CA8275">
            <wp:simplePos x="0" y="0"/>
            <wp:positionH relativeFrom="margin">
              <wp:align>right</wp:align>
            </wp:positionH>
            <wp:positionV relativeFrom="paragraph">
              <wp:posOffset>58014</wp:posOffset>
            </wp:positionV>
            <wp:extent cx="2999105" cy="1808480"/>
            <wp:effectExtent l="0" t="0" r="0" b="12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999105" cy="1808480"/>
                    </a:xfrm>
                    <a:prstGeom prst="rect">
                      <a:avLst/>
                    </a:prstGeom>
                  </pic:spPr>
                </pic:pic>
              </a:graphicData>
            </a:graphic>
          </wp:anchor>
        </w:drawing>
      </w:r>
      <w:r>
        <w:rPr>
          <w:noProof/>
          <w:lang w:val="en-CA" w:eastAsia="en-CA"/>
        </w:rPr>
        <w:drawing>
          <wp:inline distT="0" distB="0" distL="0" distR="0" wp14:anchorId="4DFB809E" wp14:editId="44821D7E">
            <wp:extent cx="2959085" cy="18946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6104" cy="1911937"/>
                    </a:xfrm>
                    <a:prstGeom prst="rect">
                      <a:avLst/>
                    </a:prstGeom>
                  </pic:spPr>
                </pic:pic>
              </a:graphicData>
            </a:graphic>
          </wp:inline>
        </w:drawing>
      </w:r>
      <w:r w:rsidRPr="00F46AEE">
        <w:rPr>
          <w:noProof/>
          <w:lang w:val="en-CA" w:eastAsia="en-CA"/>
        </w:rPr>
        <w:t xml:space="preserve"> </w:t>
      </w:r>
    </w:p>
    <w:p w14:paraId="69A77B7F" w14:textId="77777777" w:rsidR="00F46AEE" w:rsidRDefault="00F46AEE" w:rsidP="00885CA1">
      <w:pPr>
        <w:ind w:firstLine="426"/>
        <w:jc w:val="both"/>
      </w:pPr>
      <w:r>
        <w:t xml:space="preserve">The graph on the left show that the majority of Cluster 1 is represented by clients that </w:t>
      </w:r>
      <w:r w:rsidRPr="00F46AEE">
        <w:t xml:space="preserve">existing credits </w:t>
      </w:r>
      <w:r>
        <w:t xml:space="preserve">have been </w:t>
      </w:r>
      <w:r w:rsidRPr="00F46AEE">
        <w:t>paid back duly till now</w:t>
      </w:r>
      <w:r>
        <w:t xml:space="preserve">. Cluster 2 are represented by clients that either have </w:t>
      </w:r>
      <w:r w:rsidR="00E63ABE">
        <w:t xml:space="preserve">good paid back records or have critical accounts. Cluster 3 is mostly represented by clients that have critical accounts. </w:t>
      </w:r>
      <w:r>
        <w:t xml:space="preserve">The graph on the right shows that most of the clients </w:t>
      </w:r>
      <w:r w:rsidR="00E63ABE">
        <w:t>have either paid back duly till now, or have critical accounts.</w:t>
      </w:r>
    </w:p>
    <w:p w14:paraId="5939B7B6" w14:textId="77777777" w:rsidR="00E63ABE" w:rsidRDefault="00E63ABE" w:rsidP="00577A1A">
      <w:pPr>
        <w:jc w:val="both"/>
      </w:pPr>
    </w:p>
    <w:p w14:paraId="1649B5A2" w14:textId="77777777" w:rsidR="00E63ABE" w:rsidRDefault="00E63ABE" w:rsidP="00577A1A">
      <w:pPr>
        <w:jc w:val="both"/>
      </w:pPr>
      <w:r>
        <w:rPr>
          <w:noProof/>
          <w:lang w:val="en-CA" w:eastAsia="en-CA"/>
        </w:rPr>
        <w:lastRenderedPageBreak/>
        <w:drawing>
          <wp:anchor distT="0" distB="0" distL="114300" distR="114300" simplePos="0" relativeHeight="251667456" behindDoc="0" locked="0" layoutInCell="1" allowOverlap="1" wp14:anchorId="4EB23A6C" wp14:editId="26781E4C">
            <wp:simplePos x="0" y="0"/>
            <wp:positionH relativeFrom="margin">
              <wp:align>right</wp:align>
            </wp:positionH>
            <wp:positionV relativeFrom="paragraph">
              <wp:posOffset>6046</wp:posOffset>
            </wp:positionV>
            <wp:extent cx="2904134" cy="17589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904134" cy="1758925"/>
                    </a:xfrm>
                    <a:prstGeom prst="rect">
                      <a:avLst/>
                    </a:prstGeom>
                  </pic:spPr>
                </pic:pic>
              </a:graphicData>
            </a:graphic>
          </wp:anchor>
        </w:drawing>
      </w:r>
      <w:r>
        <w:rPr>
          <w:noProof/>
          <w:lang w:val="en-CA" w:eastAsia="en-CA"/>
        </w:rPr>
        <w:drawing>
          <wp:inline distT="0" distB="0" distL="0" distR="0" wp14:anchorId="692F1403" wp14:editId="4E1F9F17">
            <wp:extent cx="3017796" cy="1857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51589" cy="1878227"/>
                    </a:xfrm>
                    <a:prstGeom prst="rect">
                      <a:avLst/>
                    </a:prstGeom>
                  </pic:spPr>
                </pic:pic>
              </a:graphicData>
            </a:graphic>
          </wp:inline>
        </w:drawing>
      </w:r>
    </w:p>
    <w:p w14:paraId="24C9CCA3" w14:textId="77777777" w:rsidR="00E63ABE" w:rsidRDefault="00E63ABE" w:rsidP="00885CA1">
      <w:pPr>
        <w:ind w:firstLine="426"/>
        <w:jc w:val="both"/>
      </w:pPr>
      <w:r>
        <w:t xml:space="preserve">The graph on the left show that the majority of Cluster 1 is represented by clients that are either unskilled </w:t>
      </w:r>
      <w:r w:rsidRPr="00E63ABE">
        <w:t xml:space="preserve">resident </w:t>
      </w:r>
      <w:r>
        <w:t xml:space="preserve">or </w:t>
      </w:r>
      <w:r w:rsidRPr="00E63ABE">
        <w:t>skilled employee</w:t>
      </w:r>
      <w:r>
        <w:t>/</w:t>
      </w:r>
      <w:r w:rsidRPr="00E63ABE">
        <w:t>official.</w:t>
      </w:r>
      <w:r>
        <w:t xml:space="preserve"> Cluster 2 are represented by clients that either skilled employee</w:t>
      </w:r>
      <w:r w:rsidRPr="00E63ABE">
        <w:t>/official</w:t>
      </w:r>
      <w:r>
        <w:t xml:space="preserve"> or </w:t>
      </w:r>
      <w:r w:rsidRPr="00E63ABE">
        <w:t>management/self-employed/highly qualified employee/officer</w:t>
      </w:r>
      <w:r>
        <w:t xml:space="preserve">. Cluster 3 is </w:t>
      </w:r>
      <w:r w:rsidR="000E6FE1">
        <w:t>most fairly distributed within levels two, three and four</w:t>
      </w:r>
      <w:r>
        <w:t>. The graph on the right shows that most of the clients</w:t>
      </w:r>
      <w:r w:rsidR="000E6FE1">
        <w:t xml:space="preserve"> are skilled employee</w:t>
      </w:r>
      <w:r w:rsidR="000E6FE1" w:rsidRPr="00E63ABE">
        <w:t>/official</w:t>
      </w:r>
      <w:r>
        <w:t>.</w:t>
      </w:r>
    </w:p>
    <w:p w14:paraId="6CBC5950" w14:textId="77777777" w:rsidR="000E6FE1" w:rsidRDefault="000E6FE1" w:rsidP="00577A1A">
      <w:pPr>
        <w:jc w:val="both"/>
      </w:pPr>
    </w:p>
    <w:p w14:paraId="10BB3293" w14:textId="77777777" w:rsidR="000E6FE1" w:rsidRDefault="000E6FE1" w:rsidP="00577A1A">
      <w:pPr>
        <w:jc w:val="both"/>
      </w:pPr>
      <w:r>
        <w:rPr>
          <w:noProof/>
          <w:lang w:val="en-CA" w:eastAsia="en-CA"/>
        </w:rPr>
        <w:drawing>
          <wp:anchor distT="0" distB="0" distL="114300" distR="114300" simplePos="0" relativeHeight="251668480" behindDoc="0" locked="0" layoutInCell="1" allowOverlap="1" wp14:anchorId="2E2713B1" wp14:editId="2C2B3B14">
            <wp:simplePos x="0" y="0"/>
            <wp:positionH relativeFrom="margin">
              <wp:align>right</wp:align>
            </wp:positionH>
            <wp:positionV relativeFrom="paragraph">
              <wp:posOffset>7315</wp:posOffset>
            </wp:positionV>
            <wp:extent cx="2859253" cy="1732659"/>
            <wp:effectExtent l="0" t="0" r="0" b="127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859253" cy="1732659"/>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inline distT="0" distB="0" distL="0" distR="0" wp14:anchorId="11863693" wp14:editId="64E863BE">
            <wp:extent cx="2859327" cy="177027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79815" cy="1782963"/>
                    </a:xfrm>
                    <a:prstGeom prst="rect">
                      <a:avLst/>
                    </a:prstGeom>
                  </pic:spPr>
                </pic:pic>
              </a:graphicData>
            </a:graphic>
          </wp:inline>
        </w:drawing>
      </w:r>
    </w:p>
    <w:p w14:paraId="788FE314" w14:textId="77777777" w:rsidR="00A62B8B" w:rsidRDefault="000E6FE1" w:rsidP="00885CA1">
      <w:pPr>
        <w:ind w:firstLine="426"/>
        <w:jc w:val="both"/>
      </w:pPr>
      <w:r>
        <w:t>The graph on the left show that the majority of clients within all clusters own their apartment. This is corroborated by the graph on the left. Although, is worth mentioning that Cluster 1 has no representation from clients with free-housing and have the greater representation from clients that pay rent.</w:t>
      </w:r>
      <w:r w:rsidR="00A62B8B">
        <w:t xml:space="preserve"> </w:t>
      </w:r>
    </w:p>
    <w:p w14:paraId="43076084" w14:textId="77777777" w:rsidR="003E3E00" w:rsidRDefault="003E3E00" w:rsidP="00577A1A">
      <w:pPr>
        <w:jc w:val="both"/>
      </w:pPr>
    </w:p>
    <w:p w14:paraId="15969198" w14:textId="77777777" w:rsidR="0060408E" w:rsidRDefault="0060408E">
      <w:pPr>
        <w:rPr>
          <w:rFonts w:asciiTheme="majorHAnsi" w:eastAsiaTheme="majorEastAsia" w:hAnsiTheme="majorHAnsi" w:cstheme="majorBidi"/>
          <w:b/>
          <w:bCs/>
          <w:color w:val="4F81BD" w:themeColor="accent1"/>
          <w:sz w:val="26"/>
          <w:szCs w:val="26"/>
        </w:rPr>
      </w:pPr>
      <w:r>
        <w:br w:type="page"/>
      </w:r>
    </w:p>
    <w:p w14:paraId="0D0E7150" w14:textId="417DE3BD" w:rsidR="003211C7" w:rsidRDefault="003211C7" w:rsidP="00577A1A">
      <w:pPr>
        <w:pStyle w:val="Heading2"/>
        <w:jc w:val="both"/>
      </w:pPr>
      <w:r>
        <w:lastRenderedPageBreak/>
        <w:t>Client Segmentation</w:t>
      </w:r>
    </w:p>
    <w:p w14:paraId="7E1DB6DE" w14:textId="77777777" w:rsidR="003211C7" w:rsidRDefault="003211C7" w:rsidP="00885CA1">
      <w:pPr>
        <w:spacing w:before="240"/>
        <w:ind w:firstLine="426"/>
        <w:jc w:val="both"/>
      </w:pPr>
      <w:r>
        <w:t xml:space="preserve">The results </w:t>
      </w:r>
      <w:r w:rsidR="008B1F73">
        <w:t>bellow</w:t>
      </w:r>
      <w:r>
        <w:t xml:space="preserve"> </w:t>
      </w:r>
      <w:r w:rsidR="008B1F73">
        <w:t>indicates</w:t>
      </w:r>
      <w:r>
        <w:t xml:space="preserve"> the following client profile for each cluster:</w:t>
      </w:r>
    </w:p>
    <w:p w14:paraId="54FD5450" w14:textId="77777777" w:rsidR="003211C7" w:rsidRDefault="008B1F73" w:rsidP="00577A1A">
      <w:pPr>
        <w:spacing w:before="240"/>
        <w:ind w:left="720" w:hanging="720"/>
        <w:jc w:val="both"/>
      </w:pPr>
      <w:r>
        <w:rPr>
          <w:noProof/>
          <w:lang w:val="en-CA" w:eastAsia="en-CA"/>
        </w:rPr>
        <w:drawing>
          <wp:inline distT="0" distB="0" distL="0" distR="0" wp14:anchorId="42474EA8" wp14:editId="44A16CAE">
            <wp:extent cx="5905500" cy="3335731"/>
            <wp:effectExtent l="19050" t="0" r="19050" b="1714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15987009" w14:textId="77777777" w:rsidR="008B1F73" w:rsidRDefault="008B1F73" w:rsidP="00885CA1">
      <w:pPr>
        <w:spacing w:before="240"/>
        <w:ind w:firstLine="426"/>
        <w:jc w:val="both"/>
      </w:pPr>
      <w:r>
        <w:t>The graph bellow indicates the cluster size:</w:t>
      </w:r>
    </w:p>
    <w:p w14:paraId="140EBD1F" w14:textId="77777777" w:rsidR="003334BC" w:rsidRDefault="002F7853" w:rsidP="005F5845">
      <w:pPr>
        <w:jc w:val="center"/>
      </w:pPr>
      <w:r>
        <w:rPr>
          <w:noProof/>
          <w:lang w:val="en-CA" w:eastAsia="en-CA"/>
        </w:rPr>
        <w:drawing>
          <wp:inline distT="0" distB="0" distL="0" distR="0" wp14:anchorId="7FD32D64" wp14:editId="638161E4">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147A1C6A" w14:textId="77777777" w:rsidR="00254BBF" w:rsidRPr="00254BBF" w:rsidRDefault="00254BBF" w:rsidP="00577A1A">
      <w:pPr>
        <w:jc w:val="both"/>
      </w:pPr>
    </w:p>
    <w:p w14:paraId="2BA0D34B" w14:textId="4979E37A" w:rsidR="001B474C" w:rsidRDefault="001B474C" w:rsidP="00577A1A">
      <w:pPr>
        <w:pStyle w:val="Heading1"/>
        <w:jc w:val="both"/>
      </w:pPr>
      <w:r>
        <w:lastRenderedPageBreak/>
        <w:t xml:space="preserve">Conclusions </w:t>
      </w:r>
      <w:r w:rsidR="00F209DA">
        <w:t>&amp; Recommendations</w:t>
      </w:r>
    </w:p>
    <w:p w14:paraId="53D6B458" w14:textId="71FF8435" w:rsidR="001B474C" w:rsidRPr="00ED7ACA" w:rsidRDefault="00ED7ACA" w:rsidP="00ED7ACA">
      <w:pPr>
        <w:pStyle w:val="Heading3"/>
      </w:pPr>
      <w:r w:rsidRPr="00ED7ACA">
        <w:t xml:space="preserve">Supervised Algorithms </w:t>
      </w:r>
    </w:p>
    <w:p w14:paraId="6ED17479" w14:textId="648497E2" w:rsidR="00ED7ACA" w:rsidRDefault="00ED7ACA" w:rsidP="000976E4">
      <w:pPr>
        <w:spacing w:before="240"/>
        <w:ind w:firstLine="425"/>
        <w:jc w:val="both"/>
      </w:pPr>
      <w:r>
        <w:t xml:space="preserve">Out of the four supervised algorithms that were run (Logistic Regression, Decision Tree, Naïve Bayes, Random Forest), the Random Forest algorithm yielded the iterations with the optimal result. The optimal iteration of Random Forest was filtered with Resample, and was tested using 10-Fold Cross Validation. This iteration indicated 88% accuracy, 86% recall and 9% false positive rate. </w:t>
      </w:r>
    </w:p>
    <w:p w14:paraId="7895949A" w14:textId="77777777" w:rsidR="00F209DA" w:rsidRDefault="00F209DA" w:rsidP="00F209DA">
      <w:pPr>
        <w:spacing w:before="240"/>
        <w:ind w:firstLine="425"/>
        <w:jc w:val="both"/>
      </w:pPr>
      <w:r>
        <w:t xml:space="preserve">While Random Forest provided optimal results, further analysis may be needed in order to decrease the false positive rate, increase the recall rate, and increase accuracy. Different algorithms may also be used; as other algorithms may yield better results than what was calculated by Random Forest. </w:t>
      </w:r>
    </w:p>
    <w:p w14:paraId="108B7E06" w14:textId="7FF776F1" w:rsidR="00F209DA" w:rsidRDefault="00F209DA" w:rsidP="00F209DA">
      <w:pPr>
        <w:spacing w:before="240"/>
        <w:ind w:firstLine="425"/>
        <w:jc w:val="both"/>
      </w:pPr>
      <w:r>
        <w:t xml:space="preserve">For the client utilizations the algorithm can be further improve with more data, or, in the case the results are already within client’s expectations, this algorithm can be used to reduce the time of new customer loan analysis. </w:t>
      </w:r>
    </w:p>
    <w:p w14:paraId="746E445C" w14:textId="5A4FADAD" w:rsidR="00ED7ACA" w:rsidRPr="00ED7ACA" w:rsidRDefault="00ED7ACA" w:rsidP="00ED7ACA">
      <w:pPr>
        <w:pStyle w:val="Heading3"/>
      </w:pPr>
      <w:r>
        <w:t>Post-prediction</w:t>
      </w:r>
      <w:r w:rsidRPr="00ED7ACA">
        <w:t xml:space="preserve"> </w:t>
      </w:r>
    </w:p>
    <w:p w14:paraId="454167BF" w14:textId="77777777" w:rsidR="008D610E" w:rsidRDefault="00ED7ACA" w:rsidP="000976E4">
      <w:pPr>
        <w:spacing w:before="240"/>
        <w:ind w:firstLine="425"/>
        <w:jc w:val="both"/>
      </w:pPr>
      <w:r>
        <w:t xml:space="preserve">During post-prediction analysis the focus was on client segmentation, the cluster process used the combining results of k-means and EM algorithms. </w:t>
      </w:r>
    </w:p>
    <w:p w14:paraId="7935DAA2" w14:textId="77777777" w:rsidR="000976E4" w:rsidRDefault="00ED7ACA" w:rsidP="00ED7ACA">
      <w:pPr>
        <w:ind w:firstLine="426"/>
        <w:jc w:val="both"/>
      </w:pPr>
      <w:r>
        <w:t xml:space="preserve">The final </w:t>
      </w:r>
      <w:r w:rsidR="000976E4">
        <w:t>results</w:t>
      </w:r>
      <w:r>
        <w:t xml:space="preserve"> presented three different profiles based on the analysis of the frequency of each cluster </w:t>
      </w:r>
      <w:r w:rsidR="000976E4">
        <w:t>for each attribute level</w:t>
      </w:r>
      <w:r>
        <w:t>.</w:t>
      </w:r>
    </w:p>
    <w:p w14:paraId="32A85E28" w14:textId="77777777" w:rsidR="00620C3E" w:rsidRDefault="000976E4" w:rsidP="00ED7ACA">
      <w:pPr>
        <w:ind w:firstLine="426"/>
        <w:jc w:val="both"/>
      </w:pPr>
      <w:r>
        <w:t>This profiles can now be used for different business strategies such as, target marketing, increase different profiles market share or improved fees to yield more revenue.</w:t>
      </w:r>
    </w:p>
    <w:p w14:paraId="25A6ED89" w14:textId="62E4D2CC" w:rsidR="00620C3E" w:rsidRPr="00620C3E" w:rsidRDefault="00620C3E" w:rsidP="00620C3E">
      <w:pPr>
        <w:ind w:firstLine="426"/>
        <w:jc w:val="both"/>
      </w:pPr>
      <w:r>
        <w:t>In this scenario 3 clusters were selected for client profile. Although increasing the number of cluster can eventually fragmentize to much the clients, f</w:t>
      </w:r>
      <w:r w:rsidRPr="00620C3E">
        <w:t>uture analysis can be done to see if a clearer profile can be generated</w:t>
      </w:r>
    </w:p>
    <w:p w14:paraId="4AAD274A" w14:textId="77777777" w:rsidR="008D610E" w:rsidRPr="001B474C" w:rsidRDefault="008D610E" w:rsidP="000976E4"/>
    <w:sectPr w:rsidR="008D610E" w:rsidRPr="001B474C">
      <w:foot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1AC2DF" w14:textId="77777777" w:rsidR="005D1E2B" w:rsidRDefault="005D1E2B" w:rsidP="00A40574">
      <w:pPr>
        <w:spacing w:after="0" w:line="240" w:lineRule="auto"/>
      </w:pPr>
      <w:r>
        <w:separator/>
      </w:r>
    </w:p>
  </w:endnote>
  <w:endnote w:type="continuationSeparator" w:id="0">
    <w:p w14:paraId="54EF754E" w14:textId="77777777" w:rsidR="005D1E2B" w:rsidRDefault="005D1E2B" w:rsidP="00A40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61569"/>
      <w:docPartObj>
        <w:docPartGallery w:val="Page Numbers (Bottom of Page)"/>
        <w:docPartUnique/>
      </w:docPartObj>
    </w:sdtPr>
    <w:sdtEndPr>
      <w:rPr>
        <w:color w:val="7F7F7F" w:themeColor="background1" w:themeShade="7F"/>
        <w:spacing w:val="60"/>
      </w:rPr>
    </w:sdtEndPr>
    <w:sdtContent>
      <w:p w14:paraId="052065BE" w14:textId="7C3E8B23" w:rsidR="000976E4" w:rsidRDefault="000976E4">
        <w:pPr>
          <w:pStyle w:val="Footer"/>
          <w:pBdr>
            <w:top w:val="single" w:sz="4" w:space="1" w:color="D9D9D9" w:themeColor="background1" w:themeShade="D9"/>
          </w:pBdr>
          <w:jc w:val="right"/>
        </w:pPr>
        <w:r>
          <w:fldChar w:fldCharType="begin"/>
        </w:r>
        <w:r>
          <w:instrText xml:space="preserve"> PAGE   \* MERGEFORMAT </w:instrText>
        </w:r>
        <w:r>
          <w:fldChar w:fldCharType="separate"/>
        </w:r>
        <w:r w:rsidR="00F03FD9">
          <w:rPr>
            <w:noProof/>
          </w:rPr>
          <w:t>7</w:t>
        </w:r>
        <w:r>
          <w:rPr>
            <w:noProof/>
          </w:rPr>
          <w:fldChar w:fldCharType="end"/>
        </w:r>
        <w:r>
          <w:t xml:space="preserve"> | </w:t>
        </w:r>
        <w:r>
          <w:rPr>
            <w:color w:val="7F7F7F" w:themeColor="background1" w:themeShade="7F"/>
            <w:spacing w:val="60"/>
          </w:rPr>
          <w:t>Page</w:t>
        </w:r>
      </w:p>
    </w:sdtContent>
  </w:sdt>
  <w:p w14:paraId="46EBEFA2" w14:textId="77777777" w:rsidR="000976E4" w:rsidRDefault="000976E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5A546A" w14:textId="77777777" w:rsidR="005D1E2B" w:rsidRDefault="005D1E2B" w:rsidP="00A40574">
      <w:pPr>
        <w:spacing w:after="0" w:line="240" w:lineRule="auto"/>
      </w:pPr>
      <w:r>
        <w:separator/>
      </w:r>
    </w:p>
  </w:footnote>
  <w:footnote w:type="continuationSeparator" w:id="0">
    <w:p w14:paraId="3279BDFE" w14:textId="77777777" w:rsidR="005D1E2B" w:rsidRDefault="005D1E2B" w:rsidP="00A40574">
      <w:pPr>
        <w:spacing w:after="0" w:line="240" w:lineRule="auto"/>
      </w:pPr>
      <w:r>
        <w:continuationSeparator/>
      </w:r>
    </w:p>
  </w:footnote>
  <w:footnote w:id="1">
    <w:p w14:paraId="2C78602C" w14:textId="77777777" w:rsidR="00467303" w:rsidRPr="00467303" w:rsidRDefault="00467303">
      <w:pPr>
        <w:pStyle w:val="FootnoteText"/>
      </w:pPr>
      <w:r>
        <w:rPr>
          <w:rStyle w:val="FootnoteReference"/>
        </w:rPr>
        <w:footnoteRef/>
      </w:r>
      <w:r>
        <w:t xml:space="preserve"> Source: </w:t>
      </w:r>
      <w:r w:rsidRPr="00467303">
        <w:t>https://towardsdatascience.com/understanding-random-forest-58381e0602d2</w:t>
      </w:r>
    </w:p>
  </w:footnote>
  <w:footnote w:id="2">
    <w:p w14:paraId="210E3B7F" w14:textId="77777777" w:rsidR="00AF00AE" w:rsidRDefault="00AF00AE">
      <w:pPr>
        <w:pStyle w:val="FootnoteText"/>
      </w:pPr>
      <w:r>
        <w:rPr>
          <w:rStyle w:val="FootnoteReference"/>
        </w:rPr>
        <w:footnoteRef/>
      </w:r>
      <w:r>
        <w:t xml:space="preserve"> Source: </w:t>
      </w:r>
      <w:r w:rsidRPr="00AF00AE">
        <w:t>http://facweb.cs.depaul.edu/mobasher/classes/ect584/weka/k-means.html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134BD"/>
    <w:multiLevelType w:val="hybridMultilevel"/>
    <w:tmpl w:val="F788C2E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72753E"/>
    <w:multiLevelType w:val="hybridMultilevel"/>
    <w:tmpl w:val="3A6A5A1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6514A9"/>
    <w:multiLevelType w:val="multilevel"/>
    <w:tmpl w:val="A05095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9F21BCD"/>
    <w:multiLevelType w:val="hybridMultilevel"/>
    <w:tmpl w:val="85C442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BC1413E"/>
    <w:multiLevelType w:val="hybridMultilevel"/>
    <w:tmpl w:val="3E7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0112772"/>
    <w:multiLevelType w:val="hybridMultilevel"/>
    <w:tmpl w:val="CEC014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05A2441"/>
    <w:multiLevelType w:val="hybridMultilevel"/>
    <w:tmpl w:val="F132B5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E8D71EA"/>
    <w:multiLevelType w:val="hybridMultilevel"/>
    <w:tmpl w:val="6EB45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9D3F2D"/>
    <w:multiLevelType w:val="multilevel"/>
    <w:tmpl w:val="CC68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03C720B"/>
    <w:multiLevelType w:val="hybridMultilevel"/>
    <w:tmpl w:val="B2C00A28"/>
    <w:lvl w:ilvl="0" w:tplc="1009000F">
      <w:start w:val="1"/>
      <w:numFmt w:val="decimal"/>
      <w:lvlText w:val="%1."/>
      <w:lvlJc w:val="left"/>
      <w:pPr>
        <w:ind w:left="862" w:hanging="360"/>
      </w:pPr>
    </w:lvl>
    <w:lvl w:ilvl="1" w:tplc="10090019" w:tentative="1">
      <w:start w:val="1"/>
      <w:numFmt w:val="lowerLetter"/>
      <w:lvlText w:val="%2."/>
      <w:lvlJc w:val="left"/>
      <w:pPr>
        <w:ind w:left="1582" w:hanging="360"/>
      </w:p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num w:numId="1">
    <w:abstractNumId w:val="7"/>
  </w:num>
  <w:num w:numId="2">
    <w:abstractNumId w:val="2"/>
  </w:num>
  <w:num w:numId="3">
    <w:abstractNumId w:val="0"/>
  </w:num>
  <w:num w:numId="4">
    <w:abstractNumId w:val="9"/>
  </w:num>
  <w:num w:numId="5">
    <w:abstractNumId w:val="6"/>
  </w:num>
  <w:num w:numId="6">
    <w:abstractNumId w:val="3"/>
  </w:num>
  <w:num w:numId="7">
    <w:abstractNumId w:val="5"/>
  </w:num>
  <w:num w:numId="8">
    <w:abstractNumId w:val="8"/>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B32"/>
    <w:rsid w:val="000066F7"/>
    <w:rsid w:val="00034A34"/>
    <w:rsid w:val="00084139"/>
    <w:rsid w:val="000976E4"/>
    <w:rsid w:val="000A60BE"/>
    <w:rsid w:val="000E6FE1"/>
    <w:rsid w:val="00101187"/>
    <w:rsid w:val="00143976"/>
    <w:rsid w:val="00162AD7"/>
    <w:rsid w:val="00170F55"/>
    <w:rsid w:val="00177643"/>
    <w:rsid w:val="0019337B"/>
    <w:rsid w:val="001A3E40"/>
    <w:rsid w:val="001B474C"/>
    <w:rsid w:val="001C25C7"/>
    <w:rsid w:val="001F1B24"/>
    <w:rsid w:val="001F574A"/>
    <w:rsid w:val="00224E5F"/>
    <w:rsid w:val="002264FE"/>
    <w:rsid w:val="00240CDA"/>
    <w:rsid w:val="0025006B"/>
    <w:rsid w:val="00254BBF"/>
    <w:rsid w:val="0025668B"/>
    <w:rsid w:val="002D5756"/>
    <w:rsid w:val="002F6FDF"/>
    <w:rsid w:val="002F7853"/>
    <w:rsid w:val="00307320"/>
    <w:rsid w:val="003120C9"/>
    <w:rsid w:val="003211C7"/>
    <w:rsid w:val="003250F4"/>
    <w:rsid w:val="003334BC"/>
    <w:rsid w:val="00347DBA"/>
    <w:rsid w:val="00362AA0"/>
    <w:rsid w:val="00365D6E"/>
    <w:rsid w:val="00375374"/>
    <w:rsid w:val="003B52E1"/>
    <w:rsid w:val="003E3E00"/>
    <w:rsid w:val="004111A4"/>
    <w:rsid w:val="004144F5"/>
    <w:rsid w:val="0046564B"/>
    <w:rsid w:val="00467303"/>
    <w:rsid w:val="00467558"/>
    <w:rsid w:val="004E23EA"/>
    <w:rsid w:val="00535C26"/>
    <w:rsid w:val="00577A1A"/>
    <w:rsid w:val="005D1E2B"/>
    <w:rsid w:val="005F25B2"/>
    <w:rsid w:val="005F5845"/>
    <w:rsid w:val="0060408E"/>
    <w:rsid w:val="00620C3E"/>
    <w:rsid w:val="00682A51"/>
    <w:rsid w:val="00682C23"/>
    <w:rsid w:val="00694917"/>
    <w:rsid w:val="006E2F4D"/>
    <w:rsid w:val="007041CF"/>
    <w:rsid w:val="0071332F"/>
    <w:rsid w:val="007706A0"/>
    <w:rsid w:val="00775F6A"/>
    <w:rsid w:val="0078017C"/>
    <w:rsid w:val="007D211A"/>
    <w:rsid w:val="00813378"/>
    <w:rsid w:val="00823409"/>
    <w:rsid w:val="008273D0"/>
    <w:rsid w:val="008608FB"/>
    <w:rsid w:val="00885CA1"/>
    <w:rsid w:val="008B1F73"/>
    <w:rsid w:val="008D610E"/>
    <w:rsid w:val="00910E47"/>
    <w:rsid w:val="00933433"/>
    <w:rsid w:val="00961257"/>
    <w:rsid w:val="0096347B"/>
    <w:rsid w:val="00975F3D"/>
    <w:rsid w:val="00977DD8"/>
    <w:rsid w:val="00997EEB"/>
    <w:rsid w:val="00A155B0"/>
    <w:rsid w:val="00A2619E"/>
    <w:rsid w:val="00A30BFB"/>
    <w:rsid w:val="00A40361"/>
    <w:rsid w:val="00A40574"/>
    <w:rsid w:val="00A603AC"/>
    <w:rsid w:val="00A62B8B"/>
    <w:rsid w:val="00A776F1"/>
    <w:rsid w:val="00AC2C87"/>
    <w:rsid w:val="00AD790D"/>
    <w:rsid w:val="00AE1A0D"/>
    <w:rsid w:val="00AF00AE"/>
    <w:rsid w:val="00AF6E68"/>
    <w:rsid w:val="00B11179"/>
    <w:rsid w:val="00B14012"/>
    <w:rsid w:val="00B56883"/>
    <w:rsid w:val="00B85A82"/>
    <w:rsid w:val="00BA54A4"/>
    <w:rsid w:val="00BB3CB7"/>
    <w:rsid w:val="00BB66E6"/>
    <w:rsid w:val="00C2258C"/>
    <w:rsid w:val="00CA7DAE"/>
    <w:rsid w:val="00CC5CB2"/>
    <w:rsid w:val="00CD5F49"/>
    <w:rsid w:val="00CE1704"/>
    <w:rsid w:val="00CF53E3"/>
    <w:rsid w:val="00D2630A"/>
    <w:rsid w:val="00D44D47"/>
    <w:rsid w:val="00DB6669"/>
    <w:rsid w:val="00DC4A1B"/>
    <w:rsid w:val="00DE11E6"/>
    <w:rsid w:val="00E03AC8"/>
    <w:rsid w:val="00E13601"/>
    <w:rsid w:val="00E478FC"/>
    <w:rsid w:val="00E62EDB"/>
    <w:rsid w:val="00E63ABE"/>
    <w:rsid w:val="00E63B32"/>
    <w:rsid w:val="00ED2EF2"/>
    <w:rsid w:val="00ED7ACA"/>
    <w:rsid w:val="00EF5A6C"/>
    <w:rsid w:val="00F03FD9"/>
    <w:rsid w:val="00F15232"/>
    <w:rsid w:val="00F209DA"/>
    <w:rsid w:val="00F40B2E"/>
    <w:rsid w:val="00F46AEE"/>
    <w:rsid w:val="00F64240"/>
    <w:rsid w:val="00FB1CC3"/>
    <w:rsid w:val="00FF1E9E"/>
    <w:rsid w:val="00FF55C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3AB1F"/>
  <w15:docId w15:val="{6E52F82B-1A18-4C44-9102-998935F78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1C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73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2A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1F1B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1B24"/>
    <w:rPr>
      <w:rFonts w:asciiTheme="majorHAnsi" w:eastAsiaTheme="majorEastAsia" w:hAnsiTheme="majorHAnsi" w:cstheme="majorBidi"/>
      <w:color w:val="17365D" w:themeColor="text2" w:themeShade="BF"/>
      <w:spacing w:val="5"/>
      <w:kern w:val="28"/>
      <w:sz w:val="52"/>
      <w:szCs w:val="52"/>
    </w:rPr>
  </w:style>
  <w:style w:type="paragraph" w:customStyle="1" w:styleId="Abstract">
    <w:name w:val="Abstract"/>
    <w:uiPriority w:val="99"/>
    <w:rsid w:val="00FB1CC3"/>
    <w:pPr>
      <w:spacing w:line="240" w:lineRule="auto"/>
      <w:ind w:firstLine="274"/>
      <w:jc w:val="both"/>
    </w:pPr>
    <w:rPr>
      <w:rFonts w:ascii="Times New Roman" w:eastAsia="Times New Roman" w:hAnsi="Times New Roman" w:cs="Times New Roman"/>
      <w:b/>
      <w:bCs/>
      <w:sz w:val="18"/>
      <w:szCs w:val="18"/>
    </w:rPr>
  </w:style>
  <w:style w:type="character" w:customStyle="1" w:styleId="Heading1Char">
    <w:name w:val="Heading 1 Char"/>
    <w:basedOn w:val="DefaultParagraphFont"/>
    <w:link w:val="Heading1"/>
    <w:uiPriority w:val="9"/>
    <w:rsid w:val="00FB1CC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73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2A5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A40574"/>
    <w:pPr>
      <w:outlineLvl w:val="9"/>
    </w:pPr>
    <w:rPr>
      <w:lang w:eastAsia="ja-JP"/>
    </w:rPr>
  </w:style>
  <w:style w:type="paragraph" w:styleId="TOC1">
    <w:name w:val="toc 1"/>
    <w:basedOn w:val="Normal"/>
    <w:next w:val="Normal"/>
    <w:autoRedefine/>
    <w:uiPriority w:val="39"/>
    <w:unhideWhenUsed/>
    <w:rsid w:val="00A40574"/>
    <w:pPr>
      <w:spacing w:after="100"/>
    </w:pPr>
  </w:style>
  <w:style w:type="paragraph" w:styleId="TOC2">
    <w:name w:val="toc 2"/>
    <w:basedOn w:val="Normal"/>
    <w:next w:val="Normal"/>
    <w:autoRedefine/>
    <w:uiPriority w:val="39"/>
    <w:unhideWhenUsed/>
    <w:rsid w:val="00A40574"/>
    <w:pPr>
      <w:spacing w:after="100"/>
      <w:ind w:left="220"/>
    </w:pPr>
  </w:style>
  <w:style w:type="paragraph" w:styleId="TOC3">
    <w:name w:val="toc 3"/>
    <w:basedOn w:val="Normal"/>
    <w:next w:val="Normal"/>
    <w:autoRedefine/>
    <w:uiPriority w:val="39"/>
    <w:unhideWhenUsed/>
    <w:rsid w:val="00A40574"/>
    <w:pPr>
      <w:spacing w:after="100"/>
      <w:ind w:left="440"/>
    </w:pPr>
  </w:style>
  <w:style w:type="character" w:styleId="Hyperlink">
    <w:name w:val="Hyperlink"/>
    <w:basedOn w:val="DefaultParagraphFont"/>
    <w:uiPriority w:val="99"/>
    <w:unhideWhenUsed/>
    <w:rsid w:val="00A40574"/>
    <w:rPr>
      <w:color w:val="0000FF" w:themeColor="hyperlink"/>
      <w:u w:val="single"/>
    </w:rPr>
  </w:style>
  <w:style w:type="paragraph" w:styleId="BalloonText">
    <w:name w:val="Balloon Text"/>
    <w:basedOn w:val="Normal"/>
    <w:link w:val="BalloonTextChar"/>
    <w:uiPriority w:val="99"/>
    <w:semiHidden/>
    <w:unhideWhenUsed/>
    <w:rsid w:val="00A40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574"/>
    <w:rPr>
      <w:rFonts w:ascii="Tahoma" w:hAnsi="Tahoma" w:cs="Tahoma"/>
      <w:sz w:val="16"/>
      <w:szCs w:val="16"/>
    </w:rPr>
  </w:style>
  <w:style w:type="paragraph" w:styleId="Header">
    <w:name w:val="header"/>
    <w:basedOn w:val="Normal"/>
    <w:link w:val="HeaderChar"/>
    <w:uiPriority w:val="99"/>
    <w:unhideWhenUsed/>
    <w:rsid w:val="00A405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574"/>
  </w:style>
  <w:style w:type="paragraph" w:styleId="Footer">
    <w:name w:val="footer"/>
    <w:basedOn w:val="Normal"/>
    <w:link w:val="FooterChar"/>
    <w:uiPriority w:val="99"/>
    <w:unhideWhenUsed/>
    <w:rsid w:val="00A405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574"/>
  </w:style>
  <w:style w:type="paragraph" w:styleId="ListParagraph">
    <w:name w:val="List Paragraph"/>
    <w:basedOn w:val="Normal"/>
    <w:uiPriority w:val="34"/>
    <w:qFormat/>
    <w:rsid w:val="00EF5A6C"/>
    <w:pPr>
      <w:ind w:left="720"/>
      <w:contextualSpacing/>
    </w:pPr>
  </w:style>
  <w:style w:type="table" w:styleId="TableGrid">
    <w:name w:val="Table Grid"/>
    <w:basedOn w:val="TableNormal"/>
    <w:uiPriority w:val="59"/>
    <w:rsid w:val="001B4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211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AF00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00AE"/>
    <w:rPr>
      <w:sz w:val="20"/>
      <w:szCs w:val="20"/>
    </w:rPr>
  </w:style>
  <w:style w:type="character" w:styleId="FootnoteReference">
    <w:name w:val="footnote reference"/>
    <w:basedOn w:val="DefaultParagraphFont"/>
    <w:uiPriority w:val="99"/>
    <w:semiHidden/>
    <w:unhideWhenUsed/>
    <w:rsid w:val="00AF00AE"/>
    <w:rPr>
      <w:vertAlign w:val="superscript"/>
    </w:rPr>
  </w:style>
  <w:style w:type="paragraph" w:styleId="HTMLPreformatted">
    <w:name w:val="HTML Preformatted"/>
    <w:basedOn w:val="Normal"/>
    <w:link w:val="HTMLPreformattedChar"/>
    <w:uiPriority w:val="99"/>
    <w:unhideWhenUsed/>
    <w:rsid w:val="0070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7041CF"/>
    <w:rPr>
      <w:rFonts w:ascii="Courier New" w:eastAsia="Times New Roman" w:hAnsi="Courier New" w:cs="Courier New"/>
      <w:sz w:val="20"/>
      <w:szCs w:val="20"/>
      <w:lang w:val="en-CA" w:eastAsia="en-CA"/>
    </w:rPr>
  </w:style>
  <w:style w:type="character" w:customStyle="1" w:styleId="gd15mcfceub">
    <w:name w:val="gd15mcfceub"/>
    <w:basedOn w:val="DefaultParagraphFont"/>
    <w:rsid w:val="00704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967640">
      <w:bodyDiv w:val="1"/>
      <w:marLeft w:val="0"/>
      <w:marRight w:val="0"/>
      <w:marTop w:val="0"/>
      <w:marBottom w:val="0"/>
      <w:divBdr>
        <w:top w:val="none" w:sz="0" w:space="0" w:color="auto"/>
        <w:left w:val="none" w:sz="0" w:space="0" w:color="auto"/>
        <w:bottom w:val="none" w:sz="0" w:space="0" w:color="auto"/>
        <w:right w:val="none" w:sz="0" w:space="0" w:color="auto"/>
      </w:divBdr>
      <w:divsChild>
        <w:div w:id="2122918450">
          <w:marLeft w:val="0"/>
          <w:marRight w:val="0"/>
          <w:marTop w:val="0"/>
          <w:marBottom w:val="0"/>
          <w:divBdr>
            <w:top w:val="none" w:sz="0" w:space="0" w:color="auto"/>
            <w:left w:val="none" w:sz="0" w:space="0" w:color="auto"/>
            <w:bottom w:val="none" w:sz="0" w:space="0" w:color="auto"/>
            <w:right w:val="none" w:sz="0" w:space="0" w:color="auto"/>
          </w:divBdr>
          <w:divsChild>
            <w:div w:id="1183475772">
              <w:marLeft w:val="150"/>
              <w:marRight w:val="150"/>
              <w:marTop w:val="15"/>
              <w:marBottom w:val="150"/>
              <w:divBdr>
                <w:top w:val="none" w:sz="0" w:space="0" w:color="auto"/>
                <w:left w:val="none" w:sz="0" w:space="0" w:color="auto"/>
                <w:bottom w:val="none" w:sz="0" w:space="0" w:color="auto"/>
                <w:right w:val="none" w:sz="0" w:space="0" w:color="auto"/>
              </w:divBdr>
              <w:divsChild>
                <w:div w:id="1942688181">
                  <w:marLeft w:val="0"/>
                  <w:marRight w:val="0"/>
                  <w:marTop w:val="0"/>
                  <w:marBottom w:val="0"/>
                  <w:divBdr>
                    <w:top w:val="none" w:sz="0" w:space="0" w:color="auto"/>
                    <w:left w:val="none" w:sz="0" w:space="0" w:color="auto"/>
                    <w:bottom w:val="none" w:sz="0" w:space="0" w:color="auto"/>
                    <w:right w:val="none" w:sz="0" w:space="0" w:color="auto"/>
                  </w:divBdr>
                  <w:divsChild>
                    <w:div w:id="1439106255">
                      <w:marLeft w:val="0"/>
                      <w:marRight w:val="0"/>
                      <w:marTop w:val="0"/>
                      <w:marBottom w:val="0"/>
                      <w:divBdr>
                        <w:top w:val="none" w:sz="0" w:space="0" w:color="auto"/>
                        <w:left w:val="none" w:sz="0" w:space="0" w:color="auto"/>
                        <w:bottom w:val="none" w:sz="0" w:space="0" w:color="auto"/>
                        <w:right w:val="none" w:sz="0" w:space="0" w:color="auto"/>
                      </w:divBdr>
                    </w:div>
                  </w:divsChild>
                </w:div>
                <w:div w:id="1566187577">
                  <w:marLeft w:val="0"/>
                  <w:marRight w:val="0"/>
                  <w:marTop w:val="213"/>
                  <w:marBottom w:val="0"/>
                  <w:divBdr>
                    <w:top w:val="none" w:sz="0" w:space="0" w:color="auto"/>
                    <w:left w:val="none" w:sz="0" w:space="0" w:color="auto"/>
                    <w:bottom w:val="none" w:sz="0" w:space="0" w:color="auto"/>
                    <w:right w:val="none" w:sz="0" w:space="0" w:color="auto"/>
                  </w:divBdr>
                </w:div>
              </w:divsChild>
            </w:div>
            <w:div w:id="1918858842">
              <w:marLeft w:val="150"/>
              <w:marRight w:val="150"/>
              <w:marTop w:val="15"/>
              <w:marBottom w:val="150"/>
              <w:divBdr>
                <w:top w:val="none" w:sz="0" w:space="0" w:color="auto"/>
                <w:left w:val="none" w:sz="0" w:space="0" w:color="auto"/>
                <w:bottom w:val="none" w:sz="0" w:space="0" w:color="auto"/>
                <w:right w:val="none" w:sz="0" w:space="0" w:color="auto"/>
              </w:divBdr>
            </w:div>
            <w:div w:id="100106095">
              <w:marLeft w:val="150"/>
              <w:marRight w:val="150"/>
              <w:marTop w:val="15"/>
              <w:marBottom w:val="150"/>
              <w:divBdr>
                <w:top w:val="none" w:sz="0" w:space="0" w:color="auto"/>
                <w:left w:val="none" w:sz="0" w:space="0" w:color="auto"/>
                <w:bottom w:val="none" w:sz="0" w:space="0" w:color="auto"/>
                <w:right w:val="none" w:sz="0" w:space="0" w:color="auto"/>
              </w:divBdr>
            </w:div>
            <w:div w:id="1666011754">
              <w:marLeft w:val="150"/>
              <w:marRight w:val="150"/>
              <w:marTop w:val="15"/>
              <w:marBottom w:val="150"/>
              <w:divBdr>
                <w:top w:val="none" w:sz="0" w:space="0" w:color="auto"/>
                <w:left w:val="none" w:sz="0" w:space="0" w:color="auto"/>
                <w:bottom w:val="none" w:sz="0" w:space="0" w:color="auto"/>
                <w:right w:val="none" w:sz="0" w:space="0" w:color="auto"/>
              </w:divBdr>
            </w:div>
            <w:div w:id="1213929645">
              <w:marLeft w:val="150"/>
              <w:marRight w:val="150"/>
              <w:marTop w:val="15"/>
              <w:marBottom w:val="150"/>
              <w:divBdr>
                <w:top w:val="none" w:sz="0" w:space="0" w:color="auto"/>
                <w:left w:val="none" w:sz="0" w:space="0" w:color="auto"/>
                <w:bottom w:val="none" w:sz="0" w:space="0" w:color="auto"/>
                <w:right w:val="none" w:sz="0" w:space="0" w:color="auto"/>
              </w:divBdr>
            </w:div>
            <w:div w:id="660042859">
              <w:marLeft w:val="150"/>
              <w:marRight w:val="150"/>
              <w:marTop w:val="15"/>
              <w:marBottom w:val="150"/>
              <w:divBdr>
                <w:top w:val="none" w:sz="0" w:space="0" w:color="auto"/>
                <w:left w:val="none" w:sz="0" w:space="0" w:color="auto"/>
                <w:bottom w:val="none" w:sz="0" w:space="0" w:color="auto"/>
                <w:right w:val="none" w:sz="0" w:space="0" w:color="auto"/>
              </w:divBdr>
            </w:div>
            <w:div w:id="1313752863">
              <w:marLeft w:val="150"/>
              <w:marRight w:val="150"/>
              <w:marTop w:val="15"/>
              <w:marBottom w:val="150"/>
              <w:divBdr>
                <w:top w:val="none" w:sz="0" w:space="0" w:color="auto"/>
                <w:left w:val="none" w:sz="0" w:space="0" w:color="auto"/>
                <w:bottom w:val="none" w:sz="0" w:space="0" w:color="auto"/>
                <w:right w:val="none" w:sz="0" w:space="0" w:color="auto"/>
              </w:divBdr>
            </w:div>
            <w:div w:id="359936762">
              <w:marLeft w:val="150"/>
              <w:marRight w:val="150"/>
              <w:marTop w:val="15"/>
              <w:marBottom w:val="150"/>
              <w:divBdr>
                <w:top w:val="none" w:sz="0" w:space="0" w:color="auto"/>
                <w:left w:val="none" w:sz="0" w:space="0" w:color="auto"/>
                <w:bottom w:val="none" w:sz="0" w:space="0" w:color="auto"/>
                <w:right w:val="none" w:sz="0" w:space="0" w:color="auto"/>
              </w:divBdr>
            </w:div>
            <w:div w:id="1080979311">
              <w:marLeft w:val="150"/>
              <w:marRight w:val="150"/>
              <w:marTop w:val="15"/>
              <w:marBottom w:val="150"/>
              <w:divBdr>
                <w:top w:val="none" w:sz="0" w:space="0" w:color="auto"/>
                <w:left w:val="none" w:sz="0" w:space="0" w:color="auto"/>
                <w:bottom w:val="none" w:sz="0" w:space="0" w:color="auto"/>
                <w:right w:val="none" w:sz="0" w:space="0" w:color="auto"/>
              </w:divBdr>
            </w:div>
            <w:div w:id="372923007">
              <w:marLeft w:val="150"/>
              <w:marRight w:val="150"/>
              <w:marTop w:val="15"/>
              <w:marBottom w:val="150"/>
              <w:divBdr>
                <w:top w:val="none" w:sz="0" w:space="0" w:color="auto"/>
                <w:left w:val="none" w:sz="0" w:space="0" w:color="auto"/>
                <w:bottom w:val="none" w:sz="0" w:space="0" w:color="auto"/>
                <w:right w:val="none" w:sz="0" w:space="0" w:color="auto"/>
              </w:divBdr>
            </w:div>
            <w:div w:id="1403941956">
              <w:marLeft w:val="150"/>
              <w:marRight w:val="150"/>
              <w:marTop w:val="15"/>
              <w:marBottom w:val="150"/>
              <w:divBdr>
                <w:top w:val="none" w:sz="0" w:space="0" w:color="auto"/>
                <w:left w:val="none" w:sz="0" w:space="0" w:color="auto"/>
                <w:bottom w:val="none" w:sz="0" w:space="0" w:color="auto"/>
                <w:right w:val="none" w:sz="0" w:space="0" w:color="auto"/>
              </w:divBdr>
            </w:div>
            <w:div w:id="98840450">
              <w:marLeft w:val="150"/>
              <w:marRight w:val="150"/>
              <w:marTop w:val="15"/>
              <w:marBottom w:val="150"/>
              <w:divBdr>
                <w:top w:val="none" w:sz="0" w:space="0" w:color="auto"/>
                <w:left w:val="none" w:sz="0" w:space="0" w:color="auto"/>
                <w:bottom w:val="none" w:sz="0" w:space="0" w:color="auto"/>
                <w:right w:val="none" w:sz="0" w:space="0" w:color="auto"/>
              </w:divBdr>
            </w:div>
            <w:div w:id="798261106">
              <w:marLeft w:val="150"/>
              <w:marRight w:val="150"/>
              <w:marTop w:val="15"/>
              <w:marBottom w:val="150"/>
              <w:divBdr>
                <w:top w:val="none" w:sz="0" w:space="0" w:color="auto"/>
                <w:left w:val="none" w:sz="0" w:space="0" w:color="auto"/>
                <w:bottom w:val="none" w:sz="0" w:space="0" w:color="auto"/>
                <w:right w:val="none" w:sz="0" w:space="0" w:color="auto"/>
              </w:divBdr>
            </w:div>
            <w:div w:id="1789202732">
              <w:marLeft w:val="150"/>
              <w:marRight w:val="150"/>
              <w:marTop w:val="15"/>
              <w:marBottom w:val="150"/>
              <w:divBdr>
                <w:top w:val="none" w:sz="0" w:space="0" w:color="auto"/>
                <w:left w:val="none" w:sz="0" w:space="0" w:color="auto"/>
                <w:bottom w:val="none" w:sz="0" w:space="0" w:color="auto"/>
                <w:right w:val="none" w:sz="0" w:space="0" w:color="auto"/>
              </w:divBdr>
            </w:div>
            <w:div w:id="1169758204">
              <w:marLeft w:val="150"/>
              <w:marRight w:val="150"/>
              <w:marTop w:val="15"/>
              <w:marBottom w:val="150"/>
              <w:divBdr>
                <w:top w:val="none" w:sz="0" w:space="0" w:color="auto"/>
                <w:left w:val="none" w:sz="0" w:space="0" w:color="auto"/>
                <w:bottom w:val="none" w:sz="0" w:space="0" w:color="auto"/>
                <w:right w:val="none" w:sz="0" w:space="0" w:color="auto"/>
              </w:divBdr>
            </w:div>
            <w:div w:id="811942141">
              <w:marLeft w:val="150"/>
              <w:marRight w:val="150"/>
              <w:marTop w:val="15"/>
              <w:marBottom w:val="150"/>
              <w:divBdr>
                <w:top w:val="none" w:sz="0" w:space="0" w:color="auto"/>
                <w:left w:val="none" w:sz="0" w:space="0" w:color="auto"/>
                <w:bottom w:val="none" w:sz="0" w:space="0" w:color="auto"/>
                <w:right w:val="none" w:sz="0" w:space="0" w:color="auto"/>
              </w:divBdr>
            </w:div>
            <w:div w:id="1199977723">
              <w:marLeft w:val="150"/>
              <w:marRight w:val="150"/>
              <w:marTop w:val="15"/>
              <w:marBottom w:val="150"/>
              <w:divBdr>
                <w:top w:val="none" w:sz="0" w:space="0" w:color="auto"/>
                <w:left w:val="none" w:sz="0" w:space="0" w:color="auto"/>
                <w:bottom w:val="none" w:sz="0" w:space="0" w:color="auto"/>
                <w:right w:val="none" w:sz="0" w:space="0" w:color="auto"/>
              </w:divBdr>
            </w:div>
            <w:div w:id="708067967">
              <w:marLeft w:val="150"/>
              <w:marRight w:val="150"/>
              <w:marTop w:val="15"/>
              <w:marBottom w:val="150"/>
              <w:divBdr>
                <w:top w:val="none" w:sz="0" w:space="0" w:color="auto"/>
                <w:left w:val="none" w:sz="0" w:space="0" w:color="auto"/>
                <w:bottom w:val="none" w:sz="0" w:space="0" w:color="auto"/>
                <w:right w:val="none" w:sz="0" w:space="0" w:color="auto"/>
              </w:divBdr>
            </w:div>
            <w:div w:id="655574748">
              <w:marLeft w:val="135"/>
              <w:marRight w:val="135"/>
              <w:marTop w:val="0"/>
              <w:marBottom w:val="135"/>
              <w:divBdr>
                <w:top w:val="none" w:sz="0" w:space="0" w:color="auto"/>
                <w:left w:val="none" w:sz="0" w:space="0" w:color="auto"/>
                <w:bottom w:val="none" w:sz="0" w:space="0" w:color="auto"/>
                <w:right w:val="none" w:sz="0" w:space="0" w:color="auto"/>
              </w:divBdr>
              <w:divsChild>
                <w:div w:id="681977886">
                  <w:marLeft w:val="0"/>
                  <w:marRight w:val="0"/>
                  <w:marTop w:val="0"/>
                  <w:marBottom w:val="0"/>
                  <w:divBdr>
                    <w:top w:val="none" w:sz="0" w:space="0" w:color="auto"/>
                    <w:left w:val="none" w:sz="0" w:space="0" w:color="auto"/>
                    <w:bottom w:val="none" w:sz="0" w:space="0" w:color="auto"/>
                    <w:right w:val="none" w:sz="0" w:space="0" w:color="auto"/>
                  </w:divBdr>
                  <w:divsChild>
                    <w:div w:id="25409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184731">
      <w:bodyDiv w:val="1"/>
      <w:marLeft w:val="0"/>
      <w:marRight w:val="0"/>
      <w:marTop w:val="0"/>
      <w:marBottom w:val="0"/>
      <w:divBdr>
        <w:top w:val="none" w:sz="0" w:space="0" w:color="auto"/>
        <w:left w:val="none" w:sz="0" w:space="0" w:color="auto"/>
        <w:bottom w:val="none" w:sz="0" w:space="0" w:color="auto"/>
        <w:right w:val="none" w:sz="0" w:space="0" w:color="auto"/>
      </w:divBdr>
      <w:divsChild>
        <w:div w:id="824475092">
          <w:marLeft w:val="0"/>
          <w:marRight w:val="0"/>
          <w:marTop w:val="0"/>
          <w:marBottom w:val="0"/>
          <w:divBdr>
            <w:top w:val="none" w:sz="0" w:space="0" w:color="auto"/>
            <w:left w:val="none" w:sz="0" w:space="0" w:color="auto"/>
            <w:bottom w:val="none" w:sz="0" w:space="0" w:color="auto"/>
            <w:right w:val="none" w:sz="0" w:space="0" w:color="auto"/>
          </w:divBdr>
        </w:div>
        <w:div w:id="1368988625">
          <w:marLeft w:val="0"/>
          <w:marRight w:val="0"/>
          <w:marTop w:val="0"/>
          <w:marBottom w:val="0"/>
          <w:divBdr>
            <w:top w:val="none" w:sz="0" w:space="0" w:color="auto"/>
            <w:left w:val="none" w:sz="0" w:space="0" w:color="auto"/>
            <w:bottom w:val="none" w:sz="0" w:space="0" w:color="auto"/>
            <w:right w:val="none" w:sz="0" w:space="0" w:color="auto"/>
          </w:divBdr>
        </w:div>
        <w:div w:id="810712183">
          <w:marLeft w:val="0"/>
          <w:marRight w:val="0"/>
          <w:marTop w:val="0"/>
          <w:marBottom w:val="0"/>
          <w:divBdr>
            <w:top w:val="none" w:sz="0" w:space="0" w:color="auto"/>
            <w:left w:val="none" w:sz="0" w:space="0" w:color="auto"/>
            <w:bottom w:val="none" w:sz="0" w:space="0" w:color="auto"/>
            <w:right w:val="none" w:sz="0" w:space="0" w:color="auto"/>
          </w:divBdr>
        </w:div>
        <w:div w:id="146827185">
          <w:marLeft w:val="0"/>
          <w:marRight w:val="0"/>
          <w:marTop w:val="0"/>
          <w:marBottom w:val="0"/>
          <w:divBdr>
            <w:top w:val="none" w:sz="0" w:space="0" w:color="auto"/>
            <w:left w:val="none" w:sz="0" w:space="0" w:color="auto"/>
            <w:bottom w:val="none" w:sz="0" w:space="0" w:color="auto"/>
            <w:right w:val="none" w:sz="0" w:space="0" w:color="auto"/>
          </w:divBdr>
        </w:div>
      </w:divsChild>
    </w:div>
    <w:div w:id="692801155">
      <w:bodyDiv w:val="1"/>
      <w:marLeft w:val="0"/>
      <w:marRight w:val="0"/>
      <w:marTop w:val="0"/>
      <w:marBottom w:val="0"/>
      <w:divBdr>
        <w:top w:val="none" w:sz="0" w:space="0" w:color="auto"/>
        <w:left w:val="none" w:sz="0" w:space="0" w:color="auto"/>
        <w:bottom w:val="none" w:sz="0" w:space="0" w:color="auto"/>
        <w:right w:val="none" w:sz="0" w:space="0" w:color="auto"/>
      </w:divBdr>
    </w:div>
    <w:div w:id="909655536">
      <w:bodyDiv w:val="1"/>
      <w:marLeft w:val="0"/>
      <w:marRight w:val="0"/>
      <w:marTop w:val="0"/>
      <w:marBottom w:val="0"/>
      <w:divBdr>
        <w:top w:val="none" w:sz="0" w:space="0" w:color="auto"/>
        <w:left w:val="none" w:sz="0" w:space="0" w:color="auto"/>
        <w:bottom w:val="none" w:sz="0" w:space="0" w:color="auto"/>
        <w:right w:val="none" w:sz="0" w:space="0" w:color="auto"/>
      </w:divBdr>
    </w:div>
    <w:div w:id="1230650744">
      <w:bodyDiv w:val="1"/>
      <w:marLeft w:val="0"/>
      <w:marRight w:val="0"/>
      <w:marTop w:val="0"/>
      <w:marBottom w:val="0"/>
      <w:divBdr>
        <w:top w:val="none" w:sz="0" w:space="0" w:color="auto"/>
        <w:left w:val="none" w:sz="0" w:space="0" w:color="auto"/>
        <w:bottom w:val="none" w:sz="0" w:space="0" w:color="auto"/>
        <w:right w:val="none" w:sz="0" w:space="0" w:color="auto"/>
      </w:divBdr>
    </w:div>
    <w:div w:id="145995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microsoft.com/office/2007/relationships/diagramDrawing" Target="diagrams/drawing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diagramData" Target="diagrams/data1.xml"/><Relationship Id="rId85"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diagramColors" Target="diagrams/colors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diagramLayout" Target="diagrams/layout1.xm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maciver\Downloads\CIND%20119%20Project\Attribute%20selec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C00000"/>
              </a:solidFill>
              <a:ln w="19050">
                <a:solidFill>
                  <a:schemeClr val="lt1"/>
                </a:solidFill>
              </a:ln>
              <a:effectLst/>
            </c:spPr>
            <c:extLst>
              <c:ext xmlns:c16="http://schemas.microsoft.com/office/drawing/2014/chart" uri="{C3380CC4-5D6E-409C-BE32-E72D297353CC}">
                <c16:uniqueId val="{00000001-35A7-4B0B-8038-447A631F2B3D}"/>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3-35A7-4B0B-8038-447A631F2B3D}"/>
              </c:ext>
            </c:extLst>
          </c:dPt>
          <c:dPt>
            <c:idx val="2"/>
            <c:bubble3D val="0"/>
            <c:spPr>
              <a:solidFill>
                <a:srgbClr val="7030A0"/>
              </a:solidFill>
              <a:ln w="19050">
                <a:solidFill>
                  <a:schemeClr val="lt1"/>
                </a:solidFill>
              </a:ln>
              <a:effectLst/>
            </c:spPr>
            <c:extLst>
              <c:ext xmlns:c16="http://schemas.microsoft.com/office/drawing/2014/chart" uri="{C3380CC4-5D6E-409C-BE32-E72D297353CC}">
                <c16:uniqueId val="{00000005-35A7-4B0B-8038-447A631F2B3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Sheet4!$A$1:$A$3</c:f>
              <c:strCache>
                <c:ptCount val="3"/>
                <c:pt idx="0">
                  <c:v>cluster 1</c:v>
                </c:pt>
                <c:pt idx="1">
                  <c:v>cluster 2</c:v>
                </c:pt>
                <c:pt idx="2">
                  <c:v>cluster 3</c:v>
                </c:pt>
              </c:strCache>
            </c:strRef>
          </c:cat>
          <c:val>
            <c:numRef>
              <c:f>Sheet4!$B$1:$B$3</c:f>
              <c:numCache>
                <c:formatCode>General</c:formatCode>
                <c:ptCount val="3"/>
                <c:pt idx="0">
                  <c:v>293</c:v>
                </c:pt>
                <c:pt idx="1">
                  <c:v>244</c:v>
                </c:pt>
                <c:pt idx="2">
                  <c:v>163</c:v>
                </c:pt>
              </c:numCache>
            </c:numRef>
          </c:val>
          <c:extLst>
            <c:ext xmlns:c16="http://schemas.microsoft.com/office/drawing/2014/chart" uri="{C3380CC4-5D6E-409C-BE32-E72D297353CC}">
              <c16:uniqueId val="{00000006-35A7-4B0B-8038-447A631F2B3D}"/>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12DB5E-CE77-4BAC-8905-77526E8669FF}" type="doc">
      <dgm:prSet loTypeId="urn:microsoft.com/office/officeart/2005/8/layout/hList6" loCatId="list" qsTypeId="urn:microsoft.com/office/officeart/2005/8/quickstyle/simple1" qsCatId="simple" csTypeId="urn:microsoft.com/office/officeart/2005/8/colors/colorful1" csCatId="colorful" phldr="1"/>
      <dgm:spPr/>
      <dgm:t>
        <a:bodyPr/>
        <a:lstStyle/>
        <a:p>
          <a:endParaRPr lang="en-US"/>
        </a:p>
      </dgm:t>
    </dgm:pt>
    <dgm:pt modelId="{036C0CEB-BF9C-4706-B0BC-E62ABFC30AE2}">
      <dgm:prSet phldrT="[Text]" custT="1"/>
      <dgm:spPr/>
      <dgm:t>
        <a:bodyPr/>
        <a:lstStyle/>
        <a:p>
          <a:r>
            <a:rPr lang="en-US" sz="1400" b="1"/>
            <a:t>Cluster 1</a:t>
          </a:r>
        </a:p>
      </dgm:t>
    </dgm:pt>
    <dgm:pt modelId="{35BF5898-241E-4C94-A908-7AA9AF5A89EB}" type="parTrans" cxnId="{D0D47E09-4954-4360-9B03-91FB021D8CCE}">
      <dgm:prSet/>
      <dgm:spPr/>
      <dgm:t>
        <a:bodyPr/>
        <a:lstStyle/>
        <a:p>
          <a:endParaRPr lang="en-US" sz="2000"/>
        </a:p>
      </dgm:t>
    </dgm:pt>
    <dgm:pt modelId="{20F1F697-860F-4A27-9470-347E493F99F8}" type="sibTrans" cxnId="{D0D47E09-4954-4360-9B03-91FB021D8CCE}">
      <dgm:prSet/>
      <dgm:spPr/>
      <dgm:t>
        <a:bodyPr/>
        <a:lstStyle/>
        <a:p>
          <a:endParaRPr lang="en-US" sz="2000"/>
        </a:p>
      </dgm:t>
    </dgm:pt>
    <dgm:pt modelId="{B404E030-8ECE-4F76-8DD3-6A86C44EF186}">
      <dgm:prSet phldrT="[Text]" custT="1"/>
      <dgm:spPr/>
      <dgm:t>
        <a:bodyPr/>
        <a:lstStyle/>
        <a:p>
          <a:r>
            <a:rPr lang="en-US" sz="1100"/>
            <a:t>Apply for intermediate and small loans, for intermediate and short durations</a:t>
          </a:r>
        </a:p>
      </dgm:t>
    </dgm:pt>
    <dgm:pt modelId="{CC40CCD3-3578-44E9-8E8D-DC8C7DD32C24}" type="parTrans" cxnId="{69306A78-845E-4E91-A71C-4B4B13B5A174}">
      <dgm:prSet/>
      <dgm:spPr/>
      <dgm:t>
        <a:bodyPr/>
        <a:lstStyle/>
        <a:p>
          <a:endParaRPr lang="en-US" sz="2000"/>
        </a:p>
      </dgm:t>
    </dgm:pt>
    <dgm:pt modelId="{C5B04990-582D-4292-974A-422C73CEF47C}" type="sibTrans" cxnId="{69306A78-845E-4E91-A71C-4B4B13B5A174}">
      <dgm:prSet/>
      <dgm:spPr/>
      <dgm:t>
        <a:bodyPr/>
        <a:lstStyle/>
        <a:p>
          <a:endParaRPr lang="en-US" sz="2000"/>
        </a:p>
      </dgm:t>
    </dgm:pt>
    <dgm:pt modelId="{ABC93A33-BF49-4982-B795-8593E3D6BFB5}">
      <dgm:prSet phldrT="[Text]" custT="1"/>
      <dgm:spPr/>
      <dgm:t>
        <a:bodyPr/>
        <a:lstStyle/>
        <a:p>
          <a:r>
            <a:rPr lang="en-US" sz="1400" b="1"/>
            <a:t>Cluster 2</a:t>
          </a:r>
        </a:p>
      </dgm:t>
    </dgm:pt>
    <dgm:pt modelId="{FB56D853-F2F1-420C-BCA2-CD3C9548E74C}" type="parTrans" cxnId="{5A93631F-4710-4C0B-AAA3-79D20627231E}">
      <dgm:prSet/>
      <dgm:spPr/>
      <dgm:t>
        <a:bodyPr/>
        <a:lstStyle/>
        <a:p>
          <a:endParaRPr lang="en-US" sz="2000"/>
        </a:p>
      </dgm:t>
    </dgm:pt>
    <dgm:pt modelId="{5419DCA2-13AE-423D-8F1D-E988595F9ACE}" type="sibTrans" cxnId="{5A93631F-4710-4C0B-AAA3-79D20627231E}">
      <dgm:prSet/>
      <dgm:spPr/>
      <dgm:t>
        <a:bodyPr/>
        <a:lstStyle/>
        <a:p>
          <a:endParaRPr lang="en-US" sz="2000"/>
        </a:p>
      </dgm:t>
    </dgm:pt>
    <dgm:pt modelId="{389946F3-68B0-4198-9FF6-E017F3691102}">
      <dgm:prSet phldrT="[Text]" custT="1"/>
      <dgm:spPr/>
      <dgm:t>
        <a:bodyPr/>
        <a:lstStyle/>
        <a:p>
          <a:r>
            <a:rPr lang="en-US" sz="1100"/>
            <a:t>Apply for bigger loans, for intermediate and long durations</a:t>
          </a:r>
        </a:p>
      </dgm:t>
    </dgm:pt>
    <dgm:pt modelId="{A40E86BC-B67B-49D0-844E-ED87C0FBB040}" type="parTrans" cxnId="{F43B6388-E8D8-4A61-AE6B-B511D545201B}">
      <dgm:prSet/>
      <dgm:spPr/>
      <dgm:t>
        <a:bodyPr/>
        <a:lstStyle/>
        <a:p>
          <a:endParaRPr lang="en-US" sz="2000"/>
        </a:p>
      </dgm:t>
    </dgm:pt>
    <dgm:pt modelId="{A13B91DA-BB27-4AE8-861D-4023B9309AD7}" type="sibTrans" cxnId="{F43B6388-E8D8-4A61-AE6B-B511D545201B}">
      <dgm:prSet/>
      <dgm:spPr/>
      <dgm:t>
        <a:bodyPr/>
        <a:lstStyle/>
        <a:p>
          <a:endParaRPr lang="en-US" sz="2000"/>
        </a:p>
      </dgm:t>
    </dgm:pt>
    <dgm:pt modelId="{41F213FF-B3DE-44F5-B961-E55F725794E4}">
      <dgm:prSet phldrT="[Text]" custT="1"/>
      <dgm:spPr/>
      <dgm:t>
        <a:bodyPr/>
        <a:lstStyle/>
        <a:p>
          <a:r>
            <a:rPr lang="en-US" sz="1400" b="1"/>
            <a:t>Cluster 3</a:t>
          </a:r>
        </a:p>
      </dgm:t>
    </dgm:pt>
    <dgm:pt modelId="{A69A6DAF-9FEB-47A6-9F6D-DA290CAA987D}" type="parTrans" cxnId="{28C4BDA8-593B-4231-A8DB-25D2FB7EFF24}">
      <dgm:prSet/>
      <dgm:spPr/>
      <dgm:t>
        <a:bodyPr/>
        <a:lstStyle/>
        <a:p>
          <a:endParaRPr lang="en-US" sz="2000"/>
        </a:p>
      </dgm:t>
    </dgm:pt>
    <dgm:pt modelId="{E1F5512E-94A4-48A6-845B-7DEDF5F68304}" type="sibTrans" cxnId="{28C4BDA8-593B-4231-A8DB-25D2FB7EFF24}">
      <dgm:prSet/>
      <dgm:spPr/>
      <dgm:t>
        <a:bodyPr/>
        <a:lstStyle/>
        <a:p>
          <a:endParaRPr lang="en-US" sz="2000"/>
        </a:p>
      </dgm:t>
    </dgm:pt>
    <dgm:pt modelId="{79B79632-B265-4751-9182-C1FAED652D4A}">
      <dgm:prSet phldrT="[Text]" custT="1"/>
      <dgm:spPr/>
      <dgm:t>
        <a:bodyPr/>
        <a:lstStyle/>
        <a:p>
          <a:r>
            <a:rPr lang="en-US" sz="1100"/>
            <a:t>Apply for small loans  with short duration</a:t>
          </a:r>
        </a:p>
      </dgm:t>
    </dgm:pt>
    <dgm:pt modelId="{CB587AD8-7357-4B81-A8FC-07BDFF04DBBE}" type="parTrans" cxnId="{F62BCBE9-7A23-42F8-8F03-45FF3A43884E}">
      <dgm:prSet/>
      <dgm:spPr/>
      <dgm:t>
        <a:bodyPr/>
        <a:lstStyle/>
        <a:p>
          <a:endParaRPr lang="en-US" sz="2000"/>
        </a:p>
      </dgm:t>
    </dgm:pt>
    <dgm:pt modelId="{A106B62F-43FE-47A3-8383-AA7AAFAE7A02}" type="sibTrans" cxnId="{F62BCBE9-7A23-42F8-8F03-45FF3A43884E}">
      <dgm:prSet/>
      <dgm:spPr/>
      <dgm:t>
        <a:bodyPr/>
        <a:lstStyle/>
        <a:p>
          <a:endParaRPr lang="en-US" sz="2000"/>
        </a:p>
      </dgm:t>
    </dgm:pt>
    <dgm:pt modelId="{973DC5DC-840D-4DD0-B791-AC033A793A1A}">
      <dgm:prSet phldrT="[Text]" custT="1"/>
      <dgm:spPr/>
      <dgm:t>
        <a:bodyPr/>
        <a:lstStyle/>
        <a:p>
          <a:endParaRPr lang="en-US" sz="1000"/>
        </a:p>
      </dgm:t>
    </dgm:pt>
    <dgm:pt modelId="{852AC820-C427-4450-BB70-35559F62628F}" type="parTrans" cxnId="{CD3E5DE5-554F-4D85-A695-987FFD342EC2}">
      <dgm:prSet/>
      <dgm:spPr/>
      <dgm:t>
        <a:bodyPr/>
        <a:lstStyle/>
        <a:p>
          <a:endParaRPr lang="en-US" sz="2000"/>
        </a:p>
      </dgm:t>
    </dgm:pt>
    <dgm:pt modelId="{25ACCE55-47C2-440A-A442-0E5FEB98A986}" type="sibTrans" cxnId="{CD3E5DE5-554F-4D85-A695-987FFD342EC2}">
      <dgm:prSet/>
      <dgm:spPr/>
      <dgm:t>
        <a:bodyPr/>
        <a:lstStyle/>
        <a:p>
          <a:endParaRPr lang="en-US" sz="2000"/>
        </a:p>
      </dgm:t>
    </dgm:pt>
    <dgm:pt modelId="{F594327F-BD08-4FFB-A04B-AB382848E1A7}">
      <dgm:prSet phldrT="[Text]" custT="1"/>
      <dgm:spPr/>
      <dgm:t>
        <a:bodyPr/>
        <a:lstStyle/>
        <a:p>
          <a:endParaRPr lang="en-US" sz="1100"/>
        </a:p>
      </dgm:t>
    </dgm:pt>
    <dgm:pt modelId="{BDD7909B-3A34-4EF4-A4A7-487A1971AB82}" type="parTrans" cxnId="{327E5D35-D91D-4115-9D16-5086B9DBF215}">
      <dgm:prSet/>
      <dgm:spPr/>
      <dgm:t>
        <a:bodyPr/>
        <a:lstStyle/>
        <a:p>
          <a:endParaRPr lang="en-US" sz="2000"/>
        </a:p>
      </dgm:t>
    </dgm:pt>
    <dgm:pt modelId="{D364F5A7-2637-4DEF-B5A5-E605157C3877}" type="sibTrans" cxnId="{327E5D35-D91D-4115-9D16-5086B9DBF215}">
      <dgm:prSet/>
      <dgm:spPr/>
      <dgm:t>
        <a:bodyPr/>
        <a:lstStyle/>
        <a:p>
          <a:endParaRPr lang="en-US" sz="2000"/>
        </a:p>
      </dgm:t>
    </dgm:pt>
    <dgm:pt modelId="{1D0DF6C3-8106-4BEB-BBDA-2AC69CC3BBC3}">
      <dgm:prSet custT="1"/>
      <dgm:spPr/>
      <dgm:t>
        <a:bodyPr/>
        <a:lstStyle/>
        <a:p>
          <a:r>
            <a:rPr lang="en-US" sz="1100"/>
            <a:t>Are younger  between 19-36</a:t>
          </a:r>
        </a:p>
      </dgm:t>
    </dgm:pt>
    <dgm:pt modelId="{3C48DD9E-20D2-4A17-842A-B1EC1A66E2B9}" type="parTrans" cxnId="{BC2EF1E4-B053-433F-836C-CB09C5C1D540}">
      <dgm:prSet/>
      <dgm:spPr/>
      <dgm:t>
        <a:bodyPr/>
        <a:lstStyle/>
        <a:p>
          <a:endParaRPr lang="en-US"/>
        </a:p>
      </dgm:t>
    </dgm:pt>
    <dgm:pt modelId="{AEA3612E-97A9-4F7C-AD35-4BC9BD9B2DF3}" type="sibTrans" cxnId="{BC2EF1E4-B053-433F-836C-CB09C5C1D540}">
      <dgm:prSet/>
      <dgm:spPr/>
      <dgm:t>
        <a:bodyPr/>
        <a:lstStyle/>
        <a:p>
          <a:endParaRPr lang="en-US"/>
        </a:p>
      </dgm:t>
    </dgm:pt>
    <dgm:pt modelId="{A071514C-B8BC-4814-A383-D9044D9535C4}">
      <dgm:prSet custT="1"/>
      <dgm:spPr/>
      <dgm:t>
        <a:bodyPr/>
        <a:lstStyle/>
        <a:p>
          <a:r>
            <a:rPr lang="en-US" sz="1100"/>
            <a:t>Have 4 or less years in current employment</a:t>
          </a:r>
        </a:p>
      </dgm:t>
    </dgm:pt>
    <dgm:pt modelId="{018FF49F-9D9C-4883-B19C-CB959ED5054B}" type="parTrans" cxnId="{5327DDBF-8F85-4EA9-8D3C-97EC29C66426}">
      <dgm:prSet/>
      <dgm:spPr/>
      <dgm:t>
        <a:bodyPr/>
        <a:lstStyle/>
        <a:p>
          <a:endParaRPr lang="en-US"/>
        </a:p>
      </dgm:t>
    </dgm:pt>
    <dgm:pt modelId="{4B75914E-720D-437E-9408-E22A47D76730}" type="sibTrans" cxnId="{5327DDBF-8F85-4EA9-8D3C-97EC29C66426}">
      <dgm:prSet/>
      <dgm:spPr/>
      <dgm:t>
        <a:bodyPr/>
        <a:lstStyle/>
        <a:p>
          <a:endParaRPr lang="en-US"/>
        </a:p>
      </dgm:t>
    </dgm:pt>
    <dgm:pt modelId="{C3B5EF05-22EB-4AE8-9781-10671C3CDB38}">
      <dgm:prSet custT="1"/>
      <dgm:spPr/>
      <dgm:t>
        <a:bodyPr/>
        <a:lstStyle/>
        <a:p>
          <a:r>
            <a:rPr lang="en-US" sz="1100"/>
            <a:t>Have good valuable assets</a:t>
          </a:r>
        </a:p>
      </dgm:t>
    </dgm:pt>
    <dgm:pt modelId="{9A9F3DC4-FC1F-44E2-B57F-DA697ECB2B20}" type="parTrans" cxnId="{3CC97650-ECC7-4E50-8D67-A2FF158E0831}">
      <dgm:prSet/>
      <dgm:spPr/>
      <dgm:t>
        <a:bodyPr/>
        <a:lstStyle/>
        <a:p>
          <a:endParaRPr lang="en-US"/>
        </a:p>
      </dgm:t>
    </dgm:pt>
    <dgm:pt modelId="{18739C2A-DDB1-44EE-A104-1F517BCE0D25}" type="sibTrans" cxnId="{3CC97650-ECC7-4E50-8D67-A2FF158E0831}">
      <dgm:prSet/>
      <dgm:spPr/>
      <dgm:t>
        <a:bodyPr/>
        <a:lstStyle/>
        <a:p>
          <a:endParaRPr lang="en-US"/>
        </a:p>
      </dgm:t>
    </dgm:pt>
    <dgm:pt modelId="{068B4846-E96F-4AB9-812D-45BC6BF444DA}">
      <dgm:prSet custT="1"/>
      <dgm:spPr/>
      <dgm:t>
        <a:bodyPr/>
        <a:lstStyle/>
        <a:p>
          <a:r>
            <a:rPr lang="en-US" sz="1100"/>
            <a:t>Have good record paying existing credit</a:t>
          </a:r>
        </a:p>
      </dgm:t>
    </dgm:pt>
    <dgm:pt modelId="{94E3302D-0171-41C8-A06E-BC6F22DE9E80}" type="parTrans" cxnId="{B1678073-C4F8-48C2-B1C3-E132F40AD3F7}">
      <dgm:prSet/>
      <dgm:spPr/>
      <dgm:t>
        <a:bodyPr/>
        <a:lstStyle/>
        <a:p>
          <a:endParaRPr lang="en-US"/>
        </a:p>
      </dgm:t>
    </dgm:pt>
    <dgm:pt modelId="{F034C7E4-546B-4E9D-9E0F-9B3B33FEC14D}" type="sibTrans" cxnId="{B1678073-C4F8-48C2-B1C3-E132F40AD3F7}">
      <dgm:prSet/>
      <dgm:spPr/>
      <dgm:t>
        <a:bodyPr/>
        <a:lstStyle/>
        <a:p>
          <a:endParaRPr lang="en-US"/>
        </a:p>
      </dgm:t>
    </dgm:pt>
    <dgm:pt modelId="{1E0E4FB7-5963-4F17-8CEA-40A02F941DCE}">
      <dgm:prSet custT="1"/>
      <dgm:spPr/>
      <dgm:t>
        <a:bodyPr/>
        <a:lstStyle/>
        <a:p>
          <a:r>
            <a:rPr lang="en-US" sz="1100"/>
            <a:t>Have basic / intermediate occupations</a:t>
          </a:r>
        </a:p>
      </dgm:t>
    </dgm:pt>
    <dgm:pt modelId="{71EED583-EC23-4AFC-B303-F22AE684C2B5}" type="parTrans" cxnId="{9AEA4638-30C1-4006-BD21-D69CBE8F46B5}">
      <dgm:prSet/>
      <dgm:spPr/>
      <dgm:t>
        <a:bodyPr/>
        <a:lstStyle/>
        <a:p>
          <a:endParaRPr lang="en-US"/>
        </a:p>
      </dgm:t>
    </dgm:pt>
    <dgm:pt modelId="{127BFEDE-189D-44CE-9D89-468AB47738E5}" type="sibTrans" cxnId="{9AEA4638-30C1-4006-BD21-D69CBE8F46B5}">
      <dgm:prSet/>
      <dgm:spPr/>
      <dgm:t>
        <a:bodyPr/>
        <a:lstStyle/>
        <a:p>
          <a:endParaRPr lang="en-US"/>
        </a:p>
      </dgm:t>
    </dgm:pt>
    <dgm:pt modelId="{86658E7F-1510-4551-B438-A16A836537BC}">
      <dgm:prSet custT="1"/>
      <dgm:spPr/>
      <dgm:t>
        <a:bodyPr/>
        <a:lstStyle/>
        <a:p>
          <a:endParaRPr lang="en-US" sz="900"/>
        </a:p>
      </dgm:t>
    </dgm:pt>
    <dgm:pt modelId="{BAB1506F-2FAD-4F85-811A-9E0119324F95}" type="parTrans" cxnId="{FE60C8E1-6468-424F-9C86-88D12422CC6F}">
      <dgm:prSet/>
      <dgm:spPr/>
      <dgm:t>
        <a:bodyPr/>
        <a:lstStyle/>
        <a:p>
          <a:endParaRPr lang="en-US"/>
        </a:p>
      </dgm:t>
    </dgm:pt>
    <dgm:pt modelId="{702CEF24-1961-4273-9EA6-2A7E4EF1F8BB}" type="sibTrans" cxnId="{FE60C8E1-6468-424F-9C86-88D12422CC6F}">
      <dgm:prSet/>
      <dgm:spPr/>
      <dgm:t>
        <a:bodyPr/>
        <a:lstStyle/>
        <a:p>
          <a:endParaRPr lang="en-US"/>
        </a:p>
      </dgm:t>
    </dgm:pt>
    <dgm:pt modelId="{0E58CC56-12EB-4236-94F3-06E4BB8EE624}">
      <dgm:prSet custT="1"/>
      <dgm:spPr/>
      <dgm:t>
        <a:bodyPr/>
        <a:lstStyle/>
        <a:p>
          <a:r>
            <a:rPr lang="en-US" sz="1100"/>
            <a:t>Different ages but mostly within the thirties and forties.</a:t>
          </a:r>
        </a:p>
      </dgm:t>
    </dgm:pt>
    <dgm:pt modelId="{95B9D670-07DF-40E1-9806-4A81F72624F9}" type="parTrans" cxnId="{03E0ECF5-9642-4F44-BF3E-56130FA9F6E8}">
      <dgm:prSet/>
      <dgm:spPr/>
      <dgm:t>
        <a:bodyPr/>
        <a:lstStyle/>
        <a:p>
          <a:endParaRPr lang="en-US"/>
        </a:p>
      </dgm:t>
    </dgm:pt>
    <dgm:pt modelId="{7B679B02-97F9-4451-8372-538D3E91CE21}" type="sibTrans" cxnId="{03E0ECF5-9642-4F44-BF3E-56130FA9F6E8}">
      <dgm:prSet/>
      <dgm:spPr/>
      <dgm:t>
        <a:bodyPr/>
        <a:lstStyle/>
        <a:p>
          <a:endParaRPr lang="en-US"/>
        </a:p>
      </dgm:t>
    </dgm:pt>
    <dgm:pt modelId="{848CA60F-BD84-4156-A41D-59A479F76303}">
      <dgm:prSet custT="1"/>
      <dgm:spPr/>
      <dgm:t>
        <a:bodyPr/>
        <a:lstStyle/>
        <a:p>
          <a:r>
            <a:rPr lang="en-US" sz="1100"/>
            <a:t>Have more than 1 year in current employment</a:t>
          </a:r>
        </a:p>
      </dgm:t>
    </dgm:pt>
    <dgm:pt modelId="{66630FDE-A4AA-4435-832A-DE649E84D9D6}" type="parTrans" cxnId="{3FAF14A8-93B4-4067-B496-2DEE4D68CC84}">
      <dgm:prSet/>
      <dgm:spPr/>
      <dgm:t>
        <a:bodyPr/>
        <a:lstStyle/>
        <a:p>
          <a:endParaRPr lang="en-US"/>
        </a:p>
      </dgm:t>
    </dgm:pt>
    <dgm:pt modelId="{50BEA9D2-FFE8-496B-88A3-701B373AA798}" type="sibTrans" cxnId="{3FAF14A8-93B4-4067-B496-2DEE4D68CC84}">
      <dgm:prSet/>
      <dgm:spPr/>
      <dgm:t>
        <a:bodyPr/>
        <a:lstStyle/>
        <a:p>
          <a:endParaRPr lang="en-US"/>
        </a:p>
      </dgm:t>
    </dgm:pt>
    <dgm:pt modelId="{31F04285-6700-4A1C-88EC-8D0B868718F7}">
      <dgm:prSet custT="1"/>
      <dgm:spPr/>
      <dgm:t>
        <a:bodyPr/>
        <a:lstStyle/>
        <a:p>
          <a:r>
            <a:rPr lang="en-US" sz="1100"/>
            <a:t>Have low or no valuable assets</a:t>
          </a:r>
        </a:p>
      </dgm:t>
    </dgm:pt>
    <dgm:pt modelId="{C58F0B44-07F5-4C18-AA6E-09F767D3A8B9}" type="parTrans" cxnId="{C721CAB0-35BC-4EF6-B0D8-C29124020D8B}">
      <dgm:prSet/>
      <dgm:spPr/>
      <dgm:t>
        <a:bodyPr/>
        <a:lstStyle/>
        <a:p>
          <a:endParaRPr lang="en-US"/>
        </a:p>
      </dgm:t>
    </dgm:pt>
    <dgm:pt modelId="{5C0618E4-9971-43B8-9176-7989B98FAF75}" type="sibTrans" cxnId="{C721CAB0-35BC-4EF6-B0D8-C29124020D8B}">
      <dgm:prSet/>
      <dgm:spPr/>
      <dgm:t>
        <a:bodyPr/>
        <a:lstStyle/>
        <a:p>
          <a:endParaRPr lang="en-US"/>
        </a:p>
      </dgm:t>
    </dgm:pt>
    <dgm:pt modelId="{4E918113-FE84-45D1-9908-F412D32E79FB}">
      <dgm:prSet custT="1"/>
      <dgm:spPr/>
      <dgm:t>
        <a:bodyPr/>
        <a:lstStyle/>
        <a:p>
          <a:r>
            <a:rPr lang="en-US" sz="1100"/>
            <a:t>Have intermediate and higher occupations</a:t>
          </a:r>
        </a:p>
      </dgm:t>
    </dgm:pt>
    <dgm:pt modelId="{13099552-1C6B-479A-ADB3-BC915280436B}" type="parTrans" cxnId="{4D2C5CA6-63C0-4D6E-A963-8E32662EDC25}">
      <dgm:prSet/>
      <dgm:spPr/>
      <dgm:t>
        <a:bodyPr/>
        <a:lstStyle/>
        <a:p>
          <a:endParaRPr lang="en-US"/>
        </a:p>
      </dgm:t>
    </dgm:pt>
    <dgm:pt modelId="{DF47C950-C93B-467C-B3F2-F3D32E63E32E}" type="sibTrans" cxnId="{4D2C5CA6-63C0-4D6E-A963-8E32662EDC25}">
      <dgm:prSet/>
      <dgm:spPr/>
      <dgm:t>
        <a:bodyPr/>
        <a:lstStyle/>
        <a:p>
          <a:endParaRPr lang="en-US"/>
        </a:p>
      </dgm:t>
    </dgm:pt>
    <dgm:pt modelId="{006CDBCE-B9B5-4232-8222-94A4FE691795}">
      <dgm:prSet custT="1"/>
      <dgm:spPr/>
      <dgm:t>
        <a:bodyPr/>
        <a:lstStyle/>
        <a:p>
          <a:r>
            <a:rPr lang="en-US" sz="1100"/>
            <a:t>Are older beween 40-70</a:t>
          </a:r>
        </a:p>
      </dgm:t>
    </dgm:pt>
    <dgm:pt modelId="{9504CB94-8F6C-44B4-9813-F154D87A301E}" type="parTrans" cxnId="{154C1328-7946-4692-99B9-6261BDCA7526}">
      <dgm:prSet/>
      <dgm:spPr/>
      <dgm:t>
        <a:bodyPr/>
        <a:lstStyle/>
        <a:p>
          <a:endParaRPr lang="en-US"/>
        </a:p>
      </dgm:t>
    </dgm:pt>
    <dgm:pt modelId="{9EC59FBC-24C6-4B66-A677-15DE752B681E}" type="sibTrans" cxnId="{154C1328-7946-4692-99B9-6261BDCA7526}">
      <dgm:prSet/>
      <dgm:spPr/>
      <dgm:t>
        <a:bodyPr/>
        <a:lstStyle/>
        <a:p>
          <a:endParaRPr lang="en-US"/>
        </a:p>
      </dgm:t>
    </dgm:pt>
    <dgm:pt modelId="{32E7EB77-729D-44BB-AEA6-E83405AF62DE}">
      <dgm:prSet custT="1"/>
      <dgm:spPr/>
      <dgm:t>
        <a:bodyPr/>
        <a:lstStyle/>
        <a:p>
          <a:r>
            <a:rPr lang="en-US" sz="1100"/>
            <a:t>Have more than 7 years in their current employment</a:t>
          </a:r>
        </a:p>
      </dgm:t>
    </dgm:pt>
    <dgm:pt modelId="{5C69B217-3000-444F-997B-FDE85C566D3E}" type="parTrans" cxnId="{072C534F-1A12-4710-9397-C13C4975FADC}">
      <dgm:prSet/>
      <dgm:spPr/>
      <dgm:t>
        <a:bodyPr/>
        <a:lstStyle/>
        <a:p>
          <a:endParaRPr lang="en-US"/>
        </a:p>
      </dgm:t>
    </dgm:pt>
    <dgm:pt modelId="{E8281D56-4831-4295-B335-C528A54735F4}" type="sibTrans" cxnId="{072C534F-1A12-4710-9397-C13C4975FADC}">
      <dgm:prSet/>
      <dgm:spPr/>
      <dgm:t>
        <a:bodyPr/>
        <a:lstStyle/>
        <a:p>
          <a:endParaRPr lang="en-US"/>
        </a:p>
      </dgm:t>
    </dgm:pt>
    <dgm:pt modelId="{6288EBFB-EB85-4C13-A0FB-E8FD5B187445}">
      <dgm:prSet custT="1"/>
      <dgm:spPr/>
      <dgm:t>
        <a:bodyPr/>
        <a:lstStyle/>
        <a:p>
          <a:r>
            <a:rPr lang="en-US" sz="1100"/>
            <a:t>Some have critical account situations</a:t>
          </a:r>
        </a:p>
      </dgm:t>
    </dgm:pt>
    <dgm:pt modelId="{26367CBE-EAC4-4BEE-8430-7AF320BA4123}" type="parTrans" cxnId="{FDA46EED-903B-4576-BA96-4C1724060605}">
      <dgm:prSet/>
      <dgm:spPr/>
      <dgm:t>
        <a:bodyPr/>
        <a:lstStyle/>
        <a:p>
          <a:endParaRPr lang="en-US"/>
        </a:p>
      </dgm:t>
    </dgm:pt>
    <dgm:pt modelId="{48DDDE2D-9270-4CAD-87D0-0724861B8808}" type="sibTrans" cxnId="{FDA46EED-903B-4576-BA96-4C1724060605}">
      <dgm:prSet/>
      <dgm:spPr/>
      <dgm:t>
        <a:bodyPr/>
        <a:lstStyle/>
        <a:p>
          <a:endParaRPr lang="en-US"/>
        </a:p>
      </dgm:t>
    </dgm:pt>
    <dgm:pt modelId="{48A7F2A6-B052-4B60-9EB2-DE695F3FE548}">
      <dgm:prSet custT="1"/>
      <dgm:spPr/>
      <dgm:t>
        <a:bodyPr/>
        <a:lstStyle/>
        <a:p>
          <a:r>
            <a:rPr lang="en-US" sz="1100"/>
            <a:t>Ranges between basic/intermediate and higher occupations </a:t>
          </a:r>
        </a:p>
      </dgm:t>
    </dgm:pt>
    <dgm:pt modelId="{DB7C6DF3-DD1A-401D-B7B2-DAE45A2DC92F}" type="parTrans" cxnId="{A047C313-0256-4067-A72C-9224AE4BA75F}">
      <dgm:prSet/>
      <dgm:spPr/>
      <dgm:t>
        <a:bodyPr/>
        <a:lstStyle/>
        <a:p>
          <a:endParaRPr lang="en-US"/>
        </a:p>
      </dgm:t>
    </dgm:pt>
    <dgm:pt modelId="{88D47490-8660-4C10-B2CA-B58258C3D2E6}" type="sibTrans" cxnId="{A047C313-0256-4067-A72C-9224AE4BA75F}">
      <dgm:prSet/>
      <dgm:spPr/>
      <dgm:t>
        <a:bodyPr/>
        <a:lstStyle/>
        <a:p>
          <a:endParaRPr lang="en-US"/>
        </a:p>
      </dgm:t>
    </dgm:pt>
    <dgm:pt modelId="{4AFF3E3A-3FD1-4925-A6FA-3EA2C507B30B}" type="pres">
      <dgm:prSet presAssocID="{6912DB5E-CE77-4BAC-8905-77526E8669FF}" presName="Name0" presStyleCnt="0">
        <dgm:presLayoutVars>
          <dgm:dir/>
          <dgm:resizeHandles val="exact"/>
        </dgm:presLayoutVars>
      </dgm:prSet>
      <dgm:spPr/>
      <dgm:t>
        <a:bodyPr/>
        <a:lstStyle/>
        <a:p>
          <a:endParaRPr lang="en-US"/>
        </a:p>
      </dgm:t>
    </dgm:pt>
    <dgm:pt modelId="{303C30C0-1684-405F-8A3C-0937BF5C0507}" type="pres">
      <dgm:prSet presAssocID="{036C0CEB-BF9C-4706-B0BC-E62ABFC30AE2}" presName="node" presStyleLbl="node1" presStyleIdx="0" presStyleCnt="3">
        <dgm:presLayoutVars>
          <dgm:bulletEnabled val="1"/>
        </dgm:presLayoutVars>
      </dgm:prSet>
      <dgm:spPr/>
      <dgm:t>
        <a:bodyPr/>
        <a:lstStyle/>
        <a:p>
          <a:endParaRPr lang="en-US"/>
        </a:p>
      </dgm:t>
    </dgm:pt>
    <dgm:pt modelId="{48B0C907-0CDC-40CB-AC2F-9CB103DC4156}" type="pres">
      <dgm:prSet presAssocID="{20F1F697-860F-4A27-9470-347E493F99F8}" presName="sibTrans" presStyleCnt="0"/>
      <dgm:spPr/>
    </dgm:pt>
    <dgm:pt modelId="{0C414007-A0FA-4D5E-9ED3-5B294F30ED3A}" type="pres">
      <dgm:prSet presAssocID="{ABC93A33-BF49-4982-B795-8593E3D6BFB5}" presName="node" presStyleLbl="node1" presStyleIdx="1" presStyleCnt="3">
        <dgm:presLayoutVars>
          <dgm:bulletEnabled val="1"/>
        </dgm:presLayoutVars>
      </dgm:prSet>
      <dgm:spPr/>
      <dgm:t>
        <a:bodyPr/>
        <a:lstStyle/>
        <a:p>
          <a:endParaRPr lang="en-US"/>
        </a:p>
      </dgm:t>
    </dgm:pt>
    <dgm:pt modelId="{4B1CCD71-D4F9-414C-A70F-102621FC3549}" type="pres">
      <dgm:prSet presAssocID="{5419DCA2-13AE-423D-8F1D-E988595F9ACE}" presName="sibTrans" presStyleCnt="0"/>
      <dgm:spPr/>
    </dgm:pt>
    <dgm:pt modelId="{1E2F36EB-9267-465A-870D-43E6D748A1B2}" type="pres">
      <dgm:prSet presAssocID="{41F213FF-B3DE-44F5-B961-E55F725794E4}" presName="node" presStyleLbl="node1" presStyleIdx="2" presStyleCnt="3">
        <dgm:presLayoutVars>
          <dgm:bulletEnabled val="1"/>
        </dgm:presLayoutVars>
      </dgm:prSet>
      <dgm:spPr/>
      <dgm:t>
        <a:bodyPr/>
        <a:lstStyle/>
        <a:p>
          <a:endParaRPr lang="en-US"/>
        </a:p>
      </dgm:t>
    </dgm:pt>
  </dgm:ptLst>
  <dgm:cxnLst>
    <dgm:cxn modelId="{F62BCBE9-7A23-42F8-8F03-45FF3A43884E}" srcId="{41F213FF-B3DE-44F5-B961-E55F725794E4}" destId="{79B79632-B265-4751-9182-C1FAED652D4A}" srcOrd="0" destOrd="0" parTransId="{CB587AD8-7357-4B81-A8FC-07BDFF04DBBE}" sibTransId="{A106B62F-43FE-47A3-8383-AA7AAFAE7A02}"/>
    <dgm:cxn modelId="{A047C313-0256-4067-A72C-9224AE4BA75F}" srcId="{41F213FF-B3DE-44F5-B961-E55F725794E4}" destId="{48A7F2A6-B052-4B60-9EB2-DE695F3FE548}" srcOrd="4" destOrd="0" parTransId="{DB7C6DF3-DD1A-401D-B7B2-DAE45A2DC92F}" sibTransId="{88D47490-8660-4C10-B2CA-B58258C3D2E6}"/>
    <dgm:cxn modelId="{5F670A4C-C27E-4C0D-B5AF-F9BCB1A94BF6}" type="presOf" srcId="{4E918113-FE84-45D1-9908-F412D32E79FB}" destId="{0C414007-A0FA-4D5E-9ED3-5B294F30ED3A}" srcOrd="0" destOrd="5" presId="urn:microsoft.com/office/officeart/2005/8/layout/hList6"/>
    <dgm:cxn modelId="{B1678073-C4F8-48C2-B1C3-E132F40AD3F7}" srcId="{036C0CEB-BF9C-4706-B0BC-E62ABFC30AE2}" destId="{068B4846-E96F-4AB9-812D-45BC6BF444DA}" srcOrd="4" destOrd="0" parTransId="{94E3302D-0171-41C8-A06E-BC6F22DE9E80}" sibTransId="{F034C7E4-546B-4E9D-9E0F-9B3B33FEC14D}"/>
    <dgm:cxn modelId="{3CC97650-ECC7-4E50-8D67-A2FF158E0831}" srcId="{036C0CEB-BF9C-4706-B0BC-E62ABFC30AE2}" destId="{C3B5EF05-22EB-4AE8-9781-10671C3CDB38}" srcOrd="3" destOrd="0" parTransId="{9A9F3DC4-FC1F-44E2-B57F-DA697ECB2B20}" sibTransId="{18739C2A-DDB1-44EE-A104-1F517BCE0D25}"/>
    <dgm:cxn modelId="{5A93631F-4710-4C0B-AAA3-79D20627231E}" srcId="{6912DB5E-CE77-4BAC-8905-77526E8669FF}" destId="{ABC93A33-BF49-4982-B795-8593E3D6BFB5}" srcOrd="1" destOrd="0" parTransId="{FB56D853-F2F1-420C-BCA2-CD3C9548E74C}" sibTransId="{5419DCA2-13AE-423D-8F1D-E988595F9ACE}"/>
    <dgm:cxn modelId="{822603B5-23E4-4BE0-B26D-706AC16D2251}" type="presOf" srcId="{1E0E4FB7-5963-4F17-8CEA-40A02F941DCE}" destId="{303C30C0-1684-405F-8A3C-0937BF5C0507}" srcOrd="0" destOrd="6" presId="urn:microsoft.com/office/officeart/2005/8/layout/hList6"/>
    <dgm:cxn modelId="{68200583-FB79-47A2-9B12-D16CD0E28E6B}" type="presOf" srcId="{86658E7F-1510-4551-B438-A16A836537BC}" destId="{303C30C0-1684-405F-8A3C-0937BF5C0507}" srcOrd="0" destOrd="7" presId="urn:microsoft.com/office/officeart/2005/8/layout/hList6"/>
    <dgm:cxn modelId="{152C849E-C7E3-4F00-B6C3-0892AE03AD29}" type="presOf" srcId="{32E7EB77-729D-44BB-AEA6-E83405AF62DE}" destId="{1E2F36EB-9267-465A-870D-43E6D748A1B2}" srcOrd="0" destOrd="3" presId="urn:microsoft.com/office/officeart/2005/8/layout/hList6"/>
    <dgm:cxn modelId="{AE31E5EB-0D4F-4052-BC91-E53A5162C9CA}" type="presOf" srcId="{B404E030-8ECE-4F76-8DD3-6A86C44EF186}" destId="{303C30C0-1684-405F-8A3C-0937BF5C0507}" srcOrd="0" destOrd="1" presId="urn:microsoft.com/office/officeart/2005/8/layout/hList6"/>
    <dgm:cxn modelId="{A360202E-59A4-4D23-ACA1-E1B78C15195C}" type="presOf" srcId="{A071514C-B8BC-4814-A383-D9044D9535C4}" destId="{303C30C0-1684-405F-8A3C-0937BF5C0507}" srcOrd="0" destOrd="3" presId="urn:microsoft.com/office/officeart/2005/8/layout/hList6"/>
    <dgm:cxn modelId="{327E5D35-D91D-4115-9D16-5086B9DBF215}" srcId="{41F213FF-B3DE-44F5-B961-E55F725794E4}" destId="{F594327F-BD08-4FFB-A04B-AB382848E1A7}" srcOrd="5" destOrd="0" parTransId="{BDD7909B-3A34-4EF4-A4A7-487A1971AB82}" sibTransId="{D364F5A7-2637-4DEF-B5A5-E605157C3877}"/>
    <dgm:cxn modelId="{03E0ECF5-9642-4F44-BF3E-56130FA9F6E8}" srcId="{ABC93A33-BF49-4982-B795-8593E3D6BFB5}" destId="{0E58CC56-12EB-4236-94F3-06E4BB8EE624}" srcOrd="1" destOrd="0" parTransId="{95B9D670-07DF-40E1-9806-4A81F72624F9}" sibTransId="{7B679B02-97F9-4451-8372-538D3E91CE21}"/>
    <dgm:cxn modelId="{D0D47E09-4954-4360-9B03-91FB021D8CCE}" srcId="{6912DB5E-CE77-4BAC-8905-77526E8669FF}" destId="{036C0CEB-BF9C-4706-B0BC-E62ABFC30AE2}" srcOrd="0" destOrd="0" parTransId="{35BF5898-241E-4C94-A908-7AA9AF5A89EB}" sibTransId="{20F1F697-860F-4A27-9470-347E493F99F8}"/>
    <dgm:cxn modelId="{71EC04BA-EE95-4CDE-9FB5-345C333C66C1}" type="presOf" srcId="{C3B5EF05-22EB-4AE8-9781-10671C3CDB38}" destId="{303C30C0-1684-405F-8A3C-0937BF5C0507}" srcOrd="0" destOrd="4" presId="urn:microsoft.com/office/officeart/2005/8/layout/hList6"/>
    <dgm:cxn modelId="{3FAF14A8-93B4-4067-B496-2DEE4D68CC84}" srcId="{ABC93A33-BF49-4982-B795-8593E3D6BFB5}" destId="{848CA60F-BD84-4156-A41D-59A479F76303}" srcOrd="2" destOrd="0" parTransId="{66630FDE-A4AA-4435-832A-DE649E84D9D6}" sibTransId="{50BEA9D2-FFE8-496B-88A3-701B373AA798}"/>
    <dgm:cxn modelId="{931A3BF4-B18C-4468-A58D-A156E4F6C27F}" type="presOf" srcId="{0E58CC56-12EB-4236-94F3-06E4BB8EE624}" destId="{0C414007-A0FA-4D5E-9ED3-5B294F30ED3A}" srcOrd="0" destOrd="2" presId="urn:microsoft.com/office/officeart/2005/8/layout/hList6"/>
    <dgm:cxn modelId="{C43C4160-C3CB-4E6D-8097-FBBF64FDE418}" type="presOf" srcId="{6912DB5E-CE77-4BAC-8905-77526E8669FF}" destId="{4AFF3E3A-3FD1-4925-A6FA-3EA2C507B30B}" srcOrd="0" destOrd="0" presId="urn:microsoft.com/office/officeart/2005/8/layout/hList6"/>
    <dgm:cxn modelId="{8F6FA6ED-3E29-41E0-B46F-C0989E2C5FE0}" type="presOf" srcId="{48A7F2A6-B052-4B60-9EB2-DE695F3FE548}" destId="{1E2F36EB-9267-465A-870D-43E6D748A1B2}" srcOrd="0" destOrd="5" presId="urn:microsoft.com/office/officeart/2005/8/layout/hList6"/>
    <dgm:cxn modelId="{DB58F402-CA24-4F68-BF9B-21F07419E3CF}" type="presOf" srcId="{79B79632-B265-4751-9182-C1FAED652D4A}" destId="{1E2F36EB-9267-465A-870D-43E6D748A1B2}" srcOrd="0" destOrd="1" presId="urn:microsoft.com/office/officeart/2005/8/layout/hList6"/>
    <dgm:cxn modelId="{154C1328-7946-4692-99B9-6261BDCA7526}" srcId="{41F213FF-B3DE-44F5-B961-E55F725794E4}" destId="{006CDBCE-B9B5-4232-8222-94A4FE691795}" srcOrd="1" destOrd="0" parTransId="{9504CB94-8F6C-44B4-9813-F154D87A301E}" sibTransId="{9EC59FBC-24C6-4B66-A677-15DE752B681E}"/>
    <dgm:cxn modelId="{FA849218-A268-48D2-8BC1-9985E7CC00CD}" type="presOf" srcId="{848CA60F-BD84-4156-A41D-59A479F76303}" destId="{0C414007-A0FA-4D5E-9ED3-5B294F30ED3A}" srcOrd="0" destOrd="3" presId="urn:microsoft.com/office/officeart/2005/8/layout/hList6"/>
    <dgm:cxn modelId="{0C970BC1-4AAB-4B17-A59B-ED4CA7502DF1}" type="presOf" srcId="{41F213FF-B3DE-44F5-B961-E55F725794E4}" destId="{1E2F36EB-9267-465A-870D-43E6D748A1B2}" srcOrd="0" destOrd="0" presId="urn:microsoft.com/office/officeart/2005/8/layout/hList6"/>
    <dgm:cxn modelId="{FDA46EED-903B-4576-BA96-4C1724060605}" srcId="{41F213FF-B3DE-44F5-B961-E55F725794E4}" destId="{6288EBFB-EB85-4C13-A0FB-E8FD5B187445}" srcOrd="3" destOrd="0" parTransId="{26367CBE-EAC4-4BEE-8430-7AF320BA4123}" sibTransId="{48DDDE2D-9270-4CAD-87D0-0724861B8808}"/>
    <dgm:cxn modelId="{E68E8F4C-B908-43C1-B161-D6B6204C4383}" type="presOf" srcId="{973DC5DC-840D-4DD0-B791-AC033A793A1A}" destId="{303C30C0-1684-405F-8A3C-0937BF5C0507}" srcOrd="0" destOrd="8" presId="urn:microsoft.com/office/officeart/2005/8/layout/hList6"/>
    <dgm:cxn modelId="{00D20EE6-5F97-497A-B1A8-02F463E53640}" type="presOf" srcId="{036C0CEB-BF9C-4706-B0BC-E62ABFC30AE2}" destId="{303C30C0-1684-405F-8A3C-0937BF5C0507}" srcOrd="0" destOrd="0" presId="urn:microsoft.com/office/officeart/2005/8/layout/hList6"/>
    <dgm:cxn modelId="{780B8FF8-9D2A-4D9B-B3C5-7001F832FE9E}" type="presOf" srcId="{ABC93A33-BF49-4982-B795-8593E3D6BFB5}" destId="{0C414007-A0FA-4D5E-9ED3-5B294F30ED3A}" srcOrd="0" destOrd="0" presId="urn:microsoft.com/office/officeart/2005/8/layout/hList6"/>
    <dgm:cxn modelId="{CD3E5DE5-554F-4D85-A695-987FFD342EC2}" srcId="{036C0CEB-BF9C-4706-B0BC-E62ABFC30AE2}" destId="{973DC5DC-840D-4DD0-B791-AC033A793A1A}" srcOrd="7" destOrd="0" parTransId="{852AC820-C427-4450-BB70-35559F62628F}" sibTransId="{25ACCE55-47C2-440A-A442-0E5FEB98A986}"/>
    <dgm:cxn modelId="{8F523130-A9C0-4195-BD9D-FB9AB22E3D84}" type="presOf" srcId="{389946F3-68B0-4198-9FF6-E017F3691102}" destId="{0C414007-A0FA-4D5E-9ED3-5B294F30ED3A}" srcOrd="0" destOrd="1" presId="urn:microsoft.com/office/officeart/2005/8/layout/hList6"/>
    <dgm:cxn modelId="{439955D4-6DC7-4B65-952C-E6443E4B1367}" type="presOf" srcId="{1D0DF6C3-8106-4BEB-BBDA-2AC69CC3BBC3}" destId="{303C30C0-1684-405F-8A3C-0937BF5C0507}" srcOrd="0" destOrd="2" presId="urn:microsoft.com/office/officeart/2005/8/layout/hList6"/>
    <dgm:cxn modelId="{EC1B0F76-6973-4744-8CE8-EF7941CBCE65}" type="presOf" srcId="{31F04285-6700-4A1C-88EC-8D0B868718F7}" destId="{0C414007-A0FA-4D5E-9ED3-5B294F30ED3A}" srcOrd="0" destOrd="4" presId="urn:microsoft.com/office/officeart/2005/8/layout/hList6"/>
    <dgm:cxn modelId="{BC2EF1E4-B053-433F-836C-CB09C5C1D540}" srcId="{036C0CEB-BF9C-4706-B0BC-E62ABFC30AE2}" destId="{1D0DF6C3-8106-4BEB-BBDA-2AC69CC3BBC3}" srcOrd="1" destOrd="0" parTransId="{3C48DD9E-20D2-4A17-842A-B1EC1A66E2B9}" sibTransId="{AEA3612E-97A9-4F7C-AD35-4BC9BD9B2DF3}"/>
    <dgm:cxn modelId="{69306A78-845E-4E91-A71C-4B4B13B5A174}" srcId="{036C0CEB-BF9C-4706-B0BC-E62ABFC30AE2}" destId="{B404E030-8ECE-4F76-8DD3-6A86C44EF186}" srcOrd="0" destOrd="0" parTransId="{CC40CCD3-3578-44E9-8E8D-DC8C7DD32C24}" sibTransId="{C5B04990-582D-4292-974A-422C73CEF47C}"/>
    <dgm:cxn modelId="{F43B6388-E8D8-4A61-AE6B-B511D545201B}" srcId="{ABC93A33-BF49-4982-B795-8593E3D6BFB5}" destId="{389946F3-68B0-4198-9FF6-E017F3691102}" srcOrd="0" destOrd="0" parTransId="{A40E86BC-B67B-49D0-844E-ED87C0FBB040}" sibTransId="{A13B91DA-BB27-4AE8-861D-4023B9309AD7}"/>
    <dgm:cxn modelId="{C721CAB0-35BC-4EF6-B0D8-C29124020D8B}" srcId="{ABC93A33-BF49-4982-B795-8593E3D6BFB5}" destId="{31F04285-6700-4A1C-88EC-8D0B868718F7}" srcOrd="3" destOrd="0" parTransId="{C58F0B44-07F5-4C18-AA6E-09F767D3A8B9}" sibTransId="{5C0618E4-9971-43B8-9176-7989B98FAF75}"/>
    <dgm:cxn modelId="{28C4BDA8-593B-4231-A8DB-25D2FB7EFF24}" srcId="{6912DB5E-CE77-4BAC-8905-77526E8669FF}" destId="{41F213FF-B3DE-44F5-B961-E55F725794E4}" srcOrd="2" destOrd="0" parTransId="{A69A6DAF-9FEB-47A6-9F6D-DA290CAA987D}" sibTransId="{E1F5512E-94A4-48A6-845B-7DEDF5F68304}"/>
    <dgm:cxn modelId="{4D2C5CA6-63C0-4D6E-A963-8E32662EDC25}" srcId="{ABC93A33-BF49-4982-B795-8593E3D6BFB5}" destId="{4E918113-FE84-45D1-9908-F412D32E79FB}" srcOrd="4" destOrd="0" parTransId="{13099552-1C6B-479A-ADB3-BC915280436B}" sibTransId="{DF47C950-C93B-467C-B3F2-F3D32E63E32E}"/>
    <dgm:cxn modelId="{FE60C8E1-6468-424F-9C86-88D12422CC6F}" srcId="{036C0CEB-BF9C-4706-B0BC-E62ABFC30AE2}" destId="{86658E7F-1510-4551-B438-A16A836537BC}" srcOrd="6" destOrd="0" parTransId="{BAB1506F-2FAD-4F85-811A-9E0119324F95}" sibTransId="{702CEF24-1961-4273-9EA6-2A7E4EF1F8BB}"/>
    <dgm:cxn modelId="{476EC9B0-62AD-49C3-AD52-D82950424779}" type="presOf" srcId="{068B4846-E96F-4AB9-812D-45BC6BF444DA}" destId="{303C30C0-1684-405F-8A3C-0937BF5C0507}" srcOrd="0" destOrd="5" presId="urn:microsoft.com/office/officeart/2005/8/layout/hList6"/>
    <dgm:cxn modelId="{9AEA4638-30C1-4006-BD21-D69CBE8F46B5}" srcId="{036C0CEB-BF9C-4706-B0BC-E62ABFC30AE2}" destId="{1E0E4FB7-5963-4F17-8CEA-40A02F941DCE}" srcOrd="5" destOrd="0" parTransId="{71EED583-EC23-4AFC-B303-F22AE684C2B5}" sibTransId="{127BFEDE-189D-44CE-9D89-468AB47738E5}"/>
    <dgm:cxn modelId="{D21D9D49-1CC6-4E93-BECB-342871206FDE}" type="presOf" srcId="{F594327F-BD08-4FFB-A04B-AB382848E1A7}" destId="{1E2F36EB-9267-465A-870D-43E6D748A1B2}" srcOrd="0" destOrd="6" presId="urn:microsoft.com/office/officeart/2005/8/layout/hList6"/>
    <dgm:cxn modelId="{7F3BB1F8-84D2-4A28-A116-C61E7333C078}" type="presOf" srcId="{6288EBFB-EB85-4C13-A0FB-E8FD5B187445}" destId="{1E2F36EB-9267-465A-870D-43E6D748A1B2}" srcOrd="0" destOrd="4" presId="urn:microsoft.com/office/officeart/2005/8/layout/hList6"/>
    <dgm:cxn modelId="{072C534F-1A12-4710-9397-C13C4975FADC}" srcId="{41F213FF-B3DE-44F5-B961-E55F725794E4}" destId="{32E7EB77-729D-44BB-AEA6-E83405AF62DE}" srcOrd="2" destOrd="0" parTransId="{5C69B217-3000-444F-997B-FDE85C566D3E}" sibTransId="{E8281D56-4831-4295-B335-C528A54735F4}"/>
    <dgm:cxn modelId="{CF689AE4-B25C-4A15-98B2-72CF58ADB521}" type="presOf" srcId="{006CDBCE-B9B5-4232-8222-94A4FE691795}" destId="{1E2F36EB-9267-465A-870D-43E6D748A1B2}" srcOrd="0" destOrd="2" presId="urn:microsoft.com/office/officeart/2005/8/layout/hList6"/>
    <dgm:cxn modelId="{5327DDBF-8F85-4EA9-8D3C-97EC29C66426}" srcId="{036C0CEB-BF9C-4706-B0BC-E62ABFC30AE2}" destId="{A071514C-B8BC-4814-A383-D9044D9535C4}" srcOrd="2" destOrd="0" parTransId="{018FF49F-9D9C-4883-B19C-CB959ED5054B}" sibTransId="{4B75914E-720D-437E-9408-E22A47D76730}"/>
    <dgm:cxn modelId="{CC8EF79F-5ABD-4325-A9E8-A75449D2ECE3}" type="presParOf" srcId="{4AFF3E3A-3FD1-4925-A6FA-3EA2C507B30B}" destId="{303C30C0-1684-405F-8A3C-0937BF5C0507}" srcOrd="0" destOrd="0" presId="urn:microsoft.com/office/officeart/2005/8/layout/hList6"/>
    <dgm:cxn modelId="{21403709-9D11-4469-AC48-CDD723EF111C}" type="presParOf" srcId="{4AFF3E3A-3FD1-4925-A6FA-3EA2C507B30B}" destId="{48B0C907-0CDC-40CB-AC2F-9CB103DC4156}" srcOrd="1" destOrd="0" presId="urn:microsoft.com/office/officeart/2005/8/layout/hList6"/>
    <dgm:cxn modelId="{9757544D-B34B-4CB1-8EB6-BB04633EDDBD}" type="presParOf" srcId="{4AFF3E3A-3FD1-4925-A6FA-3EA2C507B30B}" destId="{0C414007-A0FA-4D5E-9ED3-5B294F30ED3A}" srcOrd="2" destOrd="0" presId="urn:microsoft.com/office/officeart/2005/8/layout/hList6"/>
    <dgm:cxn modelId="{DBBD1747-D906-4258-B33F-C159F84CFB11}" type="presParOf" srcId="{4AFF3E3A-3FD1-4925-A6FA-3EA2C507B30B}" destId="{4B1CCD71-D4F9-414C-A70F-102621FC3549}" srcOrd="3" destOrd="0" presId="urn:microsoft.com/office/officeart/2005/8/layout/hList6"/>
    <dgm:cxn modelId="{87C81535-5911-44B9-975B-A09E8A171F94}" type="presParOf" srcId="{4AFF3E3A-3FD1-4925-A6FA-3EA2C507B30B}" destId="{1E2F36EB-9267-465A-870D-43E6D748A1B2}" srcOrd="4" destOrd="0" presId="urn:microsoft.com/office/officeart/2005/8/layout/hList6"/>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C30C0-1684-405F-8A3C-0937BF5C0507}">
      <dsp:nvSpPr>
        <dsp:cNvPr id="0" name=""/>
        <dsp:cNvSpPr/>
      </dsp:nvSpPr>
      <dsp:spPr>
        <a:xfrm rot="16200000">
          <a:off x="-729992" y="730713"/>
          <a:ext cx="3335730" cy="1874304"/>
        </a:xfrm>
        <a:prstGeom prst="flowChartManualOperati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n-US" sz="1400" b="1" kern="1200"/>
            <a:t>Cluster 1</a:t>
          </a:r>
        </a:p>
        <a:p>
          <a:pPr marL="57150" lvl="1" indent="-57150" algn="l" defTabSz="488950">
            <a:lnSpc>
              <a:spcPct val="90000"/>
            </a:lnSpc>
            <a:spcBef>
              <a:spcPct val="0"/>
            </a:spcBef>
            <a:spcAft>
              <a:spcPct val="15000"/>
            </a:spcAft>
            <a:buChar char="••"/>
          </a:pPr>
          <a:r>
            <a:rPr lang="en-US" sz="1100" kern="1200"/>
            <a:t>Apply for intermediate and small loans, for intermediate and short durations</a:t>
          </a:r>
        </a:p>
        <a:p>
          <a:pPr marL="57150" lvl="1" indent="-57150" algn="l" defTabSz="488950">
            <a:lnSpc>
              <a:spcPct val="90000"/>
            </a:lnSpc>
            <a:spcBef>
              <a:spcPct val="0"/>
            </a:spcBef>
            <a:spcAft>
              <a:spcPct val="15000"/>
            </a:spcAft>
            <a:buChar char="••"/>
          </a:pPr>
          <a:r>
            <a:rPr lang="en-US" sz="1100" kern="1200"/>
            <a:t>Are younger  between 19-36</a:t>
          </a:r>
        </a:p>
        <a:p>
          <a:pPr marL="57150" lvl="1" indent="-57150" algn="l" defTabSz="488950">
            <a:lnSpc>
              <a:spcPct val="90000"/>
            </a:lnSpc>
            <a:spcBef>
              <a:spcPct val="0"/>
            </a:spcBef>
            <a:spcAft>
              <a:spcPct val="15000"/>
            </a:spcAft>
            <a:buChar char="••"/>
          </a:pPr>
          <a:r>
            <a:rPr lang="en-US" sz="1100" kern="1200"/>
            <a:t>Have 4 or less years in current employment</a:t>
          </a:r>
        </a:p>
        <a:p>
          <a:pPr marL="57150" lvl="1" indent="-57150" algn="l" defTabSz="488950">
            <a:lnSpc>
              <a:spcPct val="90000"/>
            </a:lnSpc>
            <a:spcBef>
              <a:spcPct val="0"/>
            </a:spcBef>
            <a:spcAft>
              <a:spcPct val="15000"/>
            </a:spcAft>
            <a:buChar char="••"/>
          </a:pPr>
          <a:r>
            <a:rPr lang="en-US" sz="1100" kern="1200"/>
            <a:t>Have good valuable assets</a:t>
          </a:r>
        </a:p>
        <a:p>
          <a:pPr marL="57150" lvl="1" indent="-57150" algn="l" defTabSz="488950">
            <a:lnSpc>
              <a:spcPct val="90000"/>
            </a:lnSpc>
            <a:spcBef>
              <a:spcPct val="0"/>
            </a:spcBef>
            <a:spcAft>
              <a:spcPct val="15000"/>
            </a:spcAft>
            <a:buChar char="••"/>
          </a:pPr>
          <a:r>
            <a:rPr lang="en-US" sz="1100" kern="1200"/>
            <a:t>Have good record paying existing credit</a:t>
          </a:r>
        </a:p>
        <a:p>
          <a:pPr marL="57150" lvl="1" indent="-57150" algn="l" defTabSz="488950">
            <a:lnSpc>
              <a:spcPct val="90000"/>
            </a:lnSpc>
            <a:spcBef>
              <a:spcPct val="0"/>
            </a:spcBef>
            <a:spcAft>
              <a:spcPct val="15000"/>
            </a:spcAft>
            <a:buChar char="••"/>
          </a:pPr>
          <a:r>
            <a:rPr lang="en-US" sz="1100" kern="1200"/>
            <a:t>Have basic / intermediate occupations</a:t>
          </a:r>
        </a:p>
        <a:p>
          <a:pPr marL="57150" lvl="1" indent="-57150" algn="l" defTabSz="400050">
            <a:lnSpc>
              <a:spcPct val="90000"/>
            </a:lnSpc>
            <a:spcBef>
              <a:spcPct val="0"/>
            </a:spcBef>
            <a:spcAft>
              <a:spcPct val="15000"/>
            </a:spcAft>
            <a:buChar char="••"/>
          </a:pPr>
          <a:endParaRPr lang="en-US" sz="900" kern="1200"/>
        </a:p>
        <a:p>
          <a:pPr marL="57150" lvl="1" indent="-57150" algn="l" defTabSz="444500">
            <a:lnSpc>
              <a:spcPct val="90000"/>
            </a:lnSpc>
            <a:spcBef>
              <a:spcPct val="0"/>
            </a:spcBef>
            <a:spcAft>
              <a:spcPct val="15000"/>
            </a:spcAft>
            <a:buChar char="••"/>
          </a:pPr>
          <a:endParaRPr lang="en-US" sz="1000" kern="1200"/>
        </a:p>
      </dsp:txBody>
      <dsp:txXfrm rot="5400000">
        <a:off x="721" y="667146"/>
        <a:ext cx="1874304" cy="2001438"/>
      </dsp:txXfrm>
    </dsp:sp>
    <dsp:sp modelId="{0C414007-A0FA-4D5E-9ED3-5B294F30ED3A}">
      <dsp:nvSpPr>
        <dsp:cNvPr id="0" name=""/>
        <dsp:cNvSpPr/>
      </dsp:nvSpPr>
      <dsp:spPr>
        <a:xfrm rot="16200000">
          <a:off x="1284884" y="730713"/>
          <a:ext cx="3335730" cy="1874304"/>
        </a:xfrm>
        <a:prstGeom prst="flowChartManualOperati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n-US" sz="1400" b="1" kern="1200"/>
            <a:t>Cluster 2</a:t>
          </a:r>
        </a:p>
        <a:p>
          <a:pPr marL="57150" lvl="1" indent="-57150" algn="l" defTabSz="488950">
            <a:lnSpc>
              <a:spcPct val="90000"/>
            </a:lnSpc>
            <a:spcBef>
              <a:spcPct val="0"/>
            </a:spcBef>
            <a:spcAft>
              <a:spcPct val="15000"/>
            </a:spcAft>
            <a:buChar char="••"/>
          </a:pPr>
          <a:r>
            <a:rPr lang="en-US" sz="1100" kern="1200"/>
            <a:t>Apply for bigger loans, for intermediate and long durations</a:t>
          </a:r>
        </a:p>
        <a:p>
          <a:pPr marL="57150" lvl="1" indent="-57150" algn="l" defTabSz="488950">
            <a:lnSpc>
              <a:spcPct val="90000"/>
            </a:lnSpc>
            <a:spcBef>
              <a:spcPct val="0"/>
            </a:spcBef>
            <a:spcAft>
              <a:spcPct val="15000"/>
            </a:spcAft>
            <a:buChar char="••"/>
          </a:pPr>
          <a:r>
            <a:rPr lang="en-US" sz="1100" kern="1200"/>
            <a:t>Different ages but mostly within the thirties and forties.</a:t>
          </a:r>
        </a:p>
        <a:p>
          <a:pPr marL="57150" lvl="1" indent="-57150" algn="l" defTabSz="488950">
            <a:lnSpc>
              <a:spcPct val="90000"/>
            </a:lnSpc>
            <a:spcBef>
              <a:spcPct val="0"/>
            </a:spcBef>
            <a:spcAft>
              <a:spcPct val="15000"/>
            </a:spcAft>
            <a:buChar char="••"/>
          </a:pPr>
          <a:r>
            <a:rPr lang="en-US" sz="1100" kern="1200"/>
            <a:t>Have more than 1 year in current employment</a:t>
          </a:r>
        </a:p>
        <a:p>
          <a:pPr marL="57150" lvl="1" indent="-57150" algn="l" defTabSz="488950">
            <a:lnSpc>
              <a:spcPct val="90000"/>
            </a:lnSpc>
            <a:spcBef>
              <a:spcPct val="0"/>
            </a:spcBef>
            <a:spcAft>
              <a:spcPct val="15000"/>
            </a:spcAft>
            <a:buChar char="••"/>
          </a:pPr>
          <a:r>
            <a:rPr lang="en-US" sz="1100" kern="1200"/>
            <a:t>Have low or no valuable assets</a:t>
          </a:r>
        </a:p>
        <a:p>
          <a:pPr marL="57150" lvl="1" indent="-57150" algn="l" defTabSz="488950">
            <a:lnSpc>
              <a:spcPct val="90000"/>
            </a:lnSpc>
            <a:spcBef>
              <a:spcPct val="0"/>
            </a:spcBef>
            <a:spcAft>
              <a:spcPct val="15000"/>
            </a:spcAft>
            <a:buChar char="••"/>
          </a:pPr>
          <a:r>
            <a:rPr lang="en-US" sz="1100" kern="1200"/>
            <a:t>Have intermediate and higher occupations</a:t>
          </a:r>
        </a:p>
      </dsp:txBody>
      <dsp:txXfrm rot="5400000">
        <a:off x="2015597" y="667146"/>
        <a:ext cx="1874304" cy="2001438"/>
      </dsp:txXfrm>
    </dsp:sp>
    <dsp:sp modelId="{1E2F36EB-9267-465A-870D-43E6D748A1B2}">
      <dsp:nvSpPr>
        <dsp:cNvPr id="0" name=""/>
        <dsp:cNvSpPr/>
      </dsp:nvSpPr>
      <dsp:spPr>
        <a:xfrm rot="16200000">
          <a:off x="3299761" y="730713"/>
          <a:ext cx="3335730" cy="1874304"/>
        </a:xfrm>
        <a:prstGeom prst="flowChartManualOperati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n-US" sz="1400" b="1" kern="1200"/>
            <a:t>Cluster 3</a:t>
          </a:r>
        </a:p>
        <a:p>
          <a:pPr marL="57150" lvl="1" indent="-57150" algn="l" defTabSz="488950">
            <a:lnSpc>
              <a:spcPct val="90000"/>
            </a:lnSpc>
            <a:spcBef>
              <a:spcPct val="0"/>
            </a:spcBef>
            <a:spcAft>
              <a:spcPct val="15000"/>
            </a:spcAft>
            <a:buChar char="••"/>
          </a:pPr>
          <a:r>
            <a:rPr lang="en-US" sz="1100" kern="1200"/>
            <a:t>Apply for small loans  with short duration</a:t>
          </a:r>
        </a:p>
        <a:p>
          <a:pPr marL="57150" lvl="1" indent="-57150" algn="l" defTabSz="488950">
            <a:lnSpc>
              <a:spcPct val="90000"/>
            </a:lnSpc>
            <a:spcBef>
              <a:spcPct val="0"/>
            </a:spcBef>
            <a:spcAft>
              <a:spcPct val="15000"/>
            </a:spcAft>
            <a:buChar char="••"/>
          </a:pPr>
          <a:r>
            <a:rPr lang="en-US" sz="1100" kern="1200"/>
            <a:t>Are older beween 40-70</a:t>
          </a:r>
        </a:p>
        <a:p>
          <a:pPr marL="57150" lvl="1" indent="-57150" algn="l" defTabSz="488950">
            <a:lnSpc>
              <a:spcPct val="90000"/>
            </a:lnSpc>
            <a:spcBef>
              <a:spcPct val="0"/>
            </a:spcBef>
            <a:spcAft>
              <a:spcPct val="15000"/>
            </a:spcAft>
            <a:buChar char="••"/>
          </a:pPr>
          <a:r>
            <a:rPr lang="en-US" sz="1100" kern="1200"/>
            <a:t>Have more than 7 years in their current employment</a:t>
          </a:r>
        </a:p>
        <a:p>
          <a:pPr marL="57150" lvl="1" indent="-57150" algn="l" defTabSz="488950">
            <a:lnSpc>
              <a:spcPct val="90000"/>
            </a:lnSpc>
            <a:spcBef>
              <a:spcPct val="0"/>
            </a:spcBef>
            <a:spcAft>
              <a:spcPct val="15000"/>
            </a:spcAft>
            <a:buChar char="••"/>
          </a:pPr>
          <a:r>
            <a:rPr lang="en-US" sz="1100" kern="1200"/>
            <a:t>Some have critical account situations</a:t>
          </a:r>
        </a:p>
        <a:p>
          <a:pPr marL="57150" lvl="1" indent="-57150" algn="l" defTabSz="488950">
            <a:lnSpc>
              <a:spcPct val="90000"/>
            </a:lnSpc>
            <a:spcBef>
              <a:spcPct val="0"/>
            </a:spcBef>
            <a:spcAft>
              <a:spcPct val="15000"/>
            </a:spcAft>
            <a:buChar char="••"/>
          </a:pPr>
          <a:r>
            <a:rPr lang="en-US" sz="1100" kern="1200"/>
            <a:t>Ranges between basic/intermediate and higher occupations </a:t>
          </a:r>
        </a:p>
        <a:p>
          <a:pPr marL="57150" lvl="1" indent="-57150" algn="l" defTabSz="488950">
            <a:lnSpc>
              <a:spcPct val="90000"/>
            </a:lnSpc>
            <a:spcBef>
              <a:spcPct val="0"/>
            </a:spcBef>
            <a:spcAft>
              <a:spcPct val="15000"/>
            </a:spcAft>
            <a:buChar char="••"/>
          </a:pPr>
          <a:endParaRPr lang="en-US" sz="1100" kern="1200"/>
        </a:p>
      </dsp:txBody>
      <dsp:txXfrm rot="5400000">
        <a:off x="4030474" y="667146"/>
        <a:ext cx="1874304" cy="2001438"/>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82370-28CB-41E0-96DF-58EB28D6B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3792</Words>
  <Characters>21618</Characters>
  <Application>Microsoft Office Word</Application>
  <DocSecurity>0</DocSecurity>
  <Lines>180</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vicadmin1</cp:lastModifiedBy>
  <cp:revision>2</cp:revision>
  <dcterms:created xsi:type="dcterms:W3CDTF">2019-07-24T17:33:00Z</dcterms:created>
  <dcterms:modified xsi:type="dcterms:W3CDTF">2019-07-24T17:33:00Z</dcterms:modified>
</cp:coreProperties>
</file>