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307C" w14:textId="6AF4A483" w:rsidR="00602B31" w:rsidRPr="00AD3D0C" w:rsidRDefault="00AD3D0C">
      <w:pPr>
        <w:rPr>
          <w:rFonts w:ascii="Times New Roman" w:hAnsi="Times New Roman" w:cs="Times New Roman"/>
          <w:b/>
          <w:bCs/>
        </w:rPr>
      </w:pPr>
      <w:r w:rsidRPr="00AD3D0C">
        <w:rPr>
          <w:rFonts w:ascii="Times New Roman" w:hAnsi="Times New Roman" w:cs="Times New Roman"/>
          <w:b/>
          <w:bCs/>
        </w:rPr>
        <w:t>Supplementary Tables</w:t>
      </w:r>
    </w:p>
    <w:p w14:paraId="64C4E8A9" w14:textId="711E82DE" w:rsidR="00AD3D0C" w:rsidRDefault="00AD3D0C">
      <w:pPr>
        <w:rPr>
          <w:b/>
          <w:bCs/>
        </w:rPr>
      </w:pPr>
    </w:p>
    <w:p w14:paraId="2D1F2D16" w14:textId="51165052" w:rsidR="00AD3D0C" w:rsidRPr="00F75CD1" w:rsidRDefault="00AD3D0C" w:rsidP="00AD3D0C">
      <w:pPr>
        <w:rPr>
          <w:rFonts w:ascii="Times New Roman" w:hAnsi="Times New Roman" w:cs="Times New Roman"/>
        </w:rPr>
      </w:pPr>
      <w:r w:rsidRPr="00F75CD1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S</w:t>
      </w:r>
      <w:r w:rsidRPr="00F75CD1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Results of</w:t>
      </w:r>
      <w:r w:rsidRPr="00F75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regression on plant fitness </w:t>
      </w:r>
      <w:r w:rsidR="00253801">
        <w:rPr>
          <w:rFonts w:ascii="Times New Roman" w:hAnsi="Times New Roman" w:cs="Times New Roman"/>
        </w:rPr>
        <w:t xml:space="preserve">as a function of species evenness </w:t>
      </w:r>
      <w:r w:rsidRPr="00F75CD1">
        <w:rPr>
          <w:rFonts w:ascii="Times New Roman" w:hAnsi="Times New Roman" w:cs="Times New Roman"/>
        </w:rPr>
        <w:t xml:space="preserve">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grown in control treatment (</w:t>
      </w:r>
      <w:r w:rsidRPr="00AD3D0C">
        <w:rPr>
          <w:rFonts w:ascii="Times New Roman" w:hAnsi="Times New Roman" w:cs="Times New Roman"/>
          <w:i/>
          <w:iCs/>
        </w:rPr>
        <w:t xml:space="preserve">i.e., </w:t>
      </w:r>
      <w:r>
        <w:rPr>
          <w:rFonts w:ascii="Times New Roman" w:hAnsi="Times New Roman" w:cs="Times New Roman"/>
        </w:rPr>
        <w:t>absence of competition)</w:t>
      </w:r>
      <w:r w:rsidRPr="00F75C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Species evenness, root architecture, their two-way interaction, </w:t>
      </w:r>
      <w:r w:rsidRPr="00F75CD1">
        <w:rPr>
          <w:rFonts w:ascii="Times New Roman" w:hAnsi="Times New Roman" w:cs="Times New Roman"/>
        </w:rPr>
        <w:t>and Block were included in the final model</w:t>
      </w:r>
      <w:r w:rsidRPr="00F75CD1">
        <w:rPr>
          <w:rFonts w:ascii="Times New Roman" w:hAnsi="Times New Roman" w:cs="Times New Roman"/>
          <w:vertAlign w:val="superscript"/>
        </w:rPr>
        <w:t>ǂ</w:t>
      </w:r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801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1474"/>
        <w:gridCol w:w="1474"/>
        <w:gridCol w:w="1474"/>
        <w:gridCol w:w="1474"/>
      </w:tblGrid>
      <w:tr w:rsidR="00AD3D0C" w:rsidRPr="00AD3D0C" w14:paraId="5FE830FE" w14:textId="77777777" w:rsidTr="00640065">
        <w:trPr>
          <w:trHeight w:val="299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23E0" w14:textId="1A17FFEC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10D5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87A8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0E6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2FA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AD3D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AD3D0C" w:rsidRPr="00AD3D0C" w14:paraId="4B89DEF8" w14:textId="77777777" w:rsidTr="00640065">
        <w:trPr>
          <w:trHeight w:val="299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3A0" w14:textId="77777777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EBC9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0.353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EC3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6FE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1.761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633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0.086</w:t>
            </w:r>
          </w:p>
        </w:tc>
      </w:tr>
      <w:tr w:rsidR="00AD3D0C" w:rsidRPr="00AD3D0C" w14:paraId="50F84445" w14:textId="77777777" w:rsidTr="00640065">
        <w:trPr>
          <w:trHeight w:val="299"/>
        </w:trPr>
        <w:tc>
          <w:tcPr>
            <w:tcW w:w="2123" w:type="dxa"/>
            <w:shd w:val="clear" w:color="auto" w:fill="auto"/>
            <w:noWrap/>
            <w:vAlign w:val="bottom"/>
            <w:hideMark/>
          </w:tcPr>
          <w:p w14:paraId="033BB8B3" w14:textId="196E1FA5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Sp.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evenness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5294E05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-0.103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3CA2E8FD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50D11437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-1.033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00167D0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0.308</w:t>
            </w:r>
          </w:p>
        </w:tc>
      </w:tr>
      <w:tr w:rsidR="00AD3D0C" w:rsidRPr="00AD3D0C" w14:paraId="046A3A99" w14:textId="77777777" w:rsidTr="00640065">
        <w:trPr>
          <w:trHeight w:val="299"/>
        </w:trPr>
        <w:tc>
          <w:tcPr>
            <w:tcW w:w="2123" w:type="dxa"/>
            <w:shd w:val="clear" w:color="auto" w:fill="auto"/>
            <w:noWrap/>
            <w:vAlign w:val="bottom"/>
            <w:hideMark/>
          </w:tcPr>
          <w:p w14:paraId="5F5FDD43" w14:textId="26FBD74D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7BB8450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-0.059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73C2641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994853A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-0.841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1C7ADF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0.405</w:t>
            </w:r>
          </w:p>
        </w:tc>
      </w:tr>
      <w:tr w:rsidR="00AD3D0C" w:rsidRPr="00AD3D0C" w14:paraId="58755CDC" w14:textId="77777777" w:rsidTr="00640065">
        <w:trPr>
          <w:trHeight w:val="299"/>
        </w:trPr>
        <w:tc>
          <w:tcPr>
            <w:tcW w:w="2123" w:type="dxa"/>
            <w:shd w:val="clear" w:color="auto" w:fill="auto"/>
            <w:noWrap/>
            <w:vAlign w:val="bottom"/>
            <w:hideMark/>
          </w:tcPr>
          <w:p w14:paraId="7A56ACD6" w14:textId="77777777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A3182DA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875E1CE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0.069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D6451F0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2.747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7CA81D34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0.009**</w:t>
            </w:r>
          </w:p>
        </w:tc>
      </w:tr>
      <w:tr w:rsidR="00AD3D0C" w:rsidRPr="00AD3D0C" w14:paraId="348F90A9" w14:textId="77777777" w:rsidTr="00640065">
        <w:trPr>
          <w:trHeight w:val="299"/>
        </w:trPr>
        <w:tc>
          <w:tcPr>
            <w:tcW w:w="2123" w:type="dxa"/>
            <w:shd w:val="clear" w:color="auto" w:fill="auto"/>
            <w:noWrap/>
            <w:vAlign w:val="bottom"/>
            <w:hideMark/>
          </w:tcPr>
          <w:p w14:paraId="29783F43" w14:textId="3E0EEC0E" w:rsidR="00AD3D0C" w:rsidRPr="00AD3D0C" w:rsidRDefault="00AD3D0C" w:rsidP="00AD3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Evenness × root architecture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051FB0EE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BD347CB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0.146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3760C76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0.206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42C90347" w14:textId="77777777" w:rsidR="00AD3D0C" w:rsidRPr="00AD3D0C" w:rsidRDefault="00AD3D0C" w:rsidP="00AD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3D0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0.838</w:t>
            </w:r>
          </w:p>
        </w:tc>
      </w:tr>
    </w:tbl>
    <w:p w14:paraId="64DAB3D0" w14:textId="05C20E7D" w:rsidR="00253801" w:rsidRDefault="00AD3D0C" w:rsidP="00AD3D0C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(Species evenness)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00B27335" w14:textId="77777777" w:rsidR="00253801" w:rsidRDefault="00253801" w:rsidP="00AD3D0C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p w14:paraId="3A8F78EF" w14:textId="6FE1891A" w:rsidR="00AD3D0C" w:rsidRPr="00253801" w:rsidRDefault="00253801">
      <w:pPr>
        <w:rPr>
          <w:rFonts w:ascii="Times New Roman" w:hAnsi="Times New Roman" w:cs="Times New Roman"/>
        </w:rPr>
      </w:pPr>
      <w:r w:rsidRPr="00F75CD1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S2</w:t>
      </w:r>
      <w:r w:rsidRPr="00F75CD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Results of</w:t>
      </w:r>
      <w:r w:rsidRPr="00F75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regression on plant fitness as a function of species richness </w:t>
      </w:r>
      <w:r w:rsidRPr="00F75CD1">
        <w:rPr>
          <w:rFonts w:ascii="Times New Roman" w:hAnsi="Times New Roman" w:cs="Times New Roman"/>
        </w:rPr>
        <w:t xml:space="preserve">examined in </w:t>
      </w:r>
      <w:r w:rsidRPr="00F75CD1">
        <w:rPr>
          <w:rFonts w:ascii="Times New Roman" w:hAnsi="Times New Roman" w:cs="Times New Roman"/>
          <w:i/>
          <w:iCs/>
        </w:rPr>
        <w:t>I</w:t>
      </w:r>
      <w:r w:rsidRPr="00F75CD1">
        <w:rPr>
          <w:rFonts w:ascii="Times New Roman" w:hAnsi="Times New Roman" w:cs="Times New Roman"/>
        </w:rPr>
        <w:t xml:space="preserve">. </w:t>
      </w:r>
      <w:r w:rsidRPr="00F75CD1">
        <w:rPr>
          <w:rFonts w:ascii="Times New Roman" w:hAnsi="Times New Roman" w:cs="Times New Roman"/>
          <w:i/>
          <w:iCs/>
        </w:rPr>
        <w:t>purpurea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grown in control treatment (</w:t>
      </w:r>
      <w:r w:rsidRPr="00AD3D0C">
        <w:rPr>
          <w:rFonts w:ascii="Times New Roman" w:hAnsi="Times New Roman" w:cs="Times New Roman"/>
          <w:i/>
          <w:iCs/>
        </w:rPr>
        <w:t xml:space="preserve">i.e., </w:t>
      </w:r>
      <w:r>
        <w:rPr>
          <w:rFonts w:ascii="Times New Roman" w:hAnsi="Times New Roman" w:cs="Times New Roman"/>
        </w:rPr>
        <w:t>absence of competition)</w:t>
      </w:r>
      <w:r w:rsidRPr="00F75C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Species </w:t>
      </w:r>
      <w:r w:rsidR="00AB2F63">
        <w:rPr>
          <w:rFonts w:ascii="Times New Roman" w:hAnsi="Times New Roman" w:cs="Times New Roman"/>
        </w:rPr>
        <w:t>richness</w:t>
      </w:r>
      <w:r>
        <w:rPr>
          <w:rFonts w:ascii="Times New Roman" w:hAnsi="Times New Roman" w:cs="Times New Roman"/>
        </w:rPr>
        <w:t xml:space="preserve">, root architecture, their two-way interaction, </w:t>
      </w:r>
      <w:r w:rsidRPr="00F75CD1">
        <w:rPr>
          <w:rFonts w:ascii="Times New Roman" w:hAnsi="Times New Roman" w:cs="Times New Roman"/>
        </w:rPr>
        <w:t>and Block were included in the final model</w:t>
      </w:r>
      <w:r w:rsidRPr="00F75CD1">
        <w:rPr>
          <w:rFonts w:ascii="Times New Roman" w:hAnsi="Times New Roman" w:cs="Times New Roman"/>
          <w:vertAlign w:val="superscript"/>
        </w:rPr>
        <w:t>ǂ</w:t>
      </w:r>
      <w:r w:rsidRPr="00F75CD1">
        <w:rPr>
          <w:rFonts w:ascii="Times New Roman" w:hAnsi="Times New Roman" w:cs="Times New Roman"/>
        </w:rPr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rPr>
          <w:rFonts w:ascii="Times New Roman" w:hAnsi="Times New Roman" w:cs="Times New Roman"/>
        </w:rPr>
        <w:t>) are reported with ± 1 standard error. P &lt; 0.05 *; P &lt;0.01 **; P &lt;0.001***; P =0.09 ^</w:t>
      </w:r>
    </w:p>
    <w:tbl>
      <w:tblPr>
        <w:tblW w:w="8132" w:type="dxa"/>
        <w:tblLook w:val="04A0" w:firstRow="1" w:lastRow="0" w:firstColumn="1" w:lastColumn="0" w:noHBand="0" w:noVBand="1"/>
      </w:tblPr>
      <w:tblGrid>
        <w:gridCol w:w="2308"/>
        <w:gridCol w:w="1456"/>
        <w:gridCol w:w="1456"/>
        <w:gridCol w:w="1456"/>
        <w:gridCol w:w="1456"/>
      </w:tblGrid>
      <w:tr w:rsidR="00253801" w:rsidRPr="00253801" w14:paraId="35FC15F9" w14:textId="77777777" w:rsidTr="00640065">
        <w:trPr>
          <w:trHeight w:val="370"/>
        </w:trPr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8D7CB" w14:textId="0051771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erm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B6AB4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93AB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DF7E3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B99E7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253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253801" w:rsidRPr="00253801" w14:paraId="1795FA02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D03E" w14:textId="7777777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ABC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9453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4177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624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0.097</w:t>
            </w:r>
          </w:p>
        </w:tc>
      </w:tr>
      <w:tr w:rsidR="00253801" w:rsidRPr="00253801" w14:paraId="5E40FA8D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E083" w14:textId="1E3F2241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richness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DDD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CE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AD36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1.041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F085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0.304</w:t>
            </w:r>
          </w:p>
        </w:tc>
      </w:tr>
      <w:tr w:rsidR="00253801" w:rsidRPr="00253801" w14:paraId="5C78194C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E410" w14:textId="7023C6F3" w:rsidR="00253801" w:rsidRPr="00253801" w:rsidRDefault="00C409B4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28C9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-0.059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5AF2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CB0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-0.789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D8EF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0.435</w:t>
            </w:r>
          </w:p>
        </w:tc>
      </w:tr>
      <w:tr w:rsidR="00253801" w:rsidRPr="00253801" w14:paraId="1F32014E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5599" w14:textId="7777777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9204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8F92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D870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2.823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90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0.008**</w:t>
            </w:r>
          </w:p>
        </w:tc>
      </w:tr>
      <w:tr w:rsidR="00253801" w:rsidRPr="00253801" w14:paraId="01458106" w14:textId="77777777" w:rsidTr="00640065">
        <w:trPr>
          <w:trHeight w:val="370"/>
        </w:trPr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8C60E" w14:textId="0A319757" w:rsidR="00253801" w:rsidRPr="00253801" w:rsidRDefault="00253801" w:rsidP="0025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richness × root architecture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F42F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E748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96DDC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84C58" w14:textId="77777777" w:rsidR="00253801" w:rsidRPr="00253801" w:rsidRDefault="00253801" w:rsidP="00253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538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0.984</w:t>
            </w:r>
          </w:p>
        </w:tc>
      </w:tr>
    </w:tbl>
    <w:p w14:paraId="492E1D61" w14:textId="6859C7B4" w:rsidR="00AD3D0C" w:rsidRDefault="00253801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(Species richness)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574F311C" w14:textId="77777777" w:rsidR="00B509C8" w:rsidRPr="00B509C8" w:rsidRDefault="00B509C8" w:rsidP="00B509C8">
      <w:pPr>
        <w:pStyle w:val="paragraph"/>
        <w:textAlignment w:val="baseline"/>
        <w:rPr>
          <w:color w:val="000000"/>
          <w:sz w:val="22"/>
          <w:szCs w:val="22"/>
        </w:rPr>
      </w:pPr>
    </w:p>
    <w:p w14:paraId="7124DB1B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54CFA60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402A820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6320A008" w14:textId="77777777" w:rsidR="00B509C8" w:rsidRDefault="00B509C8" w:rsidP="00B509C8">
      <w:pPr>
        <w:rPr>
          <w:rFonts w:ascii="Times New Roman" w:hAnsi="Times New Roman" w:cs="Times New Roman"/>
          <w:b/>
          <w:bCs/>
        </w:rPr>
      </w:pPr>
    </w:p>
    <w:p w14:paraId="77F4F72C" w14:textId="21925330" w:rsidR="00F84EF7" w:rsidRDefault="00AA7822" w:rsidP="00B509C8">
      <w:pPr>
        <w:pStyle w:val="paragraph"/>
        <w:textAlignment w:val="baseline"/>
      </w:pPr>
      <w:r>
        <w:rPr>
          <w:rStyle w:val="eop"/>
          <w:b/>
          <w:bCs/>
          <w:color w:val="000000"/>
          <w:sz w:val="22"/>
          <w:szCs w:val="22"/>
        </w:rPr>
        <w:lastRenderedPageBreak/>
        <w:t>Table S</w:t>
      </w:r>
      <w:r w:rsidR="00FA6C76">
        <w:rPr>
          <w:rStyle w:val="eop"/>
          <w:b/>
          <w:bCs/>
          <w:color w:val="000000"/>
          <w:sz w:val="22"/>
          <w:szCs w:val="22"/>
        </w:rPr>
        <w:t>3</w:t>
      </w:r>
      <w:r>
        <w:rPr>
          <w:rStyle w:val="eop"/>
          <w:b/>
          <w:bCs/>
          <w:color w:val="000000"/>
          <w:sz w:val="22"/>
          <w:szCs w:val="22"/>
        </w:rPr>
        <w:t xml:space="preserve">. </w:t>
      </w:r>
      <w:r>
        <w:t>Results of</w:t>
      </w:r>
      <w:r w:rsidRPr="00F75CD1">
        <w:t xml:space="preserve"> </w:t>
      </w:r>
      <w:r>
        <w:t xml:space="preserve">linear regression on plant fitness as a function of Simpson </w:t>
      </w:r>
      <w:r w:rsidR="005E208A">
        <w:t>d</w:t>
      </w:r>
      <w:r w:rsidR="00331834">
        <w:t>iversity</w:t>
      </w:r>
      <w:r>
        <w:t xml:space="preserve"> </w:t>
      </w:r>
      <w:r w:rsidRPr="00F75CD1">
        <w:t xml:space="preserve">examined in </w:t>
      </w:r>
      <w:r w:rsidRPr="00F75CD1">
        <w:rPr>
          <w:i/>
          <w:iCs/>
        </w:rPr>
        <w:t>I</w:t>
      </w:r>
      <w:r w:rsidRPr="00F75CD1">
        <w:t xml:space="preserve">. </w:t>
      </w:r>
      <w:r w:rsidRPr="00F75CD1">
        <w:rPr>
          <w:i/>
          <w:iCs/>
        </w:rPr>
        <w:t>purpurea</w:t>
      </w:r>
      <w:r>
        <w:rPr>
          <w:i/>
          <w:iCs/>
        </w:rPr>
        <w:t xml:space="preserve"> </w:t>
      </w:r>
      <w:r>
        <w:t>grown in control treatment (</w:t>
      </w:r>
      <w:r w:rsidRPr="00AD3D0C">
        <w:rPr>
          <w:i/>
          <w:iCs/>
        </w:rPr>
        <w:t xml:space="preserve">i.e., </w:t>
      </w:r>
      <w:r>
        <w:t>absence of competition)</w:t>
      </w:r>
      <w:r w:rsidRPr="00F75CD1">
        <w:t xml:space="preserve">. </w:t>
      </w:r>
      <w:r>
        <w:t xml:space="preserve">Simpson </w:t>
      </w:r>
      <w:r w:rsidR="005E208A">
        <w:t>d</w:t>
      </w:r>
      <w:r w:rsidR="00331834">
        <w:t>iversity</w:t>
      </w:r>
      <w:r>
        <w:t xml:space="preserve">, root architecture, their two-way interaction, </w:t>
      </w:r>
      <w:r w:rsidRPr="00F75CD1">
        <w:t>and Block were included in the final model</w:t>
      </w:r>
      <w:r w:rsidRPr="00F75CD1">
        <w:rPr>
          <w:vertAlign w:val="superscript"/>
        </w:rPr>
        <w:t>ǂ</w:t>
      </w:r>
      <w:r w:rsidRPr="00F75CD1">
        <w:t xml:space="preserve"> as fixed main effects. Linear regression coefficient slopes (</w:t>
      </w:r>
      <w:r w:rsidRPr="00F75CD1">
        <w:rPr>
          <w:rFonts w:ascii="Cambria Math" w:hAnsi="Cambria Math" w:cs="Cambria Math"/>
        </w:rPr>
        <w:t>𝛣</w:t>
      </w:r>
      <w:r w:rsidRPr="00F75CD1">
        <w:t>) are reported with ± 1 standard error. P &lt; 0.05 *; P &lt;0.01 **; P &lt;0.001***; P =0.09 ^</w:t>
      </w:r>
    </w:p>
    <w:tbl>
      <w:tblPr>
        <w:tblW w:w="8223" w:type="dxa"/>
        <w:tblLook w:val="04A0" w:firstRow="1" w:lastRow="0" w:firstColumn="1" w:lastColumn="0" w:noHBand="0" w:noVBand="1"/>
      </w:tblPr>
      <w:tblGrid>
        <w:gridCol w:w="3691"/>
        <w:gridCol w:w="1133"/>
        <w:gridCol w:w="1133"/>
        <w:gridCol w:w="1133"/>
        <w:gridCol w:w="1133"/>
      </w:tblGrid>
      <w:tr w:rsidR="00C3604F" w:rsidRPr="00C3604F" w14:paraId="6A238462" w14:textId="77777777" w:rsidTr="00C3604F">
        <w:trPr>
          <w:trHeight w:val="302"/>
        </w:trPr>
        <w:tc>
          <w:tcPr>
            <w:tcW w:w="3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F5818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364C9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E6B9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1F0A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t</w:t>
            </w:r>
            <w:r w:rsidRPr="00C360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-statistic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9C8A7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C360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C3604F" w:rsidRPr="00C3604F" w14:paraId="00E254DB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9C02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(Intercept)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F4F6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3B24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8947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1.786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4148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0.082</w:t>
            </w:r>
          </w:p>
        </w:tc>
      </w:tr>
      <w:tr w:rsidR="00C3604F" w:rsidRPr="00C3604F" w14:paraId="35109860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60B" w14:textId="058E1C54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</w:t>
            </w:r>
            <w:r w:rsidR="005E20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iversity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751E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C9D0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F6CF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0.314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34E8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0.755</w:t>
            </w:r>
          </w:p>
        </w:tc>
      </w:tr>
      <w:tr w:rsidR="00C3604F" w:rsidRPr="00C3604F" w14:paraId="5D56DB26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6A86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73BD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-0.035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0A6D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DF9A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EEA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0.648</w:t>
            </w:r>
          </w:p>
        </w:tc>
      </w:tr>
      <w:tr w:rsidR="00C3604F" w:rsidRPr="00C3604F" w14:paraId="415D0A01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2030" w14:textId="7777777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B40C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E55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D7D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2.791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C218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0.008**</w:t>
            </w:r>
          </w:p>
        </w:tc>
      </w:tr>
      <w:tr w:rsidR="00C3604F" w:rsidRPr="00C3604F" w14:paraId="5B404EE9" w14:textId="77777777" w:rsidTr="00C3604F">
        <w:trPr>
          <w:trHeight w:val="302"/>
        </w:trPr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5A8CC" w14:textId="3C07B1E7" w:rsidR="00C3604F" w:rsidRPr="00C3604F" w:rsidRDefault="00C3604F" w:rsidP="00C3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</w:t>
            </w: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96B2E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1B214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9875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AAF9F" w14:textId="77777777" w:rsidR="00C3604F" w:rsidRPr="00C3604F" w:rsidRDefault="00C3604F" w:rsidP="00C36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3604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0.682</w:t>
            </w:r>
          </w:p>
        </w:tc>
      </w:tr>
    </w:tbl>
    <w:p w14:paraId="6613D4C9" w14:textId="00E96336" w:rsidR="00C3604F" w:rsidRDefault="00C3604F" w:rsidP="00C3604F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spellingerror"/>
          <w:rFonts w:ascii="Cambria" w:hAnsi="Cambria"/>
          <w:color w:val="000000"/>
          <w:sz w:val="17"/>
          <w:szCs w:val="17"/>
          <w:vertAlign w:val="superscript"/>
        </w:rPr>
        <w:t>ǂ</w:t>
      </w:r>
      <w:r>
        <w:rPr>
          <w:rStyle w:val="spellingerror"/>
          <w:color w:val="000000"/>
          <w:sz w:val="22"/>
          <w:szCs w:val="22"/>
        </w:rPr>
        <w:t>Model</w:t>
      </w:r>
      <w:r>
        <w:rPr>
          <w:rStyle w:val="normaltextrun"/>
          <w:color w:val="000000"/>
          <w:sz w:val="22"/>
          <w:szCs w:val="22"/>
        </w:rPr>
        <w:t xml:space="preserve">: Relative fitness =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0</w:t>
      </w:r>
      <w:r>
        <w:rPr>
          <w:rStyle w:val="normaltextrun"/>
          <w:color w:val="000000"/>
          <w:sz w:val="22"/>
          <w:szCs w:val="22"/>
        </w:rPr>
        <w:t xml:space="preserve">(Simpson Diversity) + 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1</w:t>
      </w:r>
      <w:r>
        <w:rPr>
          <w:rStyle w:val="normaltextrun"/>
          <w:color w:val="000000"/>
          <w:sz w:val="22"/>
          <w:szCs w:val="22"/>
        </w:rPr>
        <w:t>(Root architecture) +</w:t>
      </w:r>
      <w:r>
        <w:rPr>
          <w:rStyle w:val="normaltextrun"/>
          <w:i/>
          <w:iCs/>
          <w:color w:val="000000"/>
          <w:sz w:val="22"/>
          <w:szCs w:val="22"/>
        </w:rPr>
        <w:t>B</w:t>
      </w:r>
      <w:r>
        <w:rPr>
          <w:rStyle w:val="normaltextrun"/>
          <w:color w:val="000000"/>
          <w:sz w:val="17"/>
          <w:szCs w:val="17"/>
          <w:vertAlign w:val="subscript"/>
        </w:rPr>
        <w:t>2</w:t>
      </w:r>
      <w:r>
        <w:rPr>
          <w:rStyle w:val="normaltextrun"/>
          <w:color w:val="000000"/>
          <w:sz w:val="22"/>
          <w:szCs w:val="22"/>
        </w:rPr>
        <w:t>(Block)</w:t>
      </w:r>
      <w:r>
        <w:rPr>
          <w:rStyle w:val="eop"/>
          <w:color w:val="000000"/>
          <w:sz w:val="22"/>
          <w:szCs w:val="22"/>
        </w:rPr>
        <w:t> </w:t>
      </w:r>
    </w:p>
    <w:p w14:paraId="38BBD2DA" w14:textId="1F148F62" w:rsidR="000D10CB" w:rsidRDefault="000D10CB">
      <w:pPr>
        <w:rPr>
          <w:rStyle w:val="eop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855B02" w14:textId="5DEF6C8C" w:rsidR="000D10CB" w:rsidRPr="000D10CB" w:rsidRDefault="000D10CB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b/>
          <w:bCs/>
        </w:rPr>
        <w:t>Table S</w:t>
      </w:r>
      <w:r w:rsidR="00FA6C76">
        <w:rPr>
          <w:rStyle w:val="eop"/>
          <w:b/>
          <w:bCs/>
        </w:rPr>
        <w:t>4</w:t>
      </w:r>
      <w:r>
        <w:rPr>
          <w:rStyle w:val="eop"/>
          <w:b/>
          <w:bCs/>
        </w:rPr>
        <w:t xml:space="preserve">. </w:t>
      </w:r>
      <w:r>
        <w:rPr>
          <w:rStyle w:val="eop"/>
        </w:rPr>
        <w:t xml:space="preserve">Results of ANCOVA performed on plant fitness evaluating for </w:t>
      </w:r>
      <w:r w:rsidR="005E208A">
        <w:rPr>
          <w:rStyle w:val="eop"/>
        </w:rPr>
        <w:t>s</w:t>
      </w:r>
      <w:r>
        <w:rPr>
          <w:rStyle w:val="eop"/>
        </w:rPr>
        <w:t xml:space="preserve">pecies </w:t>
      </w:r>
      <w:r w:rsidR="005E208A">
        <w:rPr>
          <w:rStyle w:val="eop"/>
        </w:rPr>
        <w:t>r</w:t>
      </w:r>
      <w:r>
        <w:rPr>
          <w:rStyle w:val="eop"/>
        </w:rPr>
        <w:t xml:space="preserve">ichness by treatment interaction term while adjusting for </w:t>
      </w:r>
      <w:r w:rsidR="008C055E">
        <w:rPr>
          <w:rStyle w:val="eop"/>
        </w:rPr>
        <w:t>B</w:t>
      </w:r>
      <w:r>
        <w:rPr>
          <w:rStyle w:val="eop"/>
        </w:rPr>
        <w:t xml:space="preserve">lock and </w:t>
      </w:r>
      <w:r w:rsidR="008C055E">
        <w:rPr>
          <w:rStyle w:val="eop"/>
        </w:rPr>
        <w:t>R</w:t>
      </w:r>
      <w:r>
        <w:rPr>
          <w:rStyle w:val="eop"/>
        </w:rPr>
        <w:t>oot architecture.</w:t>
      </w:r>
    </w:p>
    <w:tbl>
      <w:tblPr>
        <w:tblW w:w="85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52"/>
        <w:gridCol w:w="1272"/>
        <w:gridCol w:w="1272"/>
        <w:gridCol w:w="1272"/>
        <w:gridCol w:w="1272"/>
      </w:tblGrid>
      <w:tr w:rsidR="000D10CB" w:rsidRPr="000D10CB" w14:paraId="01ED77CB" w14:textId="77777777" w:rsidTr="000D10CB">
        <w:trPr>
          <w:trHeight w:val="304"/>
        </w:trPr>
        <w:tc>
          <w:tcPr>
            <w:tcW w:w="3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0CA7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C61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980E" w14:textId="4C1AD41C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F9B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F</w:t>
            </w: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0CBD" w14:textId="5BCFBAB3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</w:tr>
      <w:tr w:rsidR="000D10CB" w:rsidRPr="000D10CB" w14:paraId="1FC68456" w14:textId="77777777" w:rsidTr="000D10CB">
        <w:trPr>
          <w:trHeight w:val="304"/>
        </w:trPr>
        <w:tc>
          <w:tcPr>
            <w:tcW w:w="34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6504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richness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FE4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0.636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1C3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0.636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07C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288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0.331</w:t>
            </w:r>
          </w:p>
        </w:tc>
      </w:tr>
      <w:tr w:rsidR="000D10CB" w:rsidRPr="000D10CB" w14:paraId="1E5795C4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1DCFAC4A" w14:textId="7525BFAB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D2616A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0.442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940087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0.442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7891AA7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0.661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745DDB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0.418</w:t>
            </w:r>
          </w:p>
        </w:tc>
      </w:tr>
      <w:tr w:rsidR="000D10CB" w:rsidRPr="000D10CB" w14:paraId="5E9D5485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21194357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A1409A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7.203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DC2A861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7.203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FC255D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10.761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D65348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0.001**</w:t>
            </w:r>
          </w:p>
        </w:tc>
      </w:tr>
      <w:tr w:rsidR="000D10CB" w:rsidRPr="000D10CB" w14:paraId="41F7436A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54C049C2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A14A3C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1.401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74DBF1F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1.401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4DE876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2.093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7FDE2E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0.15</w:t>
            </w:r>
          </w:p>
        </w:tc>
      </w:tr>
      <w:tr w:rsidR="000D10CB" w:rsidRPr="000D10CB" w14:paraId="7F5390FF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45E1FE84" w14:textId="2219C24C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Richness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88E752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C310BF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0.283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60A508C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0.423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64E926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0.516</w:t>
            </w:r>
          </w:p>
        </w:tc>
      </w:tr>
      <w:tr w:rsidR="000D10CB" w:rsidRPr="000D10CB" w14:paraId="60B87E45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43EE7216" w14:textId="664328C6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Richness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0E752B6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0.969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55CE16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0.969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7407C6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1.448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FF1F7B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0.231</w:t>
            </w:r>
          </w:p>
        </w:tc>
      </w:tr>
      <w:tr w:rsidR="000D10CB" w:rsidRPr="000D10CB" w14:paraId="596D2CA0" w14:textId="77777777" w:rsidTr="000D10CB">
        <w:trPr>
          <w:trHeight w:val="304"/>
        </w:trPr>
        <w:tc>
          <w:tcPr>
            <w:tcW w:w="3452" w:type="dxa"/>
            <w:shd w:val="clear" w:color="auto" w:fill="auto"/>
            <w:noWrap/>
            <w:vAlign w:val="bottom"/>
            <w:hideMark/>
          </w:tcPr>
          <w:p w14:paraId="20D0FAA7" w14:textId="2A26AC5F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Richness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9085F91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4146F84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0.238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5AAF4A8D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0.355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11CBFB1C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0.552</w:t>
            </w:r>
          </w:p>
        </w:tc>
      </w:tr>
    </w:tbl>
    <w:p w14:paraId="1F3523E4" w14:textId="25225F62" w:rsidR="000D10CB" w:rsidRDefault="000D10CB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</w:p>
    <w:p w14:paraId="32B20852" w14:textId="5DEF0106" w:rsidR="00312FEF" w:rsidRPr="00AA7822" w:rsidRDefault="00312FEF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b/>
          <w:bCs/>
        </w:rPr>
        <w:t>Table S</w:t>
      </w:r>
      <w:r w:rsidR="00FA6C76">
        <w:rPr>
          <w:rStyle w:val="eop"/>
          <w:b/>
          <w:bCs/>
        </w:rPr>
        <w:t>5</w:t>
      </w:r>
      <w:r>
        <w:rPr>
          <w:rStyle w:val="eop"/>
          <w:b/>
          <w:bCs/>
        </w:rPr>
        <w:t xml:space="preserve">. </w:t>
      </w:r>
      <w:r>
        <w:rPr>
          <w:rStyle w:val="eop"/>
        </w:rPr>
        <w:t xml:space="preserve">Results of ANCOVA performed on plant fitness evaluating for </w:t>
      </w:r>
      <w:r w:rsidR="005E208A">
        <w:rPr>
          <w:rStyle w:val="eop"/>
        </w:rPr>
        <w:t>s</w:t>
      </w:r>
      <w:r>
        <w:rPr>
          <w:rStyle w:val="eop"/>
        </w:rPr>
        <w:t xml:space="preserve">pecies </w:t>
      </w:r>
      <w:r w:rsidR="00C11B53">
        <w:t>e</w:t>
      </w:r>
      <w:r>
        <w:rPr>
          <w:rStyle w:val="eop"/>
        </w:rPr>
        <w:t>venness by treatment interaction term while adjusting for Block and Root architecture.</w:t>
      </w:r>
    </w:p>
    <w:tbl>
      <w:tblPr>
        <w:tblW w:w="901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1336"/>
        <w:gridCol w:w="1336"/>
        <w:gridCol w:w="1336"/>
        <w:gridCol w:w="1336"/>
      </w:tblGrid>
      <w:tr w:rsidR="000D10CB" w:rsidRPr="000D10CB" w14:paraId="31897134" w14:textId="77777777" w:rsidTr="000D10CB">
        <w:trPr>
          <w:trHeight w:val="322"/>
        </w:trPr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2292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02E6" w14:textId="2779AA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EC72" w14:textId="2844D7A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8C6" w14:textId="6BE43145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F</w:t>
            </w:r>
            <w:r w:rsidRPr="000D10C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5256" w14:textId="2682C070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</w:tr>
      <w:tr w:rsidR="000D10CB" w:rsidRPr="000D10CB" w14:paraId="657A0A58" w14:textId="77777777" w:rsidTr="000D10CB">
        <w:trPr>
          <w:trHeight w:val="322"/>
        </w:trPr>
        <w:tc>
          <w:tcPr>
            <w:tcW w:w="36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A811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evenness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554A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0.448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CBC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0.448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6D9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0.673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5AF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0.413</w:t>
            </w:r>
          </w:p>
        </w:tc>
      </w:tr>
      <w:tr w:rsidR="000D10CB" w:rsidRPr="000D10CB" w14:paraId="422D1AE1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15EBCBA8" w14:textId="23DAB2D9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 w:rsidR="00915D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1F09EE9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70D10E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0.454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B4F74D2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0.682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241678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</w:t>
            </w:r>
          </w:p>
        </w:tc>
      </w:tr>
      <w:tr w:rsidR="000D10CB" w:rsidRPr="000D10CB" w14:paraId="0952551D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576D011B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BD03AB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7.154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E68F9A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7.154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C3F96CD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10.746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E89035A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0.001**</w:t>
            </w:r>
          </w:p>
        </w:tc>
      </w:tr>
      <w:tr w:rsidR="000D10CB" w:rsidRPr="000D10CB" w14:paraId="422F0BEC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3697DC9A" w14:textId="77777777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AF6DA1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1.451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B19452C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1.451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37F986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2.179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1068528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0.142</w:t>
            </w:r>
          </w:p>
        </w:tc>
      </w:tr>
      <w:tr w:rsidR="000D10CB" w:rsidRPr="000D10CB" w14:paraId="33910590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21E94603" w14:textId="45C0F581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Evenness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× </w:t>
            </w: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reatment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D2F9C70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0.536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69122C4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0.536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8EFAE3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0.805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DFC4FDF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0.371</w:t>
            </w:r>
          </w:p>
        </w:tc>
      </w:tr>
      <w:tr w:rsidR="000D10CB" w:rsidRPr="000D10CB" w14:paraId="7679788A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5D8F4033" w14:textId="52D8E0C1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evenness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Block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B9ECB07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5DFB7F6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2A15234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1DB55D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0.952</w:t>
            </w:r>
          </w:p>
        </w:tc>
      </w:tr>
      <w:tr w:rsidR="000D10CB" w:rsidRPr="000D10CB" w14:paraId="56E88CA5" w14:textId="77777777" w:rsidTr="000D10CB">
        <w:trPr>
          <w:trHeight w:val="322"/>
        </w:trPr>
        <w:tc>
          <w:tcPr>
            <w:tcW w:w="3675" w:type="dxa"/>
            <w:shd w:val="clear" w:color="auto" w:fill="auto"/>
            <w:noWrap/>
            <w:vAlign w:val="bottom"/>
            <w:hideMark/>
          </w:tcPr>
          <w:p w14:paraId="2D123900" w14:textId="122E79D4" w:rsidR="000D10CB" w:rsidRPr="000D10CB" w:rsidRDefault="000D10CB" w:rsidP="000D1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Sp. evenness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× Root architecture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F217A03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25283BB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2947115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2.493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3C2E56E" w14:textId="77777777" w:rsidR="000D10CB" w:rsidRPr="000D10CB" w:rsidRDefault="000D10CB" w:rsidP="000D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D10C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0.116</w:t>
            </w:r>
          </w:p>
        </w:tc>
      </w:tr>
    </w:tbl>
    <w:p w14:paraId="237AD52D" w14:textId="6C6160F4" w:rsidR="00312FEF" w:rsidRDefault="00312FEF" w:rsidP="00B509C8">
      <w:pPr>
        <w:pStyle w:val="paragrap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b/>
          <w:bCs/>
        </w:rPr>
        <w:lastRenderedPageBreak/>
        <w:t>Table S</w:t>
      </w:r>
      <w:r w:rsidR="00FA6C76">
        <w:rPr>
          <w:rStyle w:val="eop"/>
          <w:b/>
          <w:bCs/>
        </w:rPr>
        <w:t>6</w:t>
      </w:r>
      <w:r>
        <w:rPr>
          <w:rStyle w:val="eop"/>
          <w:b/>
          <w:bCs/>
        </w:rPr>
        <w:t xml:space="preserve">. </w:t>
      </w:r>
      <w:r>
        <w:rPr>
          <w:rStyle w:val="eop"/>
        </w:rPr>
        <w:t xml:space="preserve">Results of ANCOVA performed on plant fitness evaluating for Simpson </w:t>
      </w:r>
      <w:r w:rsidR="00C11B53">
        <w:rPr>
          <w:rStyle w:val="eop"/>
        </w:rPr>
        <w:t>d</w:t>
      </w:r>
      <w:r>
        <w:rPr>
          <w:rStyle w:val="eop"/>
        </w:rPr>
        <w:t>iversity by treatment interaction term while adjusting for Block and Root architecture.</w:t>
      </w:r>
    </w:p>
    <w:tbl>
      <w:tblPr>
        <w:tblW w:w="904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87"/>
        <w:gridCol w:w="1214"/>
        <w:gridCol w:w="1214"/>
        <w:gridCol w:w="1214"/>
        <w:gridCol w:w="1214"/>
      </w:tblGrid>
      <w:tr w:rsidR="007E1C7D" w:rsidRPr="007E1C7D" w14:paraId="25286407" w14:textId="77777777" w:rsidTr="007E1C7D">
        <w:trPr>
          <w:trHeight w:val="317"/>
        </w:trPr>
        <w:tc>
          <w:tcPr>
            <w:tcW w:w="41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33C5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BD46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DC7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268E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F</w:t>
            </w: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FC51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14:ligatures w14:val="none"/>
              </w:rPr>
              <w:t>p</w:t>
            </w:r>
            <w:r w:rsidRPr="007E1C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-value</w:t>
            </w:r>
          </w:p>
        </w:tc>
      </w:tr>
      <w:tr w:rsidR="007E1C7D" w:rsidRPr="007E1C7D" w14:paraId="495AA31F" w14:textId="77777777" w:rsidTr="007E1C7D">
        <w:trPr>
          <w:trHeight w:val="317"/>
        </w:trPr>
        <w:tc>
          <w:tcPr>
            <w:tcW w:w="41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27A7" w14:textId="3AEE6EB6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F39C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0.476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5528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0.476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9CD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0.717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1476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0.399</w:t>
            </w:r>
          </w:p>
        </w:tc>
      </w:tr>
      <w:tr w:rsidR="007E1C7D" w:rsidRPr="007E1C7D" w14:paraId="5C108032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3530B534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Treatment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8A456AC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0.357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39DC29A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0.357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63F57AD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0.537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7135780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0.465</w:t>
            </w:r>
          </w:p>
        </w:tc>
      </w:tr>
      <w:tr w:rsidR="007E1C7D" w:rsidRPr="007E1C7D" w14:paraId="35AE554B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0012EEEF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Block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1650875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7.452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C027534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7.452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5572762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11.211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B8E85C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0.001**</w:t>
            </w:r>
          </w:p>
        </w:tc>
      </w:tr>
      <w:tr w:rsidR="007E1C7D" w:rsidRPr="007E1C7D" w14:paraId="3FFA56C9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7C0AF4B6" w14:textId="77777777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Root architecture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B5ADB7C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1.398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7A2F724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1.398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1F00AC7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2.103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0DA40F2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0.149</w:t>
            </w:r>
          </w:p>
        </w:tc>
      </w:tr>
      <w:tr w:rsidR="007E1C7D" w:rsidRPr="007E1C7D" w14:paraId="609F2E29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01E032D1" w14:textId="270F9138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 × Treatment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110A2E95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EA9B584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5FA559F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6578A6AD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0.985</w:t>
            </w:r>
          </w:p>
        </w:tc>
      </w:tr>
      <w:tr w:rsidR="007E1C7D" w:rsidRPr="007E1C7D" w14:paraId="532A41F3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55BAC9A3" w14:textId="1B42EA49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 × Block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79D65DE2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2.005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FDCA7FB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2.005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3F250BD8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3.016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0B443823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0.084</w:t>
            </w:r>
          </w:p>
        </w:tc>
      </w:tr>
      <w:tr w:rsidR="007E1C7D" w:rsidRPr="007E1C7D" w14:paraId="5BC6860A" w14:textId="77777777" w:rsidTr="007E1C7D">
        <w:trPr>
          <w:trHeight w:val="317"/>
        </w:trPr>
        <w:tc>
          <w:tcPr>
            <w:tcW w:w="4187" w:type="dxa"/>
            <w:shd w:val="clear" w:color="auto" w:fill="auto"/>
            <w:noWrap/>
            <w:vAlign w:val="bottom"/>
            <w:hideMark/>
          </w:tcPr>
          <w:p w14:paraId="1730D9B4" w14:textId="7122BD4C" w:rsidR="007E1C7D" w:rsidRPr="007E1C7D" w:rsidRDefault="007E1C7D" w:rsidP="007E1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Simpson Diversity × Root architecture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481C7A60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078F8042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7380D1D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0.271</w:t>
            </w:r>
          </w:p>
        </w:tc>
        <w:tc>
          <w:tcPr>
            <w:tcW w:w="1214" w:type="dxa"/>
            <w:shd w:val="clear" w:color="auto" w:fill="auto"/>
            <w:noWrap/>
            <w:vAlign w:val="bottom"/>
            <w:hideMark/>
          </w:tcPr>
          <w:p w14:paraId="2C5BE0A9" w14:textId="77777777" w:rsidR="007E1C7D" w:rsidRPr="007E1C7D" w:rsidRDefault="007E1C7D" w:rsidP="007E1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E1C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0.604</w:t>
            </w:r>
          </w:p>
        </w:tc>
      </w:tr>
    </w:tbl>
    <w:p w14:paraId="26F0FCD9" w14:textId="62502A10" w:rsidR="00AD3D0C" w:rsidRPr="00B509C8" w:rsidRDefault="00AD3D0C" w:rsidP="00312FEF">
      <w:pPr>
        <w:rPr>
          <w:b/>
          <w:bCs/>
        </w:rPr>
      </w:pPr>
    </w:p>
    <w:sectPr w:rsidR="00AD3D0C" w:rsidRPr="00B5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0C"/>
    <w:rsid w:val="000D08F0"/>
    <w:rsid w:val="000D10CB"/>
    <w:rsid w:val="00253801"/>
    <w:rsid w:val="00312FEF"/>
    <w:rsid w:val="00331834"/>
    <w:rsid w:val="00381212"/>
    <w:rsid w:val="005E208A"/>
    <w:rsid w:val="00602B31"/>
    <w:rsid w:val="00640065"/>
    <w:rsid w:val="007E1C7D"/>
    <w:rsid w:val="008C055E"/>
    <w:rsid w:val="00915D49"/>
    <w:rsid w:val="00AA7822"/>
    <w:rsid w:val="00AB2F63"/>
    <w:rsid w:val="00AD3D0C"/>
    <w:rsid w:val="00B12E79"/>
    <w:rsid w:val="00B509C8"/>
    <w:rsid w:val="00C11B53"/>
    <w:rsid w:val="00C3604F"/>
    <w:rsid w:val="00C409B4"/>
    <w:rsid w:val="00D364D5"/>
    <w:rsid w:val="00F4780E"/>
    <w:rsid w:val="00F84EF7"/>
    <w:rsid w:val="00F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4FDC"/>
  <w15:chartTrackingRefBased/>
  <w15:docId w15:val="{E2034C37-384D-4C87-AD35-D692FA6B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D3D0C"/>
  </w:style>
  <w:style w:type="character" w:customStyle="1" w:styleId="spellingerror">
    <w:name w:val="spellingerror"/>
    <w:basedOn w:val="DefaultParagraphFont"/>
    <w:rsid w:val="00AD3D0C"/>
  </w:style>
  <w:style w:type="character" w:customStyle="1" w:styleId="eop">
    <w:name w:val="eop"/>
    <w:basedOn w:val="DefaultParagraphFont"/>
    <w:rsid w:val="00AD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9F3E-959C-447F-93B0-3BAA0C0A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21</cp:revision>
  <dcterms:created xsi:type="dcterms:W3CDTF">2023-03-13T15:31:00Z</dcterms:created>
  <dcterms:modified xsi:type="dcterms:W3CDTF">2023-07-08T16:42:00Z</dcterms:modified>
</cp:coreProperties>
</file>