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97A79" w14:textId="6847201F" w:rsidR="00313E1D" w:rsidRDefault="00313E1D" w:rsidP="00B0079D">
      <w:pPr>
        <w:pStyle w:val="Titolo"/>
        <w:jc w:val="center"/>
        <w:rPr>
          <w:sz w:val="40"/>
          <w:szCs w:val="40"/>
          <w:lang w:val="en-US"/>
        </w:rPr>
      </w:pPr>
      <w:r w:rsidRPr="00B0079D">
        <w:rPr>
          <w:sz w:val="40"/>
          <w:szCs w:val="40"/>
          <w:lang w:val="en-US"/>
        </w:rPr>
        <w:t>P</w:t>
      </w:r>
      <w:r>
        <w:rPr>
          <w:sz w:val="40"/>
          <w:szCs w:val="40"/>
          <w:lang w:val="en-US"/>
        </w:rPr>
        <w:t>roject Report</w:t>
      </w:r>
    </w:p>
    <w:p w14:paraId="1AAE434F" w14:textId="05321983" w:rsidR="00B0079D" w:rsidRPr="00313E1D" w:rsidRDefault="00EB2672" w:rsidP="00B0079D">
      <w:pPr>
        <w:pStyle w:val="Titolo"/>
        <w:jc w:val="center"/>
        <w:rPr>
          <w:i/>
          <w:iCs/>
          <w:color w:val="767171" w:themeColor="background2" w:themeShade="80"/>
          <w:sz w:val="36"/>
          <w:szCs w:val="36"/>
          <w:lang w:val="en-US"/>
        </w:rPr>
      </w:pPr>
      <w:r w:rsidRPr="00313E1D">
        <w:rPr>
          <w:i/>
          <w:iCs/>
          <w:color w:val="767171" w:themeColor="background2" w:themeShade="80"/>
          <w:sz w:val="36"/>
          <w:szCs w:val="36"/>
          <w:lang w:val="en-US"/>
        </w:rPr>
        <w:t>Estimation and Data Analysis</w:t>
      </w:r>
    </w:p>
    <w:p w14:paraId="54792AD7" w14:textId="4668B1AA" w:rsidR="00EB2672" w:rsidRPr="00B0079D" w:rsidRDefault="00EB2672" w:rsidP="00B0079D">
      <w:pPr>
        <w:pStyle w:val="Sottotitolo"/>
        <w:jc w:val="center"/>
        <w:rPr>
          <w:sz w:val="28"/>
          <w:szCs w:val="28"/>
          <w:lang w:val="en-US"/>
        </w:rPr>
      </w:pPr>
      <w:r w:rsidRPr="00B0079D">
        <w:rPr>
          <w:sz w:val="28"/>
          <w:szCs w:val="28"/>
          <w:lang w:val="en-US"/>
        </w:rPr>
        <w:t>Sara Montese</w:t>
      </w:r>
    </w:p>
    <w:p w14:paraId="6C58300E" w14:textId="77777777" w:rsidR="00B0079D" w:rsidRDefault="00EB2672" w:rsidP="00B0079D">
      <w:pPr>
        <w:rPr>
          <w:b/>
          <w:bCs/>
          <w:sz w:val="28"/>
          <w:szCs w:val="28"/>
          <w:lang w:val="en-US"/>
        </w:rPr>
      </w:pPr>
      <w:r w:rsidRPr="00EB2672">
        <w:rPr>
          <w:b/>
          <w:bCs/>
          <w:sz w:val="28"/>
          <w:szCs w:val="28"/>
          <w:lang w:val="en-US"/>
        </w:rPr>
        <w:t>Broad Exploratory Data Analysis - Part B</w:t>
      </w:r>
    </w:p>
    <w:p w14:paraId="5F58FD8A" w14:textId="77777777" w:rsidR="00B0079D" w:rsidRDefault="00EB2672" w:rsidP="00B0079D">
      <w:pPr>
        <w:rPr>
          <w:sz w:val="28"/>
          <w:szCs w:val="28"/>
          <w:lang w:val="en-US"/>
        </w:rPr>
      </w:pPr>
      <w:r w:rsidRPr="00EB2672">
        <w:rPr>
          <w:sz w:val="28"/>
          <w:szCs w:val="28"/>
          <w:lang w:val="en-US"/>
        </w:rPr>
        <w:t xml:space="preserve">Dataset description </w:t>
      </w:r>
    </w:p>
    <w:p w14:paraId="7B3A6AD4" w14:textId="77777777" w:rsidR="00313E1D" w:rsidRDefault="00EB2672" w:rsidP="00B0079D">
      <w:pPr>
        <w:rPr>
          <w:lang w:val="en-US"/>
        </w:rPr>
      </w:pPr>
      <w:r w:rsidRPr="00EB2672">
        <w:rPr>
          <w:lang w:val="en-US"/>
        </w:rPr>
        <w:t xml:space="preserve">For this part, I chose a dataset from www.kaggle.com/datasets. This dataset was created by combining 5 heart datasets </w:t>
      </w:r>
      <w:r w:rsidR="00313E1D">
        <w:rPr>
          <w:lang w:val="en-US"/>
        </w:rPr>
        <w:t>(</w:t>
      </w:r>
      <w:r w:rsidRPr="00EB2672">
        <w:rPr>
          <w:lang w:val="en-US"/>
        </w:rPr>
        <w:t>over 11 common features</w:t>
      </w:r>
      <w:r w:rsidR="00313E1D">
        <w:rPr>
          <w:lang w:val="en-US"/>
        </w:rPr>
        <w:t>)</w:t>
      </w:r>
      <w:r w:rsidRPr="00EB2672">
        <w:rPr>
          <w:lang w:val="en-US"/>
        </w:rPr>
        <w:t xml:space="preserve"> </w:t>
      </w:r>
      <w:r w:rsidR="00313E1D" w:rsidRPr="00EB2672">
        <w:rPr>
          <w:lang w:val="en-US"/>
        </w:rPr>
        <w:t xml:space="preserve">already available independently but not combined before. </w:t>
      </w:r>
      <w:r>
        <w:rPr>
          <w:lang w:val="en-US"/>
        </w:rPr>
        <w:t>T</w:t>
      </w:r>
      <w:r w:rsidRPr="00EB2672">
        <w:rPr>
          <w:lang w:val="en-US"/>
        </w:rPr>
        <w:t xml:space="preserve">his dataset contains 11 features that can be used to predict a possible heart disease: Age, Sex, </w:t>
      </w:r>
      <w:proofErr w:type="spellStart"/>
      <w:r w:rsidRPr="00EB2672">
        <w:rPr>
          <w:lang w:val="en-US"/>
        </w:rPr>
        <w:t>ChestPainType</w:t>
      </w:r>
      <w:proofErr w:type="spellEnd"/>
      <w:r w:rsidRPr="00EB2672">
        <w:rPr>
          <w:lang w:val="en-US"/>
        </w:rPr>
        <w:t xml:space="preserve">, </w:t>
      </w:r>
      <w:proofErr w:type="spellStart"/>
      <w:r w:rsidRPr="00EB2672">
        <w:rPr>
          <w:lang w:val="en-US"/>
        </w:rPr>
        <w:t>RestingBP</w:t>
      </w:r>
      <w:proofErr w:type="spellEnd"/>
      <w:r w:rsidRPr="00EB2672">
        <w:rPr>
          <w:lang w:val="en-US"/>
        </w:rPr>
        <w:t xml:space="preserve">, Cholesterol, </w:t>
      </w:r>
      <w:proofErr w:type="spellStart"/>
      <w:r w:rsidRPr="00EB2672">
        <w:rPr>
          <w:lang w:val="en-US"/>
        </w:rPr>
        <w:t>FastingBS</w:t>
      </w:r>
      <w:proofErr w:type="spellEnd"/>
      <w:r w:rsidRPr="00EB2672">
        <w:rPr>
          <w:lang w:val="en-US"/>
        </w:rPr>
        <w:t xml:space="preserve">, </w:t>
      </w:r>
      <w:proofErr w:type="spellStart"/>
      <w:r w:rsidRPr="00EB2672">
        <w:rPr>
          <w:lang w:val="en-US"/>
        </w:rPr>
        <w:t>RestingECG</w:t>
      </w:r>
      <w:proofErr w:type="spellEnd"/>
      <w:r w:rsidRPr="00EB2672">
        <w:rPr>
          <w:lang w:val="en-US"/>
        </w:rPr>
        <w:t xml:space="preserve">, </w:t>
      </w:r>
      <w:proofErr w:type="spellStart"/>
      <w:r w:rsidRPr="00EB2672">
        <w:rPr>
          <w:lang w:val="en-US"/>
        </w:rPr>
        <w:t>MaxHR</w:t>
      </w:r>
      <w:proofErr w:type="spellEnd"/>
      <w:r w:rsidRPr="00EB2672">
        <w:rPr>
          <w:lang w:val="en-US"/>
        </w:rPr>
        <w:t xml:space="preserve">, </w:t>
      </w:r>
      <w:proofErr w:type="spellStart"/>
      <w:r w:rsidRPr="00EB2672">
        <w:rPr>
          <w:lang w:val="en-US"/>
        </w:rPr>
        <w:t>ExerciseAngina</w:t>
      </w:r>
      <w:proofErr w:type="spellEnd"/>
      <w:r w:rsidRPr="00EB2672">
        <w:rPr>
          <w:lang w:val="en-US"/>
        </w:rPr>
        <w:t xml:space="preserve">, </w:t>
      </w:r>
      <w:proofErr w:type="spellStart"/>
      <w:r w:rsidRPr="00EB2672">
        <w:rPr>
          <w:lang w:val="en-US"/>
        </w:rPr>
        <w:t>Oldpeak</w:t>
      </w:r>
      <w:proofErr w:type="spellEnd"/>
      <w:r w:rsidRPr="00EB2672">
        <w:rPr>
          <w:lang w:val="en-US"/>
        </w:rPr>
        <w:t xml:space="preserve">, ST-Slope, </w:t>
      </w:r>
      <w:proofErr w:type="spellStart"/>
      <w:r w:rsidRPr="00EB2672">
        <w:rPr>
          <w:lang w:val="en-US"/>
        </w:rPr>
        <w:t>HeartDisease</w:t>
      </w:r>
      <w:proofErr w:type="spellEnd"/>
      <w:r w:rsidRPr="00EB2672">
        <w:rPr>
          <w:lang w:val="en-US"/>
        </w:rPr>
        <w:t>.</w:t>
      </w:r>
    </w:p>
    <w:p w14:paraId="0CC1F809" w14:textId="3BECB0A8" w:rsidR="00B0079D" w:rsidRDefault="00EB2672" w:rsidP="00B0079D">
      <w:pPr>
        <w:rPr>
          <w:lang w:val="en-US"/>
        </w:rPr>
      </w:pPr>
      <w:r w:rsidRPr="00EB2672">
        <w:rPr>
          <w:lang w:val="en-US"/>
        </w:rPr>
        <w:t xml:space="preserve">I decided that the role of population data is taken by one numeric field: </w:t>
      </w:r>
      <w:proofErr w:type="spellStart"/>
      <w:r w:rsidRPr="00EB2672">
        <w:rPr>
          <w:lang w:val="en-US"/>
        </w:rPr>
        <w:t>MaxHR</w:t>
      </w:r>
      <w:proofErr w:type="spellEnd"/>
      <w:r w:rsidRPr="00EB2672">
        <w:rPr>
          <w:lang w:val="en-US"/>
        </w:rPr>
        <w:t xml:space="preserve"> (maximum heart rate achieved)</w:t>
      </w:r>
      <w:r>
        <w:rPr>
          <w:lang w:val="en-US"/>
        </w:rPr>
        <w:t>.</w:t>
      </w:r>
    </w:p>
    <w:p w14:paraId="0AB34875" w14:textId="77777777" w:rsidR="00B0079D" w:rsidRDefault="00EB2672" w:rsidP="00B0079D">
      <w:pPr>
        <w:rPr>
          <w:lang w:val="en-US"/>
        </w:rPr>
      </w:pPr>
      <w:r w:rsidRPr="00EB2672">
        <w:rPr>
          <w:lang w:val="en-US"/>
        </w:rPr>
        <w:t xml:space="preserve">Total observations: 918 </w:t>
      </w:r>
    </w:p>
    <w:p w14:paraId="4348B455" w14:textId="77777777" w:rsidR="00B0079D" w:rsidRDefault="00EB2672" w:rsidP="00B0079D">
      <w:pPr>
        <w:rPr>
          <w:lang w:val="en-US"/>
        </w:rPr>
      </w:pPr>
      <w:r w:rsidRPr="00EB2672">
        <w:rPr>
          <w:lang w:val="en-US"/>
        </w:rPr>
        <w:t xml:space="preserve">Kaggle link: </w:t>
      </w:r>
      <w:hyperlink r:id="rId5" w:history="1">
        <w:r w:rsidRPr="00EB2672">
          <w:rPr>
            <w:rStyle w:val="Collegamentoipertestuale"/>
            <w:lang w:val="en-US"/>
          </w:rPr>
          <w:t>https://www.kaggle.com/fedesoriano/heart-failure-prediction</w:t>
        </w:r>
      </w:hyperlink>
      <w:r>
        <w:rPr>
          <w:lang w:val="en-US"/>
        </w:rPr>
        <w:t xml:space="preserve"> </w:t>
      </w:r>
    </w:p>
    <w:p w14:paraId="55592FD9" w14:textId="6B29197E" w:rsidR="00B0079D" w:rsidRDefault="00EB2672" w:rsidP="00B0079D">
      <w:pPr>
        <w:rPr>
          <w:rStyle w:val="Collegamentoipertestuale"/>
          <w:lang w:val="en-US"/>
        </w:rPr>
      </w:pPr>
      <w:r w:rsidRPr="00EB2672">
        <w:rPr>
          <w:lang w:val="en-US"/>
        </w:rPr>
        <w:t xml:space="preserve">Repository link: </w:t>
      </w:r>
      <w:hyperlink r:id="rId6" w:history="1">
        <w:r w:rsidRPr="00EB2672">
          <w:rPr>
            <w:rStyle w:val="Collegamentoipertestuale"/>
            <w:lang w:val="en-US"/>
          </w:rPr>
          <w:t>https://archive.ics.uci.edu/ml/machine-learning-databases/heart-disease/</w:t>
        </w:r>
      </w:hyperlink>
    </w:p>
    <w:p w14:paraId="498C214E" w14:textId="77777777" w:rsidR="00B0079D" w:rsidRDefault="00EB2672" w:rsidP="00B0079D">
      <w:pPr>
        <w:rPr>
          <w:sz w:val="28"/>
          <w:szCs w:val="28"/>
          <w:lang w:val="en-US"/>
        </w:rPr>
      </w:pPr>
      <w:r w:rsidRPr="00EB2672">
        <w:rPr>
          <w:sz w:val="28"/>
          <w:szCs w:val="28"/>
          <w:lang w:val="en-US"/>
        </w:rPr>
        <w:t>Distribution of the data</w:t>
      </w:r>
    </w:p>
    <w:p w14:paraId="378ABBBB" w14:textId="4E344582" w:rsidR="00EB2672" w:rsidRDefault="00B0079D" w:rsidP="00B0079D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21891F77" wp14:editId="348FF356">
            <wp:simplePos x="0" y="0"/>
            <wp:positionH relativeFrom="column">
              <wp:posOffset>3531870</wp:posOffset>
            </wp:positionH>
            <wp:positionV relativeFrom="paragraph">
              <wp:posOffset>228600</wp:posOffset>
            </wp:positionV>
            <wp:extent cx="2339340" cy="1531620"/>
            <wp:effectExtent l="0" t="0" r="3810" b="0"/>
            <wp:wrapTight wrapText="bothSides">
              <wp:wrapPolygon edited="0">
                <wp:start x="0" y="0"/>
                <wp:lineTo x="0" y="21224"/>
                <wp:lineTo x="21459" y="21224"/>
                <wp:lineTo x="21459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23" b="12756"/>
                    <a:stretch/>
                  </pic:blipFill>
                  <pic:spPr bwMode="auto">
                    <a:xfrm>
                      <a:off x="0" y="0"/>
                      <a:ext cx="2339340" cy="153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FC9">
        <w:rPr>
          <w:lang w:val="en-US"/>
        </w:rPr>
        <w:t>To investigate whether the data is normally distributed or not, I applied 3 different methods: 2 visual and 1 statistical.</w:t>
      </w:r>
    </w:p>
    <w:p w14:paraId="491029E5" w14:textId="3BB5F2E6" w:rsidR="00532068" w:rsidRDefault="00AD0FC9" w:rsidP="00B0079D">
      <w:pPr>
        <w:pStyle w:val="Paragrafoelenco"/>
        <w:numPr>
          <w:ilvl w:val="0"/>
          <w:numId w:val="3"/>
        </w:numPr>
        <w:ind w:left="426" w:hanging="219"/>
        <w:rPr>
          <w:lang w:val="en-US"/>
        </w:rPr>
      </w:pPr>
      <w:r>
        <w:rPr>
          <w:lang w:val="en-US"/>
        </w:rPr>
        <w:t>Visual -&gt; I use a visualization of the data like a boxplot</w:t>
      </w:r>
    </w:p>
    <w:p w14:paraId="3252E82F" w14:textId="7AF3FA0D" w:rsidR="00532068" w:rsidRPr="00532068" w:rsidRDefault="00532068" w:rsidP="00532068">
      <w:pPr>
        <w:pStyle w:val="Paragrafoelenco"/>
        <w:ind w:left="1080"/>
        <w:rPr>
          <w:lang w:val="en-US"/>
        </w:rPr>
      </w:pPr>
    </w:p>
    <w:p w14:paraId="771F0A9F" w14:textId="694EDCA8" w:rsidR="00532068" w:rsidRDefault="00532068" w:rsidP="00B0079D">
      <w:pPr>
        <w:pStyle w:val="Paragrafoelenco"/>
        <w:ind w:left="426"/>
        <w:rPr>
          <w:lang w:val="en-US"/>
        </w:rPr>
      </w:pPr>
      <w:r>
        <w:rPr>
          <w:lang w:val="en-US"/>
        </w:rPr>
        <w:t>As visible from the image, a</w:t>
      </w:r>
      <w:r w:rsidRPr="00532068">
        <w:rPr>
          <w:lang w:val="en-US"/>
        </w:rPr>
        <w:t xml:space="preserve">lthough the </w:t>
      </w:r>
      <w:proofErr w:type="gramStart"/>
      <w:r w:rsidRPr="00532068">
        <w:rPr>
          <w:lang w:val="en-US"/>
        </w:rPr>
        <w:t>box-plot</w:t>
      </w:r>
      <w:proofErr w:type="gramEnd"/>
      <w:r w:rsidRPr="00532068">
        <w:rPr>
          <w:lang w:val="en-US"/>
        </w:rPr>
        <w:t xml:space="preserve"> is not perfectly symmetric, there is no clear violation of normality</w:t>
      </w:r>
      <w:r>
        <w:rPr>
          <w:lang w:val="en-US"/>
        </w:rPr>
        <w:t>.</w:t>
      </w:r>
    </w:p>
    <w:p w14:paraId="48F9DD96" w14:textId="34B6A26D" w:rsidR="00532068" w:rsidRDefault="00532068" w:rsidP="00532068">
      <w:pPr>
        <w:pStyle w:val="Paragrafoelenco"/>
        <w:ind w:left="1080"/>
        <w:rPr>
          <w:lang w:val="en-US"/>
        </w:rPr>
      </w:pPr>
    </w:p>
    <w:p w14:paraId="5D820EC1" w14:textId="77777777" w:rsidR="00532068" w:rsidRDefault="00532068" w:rsidP="00532068">
      <w:pPr>
        <w:pStyle w:val="Paragrafoelenco"/>
        <w:ind w:left="1080"/>
        <w:rPr>
          <w:lang w:val="en-US"/>
        </w:rPr>
      </w:pPr>
    </w:p>
    <w:p w14:paraId="19DB6348" w14:textId="72074A84" w:rsidR="00532068" w:rsidRPr="00532068" w:rsidRDefault="00B0079D" w:rsidP="00532068">
      <w:pPr>
        <w:pStyle w:val="Paragrafoelenco"/>
        <w:ind w:left="108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EBB6716" wp14:editId="5B70F315">
            <wp:simplePos x="0" y="0"/>
            <wp:positionH relativeFrom="column">
              <wp:posOffset>3524250</wp:posOffset>
            </wp:positionH>
            <wp:positionV relativeFrom="paragraph">
              <wp:posOffset>8890</wp:posOffset>
            </wp:positionV>
            <wp:extent cx="2354580" cy="1765300"/>
            <wp:effectExtent l="0" t="0" r="7620" b="635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31"/>
                    <a:stretch/>
                  </pic:blipFill>
                  <pic:spPr bwMode="auto">
                    <a:xfrm>
                      <a:off x="0" y="0"/>
                      <a:ext cx="2354580" cy="176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204FE" w14:textId="5E8D6923" w:rsidR="00AD0FC9" w:rsidRPr="00AD0FC9" w:rsidRDefault="00AD0FC9" w:rsidP="00B0079D">
      <w:pPr>
        <w:pStyle w:val="Paragrafoelenco"/>
        <w:numPr>
          <w:ilvl w:val="0"/>
          <w:numId w:val="3"/>
        </w:numPr>
        <w:ind w:left="426"/>
      </w:pPr>
      <w:r w:rsidRPr="00AD0FC9">
        <w:t>Visual -&gt; I use a quantile-quantile plot</w:t>
      </w:r>
    </w:p>
    <w:p w14:paraId="275758FD" w14:textId="77777777" w:rsidR="00532068" w:rsidRPr="00532068" w:rsidRDefault="00532068" w:rsidP="00B0079D">
      <w:pPr>
        <w:pStyle w:val="Paragrafoelenco"/>
        <w:ind w:left="284"/>
        <w:rPr>
          <w:noProof/>
        </w:rPr>
      </w:pPr>
    </w:p>
    <w:p w14:paraId="126E9371" w14:textId="313A49AA" w:rsidR="00AD0FC9" w:rsidRDefault="00AD0FC9" w:rsidP="00B0079D">
      <w:pPr>
        <w:pStyle w:val="Paragrafoelenco"/>
        <w:ind w:left="426"/>
        <w:rPr>
          <w:lang w:val="en-US"/>
        </w:rPr>
      </w:pPr>
      <w:r w:rsidRPr="00AD0FC9">
        <w:rPr>
          <w:lang w:val="en-US"/>
        </w:rPr>
        <w:t>From the plot we notice that the data falls along the dotted line (expected quantiles of a normal distribution)</w:t>
      </w:r>
      <w:r w:rsidR="00366782">
        <w:rPr>
          <w:lang w:val="en-US"/>
        </w:rPr>
        <w:t>. Since there are no strong deviations from the dotted line, the assumption of normality is not violated</w:t>
      </w:r>
      <w:r w:rsidR="00313E1D">
        <w:rPr>
          <w:lang w:val="en-US"/>
        </w:rPr>
        <w:t>.</w:t>
      </w:r>
    </w:p>
    <w:p w14:paraId="6EDC89EA" w14:textId="1DA3C6A1" w:rsidR="00366782" w:rsidRDefault="00366782" w:rsidP="00AD0FC9">
      <w:pPr>
        <w:pStyle w:val="Paragrafoelenco"/>
        <w:ind w:left="1080"/>
        <w:rPr>
          <w:lang w:val="en-US"/>
        </w:rPr>
      </w:pPr>
    </w:p>
    <w:p w14:paraId="2F07C244" w14:textId="57B471E2" w:rsidR="00366782" w:rsidRDefault="00366782" w:rsidP="00AD0FC9">
      <w:pPr>
        <w:pStyle w:val="Paragrafoelenco"/>
        <w:ind w:left="1080"/>
        <w:rPr>
          <w:lang w:val="en-US"/>
        </w:rPr>
      </w:pPr>
    </w:p>
    <w:p w14:paraId="4081DA5F" w14:textId="77777777" w:rsidR="00366782" w:rsidRDefault="00366782" w:rsidP="00AD0FC9">
      <w:pPr>
        <w:pStyle w:val="Paragrafoelenco"/>
        <w:ind w:left="1080"/>
        <w:rPr>
          <w:lang w:val="en-US"/>
        </w:rPr>
      </w:pPr>
    </w:p>
    <w:p w14:paraId="5EE90ABE" w14:textId="48F453EC" w:rsidR="00B0079D" w:rsidRDefault="00AD0FC9" w:rsidP="00B0079D">
      <w:pPr>
        <w:pStyle w:val="Paragrafoelenco"/>
        <w:numPr>
          <w:ilvl w:val="0"/>
          <w:numId w:val="3"/>
        </w:numPr>
        <w:ind w:left="426"/>
        <w:rPr>
          <w:lang w:val="en-US"/>
        </w:rPr>
      </w:pPr>
      <w:r w:rsidRPr="00B0079D">
        <w:rPr>
          <w:lang w:val="en-US"/>
        </w:rPr>
        <w:t xml:space="preserve">Statistical -&gt; I </w:t>
      </w:r>
      <w:proofErr w:type="spellStart"/>
      <w:r w:rsidRPr="00B0079D">
        <w:rPr>
          <w:lang w:val="en-US"/>
        </w:rPr>
        <w:t>perfom</w:t>
      </w:r>
      <w:proofErr w:type="spellEnd"/>
      <w:r w:rsidRPr="00B0079D">
        <w:rPr>
          <w:lang w:val="en-US"/>
        </w:rPr>
        <w:t xml:space="preserve"> the most widely used statistical test for normality: the Shapiro-Wilk test</w:t>
      </w:r>
      <w:r w:rsidR="00B0079D">
        <w:rPr>
          <w:lang w:val="en-US"/>
        </w:rPr>
        <w:t xml:space="preserve">. </w:t>
      </w:r>
    </w:p>
    <w:p w14:paraId="4040FB87" w14:textId="28007796" w:rsidR="00181FE2" w:rsidRPr="00B0079D" w:rsidRDefault="00366782" w:rsidP="00B0079D">
      <w:pPr>
        <w:pStyle w:val="Paragrafoelenco"/>
        <w:ind w:left="426"/>
        <w:rPr>
          <w:lang w:val="en-US"/>
        </w:rPr>
      </w:pPr>
      <w:r w:rsidRPr="00B0079D">
        <w:rPr>
          <w:lang w:val="en-US"/>
        </w:rPr>
        <w:t xml:space="preserve">I found a p-value of 0.0001683 &lt; 0.05: the test is significant. I </w:t>
      </w:r>
      <w:r w:rsidR="00313E1D">
        <w:rPr>
          <w:lang w:val="en-US"/>
        </w:rPr>
        <w:t xml:space="preserve">may </w:t>
      </w:r>
      <w:r w:rsidRPr="00B0079D">
        <w:rPr>
          <w:lang w:val="en-US"/>
        </w:rPr>
        <w:t>reject that null hypothesis and so accept the alternative hypothesis that the data is not sampled from a Gaussian population.</w:t>
      </w:r>
      <w:r w:rsidR="00B0079D">
        <w:rPr>
          <w:lang w:val="en-US"/>
        </w:rPr>
        <w:t xml:space="preserve"> </w:t>
      </w:r>
      <w:r w:rsidR="00181FE2" w:rsidRPr="00B0079D">
        <w:rPr>
          <w:lang w:val="en-US"/>
        </w:rPr>
        <w:t>Even after removing the outliers of the set, the result of the test doesn’t change.</w:t>
      </w:r>
    </w:p>
    <w:p w14:paraId="5E5081A6" w14:textId="1BBDCB0B" w:rsidR="00EB2672" w:rsidRDefault="00366782" w:rsidP="00366782">
      <w:pPr>
        <w:rPr>
          <w:lang w:val="en-US"/>
        </w:rPr>
      </w:pPr>
      <w:r>
        <w:rPr>
          <w:lang w:val="en-US"/>
        </w:rPr>
        <w:t xml:space="preserve">The visual and statistical methods give different results. However, </w:t>
      </w:r>
      <w:r w:rsidR="00181FE2">
        <w:rPr>
          <w:lang w:val="en-US"/>
        </w:rPr>
        <w:t xml:space="preserve">since the dataset is rather large, </w:t>
      </w:r>
      <w:r w:rsidRPr="00366782">
        <w:rPr>
          <w:lang w:val="en-US"/>
        </w:rPr>
        <w:t xml:space="preserve">the Shapiro-Wilks normality test is no longer very useful, because for large amounts of data even very small </w:t>
      </w:r>
      <w:r w:rsidRPr="00366782">
        <w:rPr>
          <w:lang w:val="en-US"/>
        </w:rPr>
        <w:lastRenderedPageBreak/>
        <w:t>deviations from normality are detected. Th</w:t>
      </w:r>
      <w:r w:rsidR="00181FE2">
        <w:rPr>
          <w:lang w:val="en-US"/>
        </w:rPr>
        <w:t>is</w:t>
      </w:r>
      <w:r w:rsidRPr="00366782">
        <w:rPr>
          <w:lang w:val="en-US"/>
        </w:rPr>
        <w:t xml:space="preserve"> will lead to </w:t>
      </w:r>
      <w:r w:rsidR="00263A58">
        <w:rPr>
          <w:lang w:val="en-US"/>
        </w:rPr>
        <w:t xml:space="preserve">the </w:t>
      </w:r>
      <w:r w:rsidRPr="00366782">
        <w:rPr>
          <w:lang w:val="en-US"/>
        </w:rPr>
        <w:t xml:space="preserve">rejection of the null hypothesis, even though for practical purposes </w:t>
      </w:r>
      <w:r w:rsidR="00263A58">
        <w:rPr>
          <w:lang w:val="en-US"/>
        </w:rPr>
        <w:t>I can accept this level of normality</w:t>
      </w:r>
      <w:r w:rsidRPr="00366782">
        <w:rPr>
          <w:lang w:val="en-US"/>
        </w:rPr>
        <w:t>.</w:t>
      </w:r>
    </w:p>
    <w:p w14:paraId="4032B017" w14:textId="146674F7" w:rsidR="005F643E" w:rsidRDefault="00181FE2" w:rsidP="005F643E">
      <w:pPr>
        <w:rPr>
          <w:lang w:val="en-US"/>
        </w:rPr>
      </w:pPr>
      <w:r>
        <w:rPr>
          <w:lang w:val="en-US"/>
        </w:rPr>
        <w:t>I conclude that the data is approximately normally distributed.</w:t>
      </w:r>
    </w:p>
    <w:tbl>
      <w:tblPr>
        <w:tblStyle w:val="Tabellagriglia1chiara-colore2"/>
        <w:tblW w:w="9864" w:type="dxa"/>
        <w:tblLook w:val="04A0" w:firstRow="1" w:lastRow="0" w:firstColumn="1" w:lastColumn="0" w:noHBand="0" w:noVBand="1"/>
      </w:tblPr>
      <w:tblGrid>
        <w:gridCol w:w="2972"/>
        <w:gridCol w:w="2078"/>
        <w:gridCol w:w="2407"/>
        <w:gridCol w:w="2407"/>
      </w:tblGrid>
      <w:tr w:rsidR="005F643E" w14:paraId="3CCA9B7A" w14:textId="77777777" w:rsidTr="005F6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5102038" w14:textId="3E14443A" w:rsidR="005F643E" w:rsidRDefault="005F643E" w:rsidP="00F109C8">
            <w:pPr>
              <w:rPr>
                <w:lang w:val="en-US"/>
              </w:rPr>
            </w:pPr>
            <w:r w:rsidRPr="005F643E">
              <w:rPr>
                <w:color w:val="FF0000"/>
                <w:lang w:val="en-US"/>
              </w:rPr>
              <w:t>Measures of central tendency</w:t>
            </w:r>
          </w:p>
        </w:tc>
        <w:tc>
          <w:tcPr>
            <w:tcW w:w="2078" w:type="dxa"/>
          </w:tcPr>
          <w:p w14:paraId="46B0CCCD" w14:textId="28876FDF" w:rsidR="005F643E" w:rsidRDefault="005F643E" w:rsidP="00F10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Mean</w:t>
            </w:r>
          </w:p>
        </w:tc>
        <w:tc>
          <w:tcPr>
            <w:tcW w:w="2407" w:type="dxa"/>
          </w:tcPr>
          <w:p w14:paraId="07ADA0C1" w14:textId="1E785B51" w:rsidR="005F643E" w:rsidRDefault="005F643E" w:rsidP="00F10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Median</w:t>
            </w:r>
          </w:p>
        </w:tc>
        <w:tc>
          <w:tcPr>
            <w:tcW w:w="2407" w:type="dxa"/>
          </w:tcPr>
          <w:p w14:paraId="2AFCBC25" w14:textId="6FEBB125" w:rsidR="005F643E" w:rsidRDefault="005F643E" w:rsidP="00F109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Mode</w:t>
            </w:r>
          </w:p>
        </w:tc>
      </w:tr>
      <w:tr w:rsidR="005F643E" w14:paraId="79E4E6E2" w14:textId="77777777" w:rsidTr="005F6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3BB6E76" w14:textId="18161144" w:rsidR="005F643E" w:rsidRDefault="005F643E" w:rsidP="00F109C8">
            <w:pPr>
              <w:rPr>
                <w:lang w:val="en-US"/>
              </w:rPr>
            </w:pPr>
            <w:r>
              <w:rPr>
                <w:lang w:val="en-US"/>
              </w:rPr>
              <w:t>Population data</w:t>
            </w:r>
          </w:p>
        </w:tc>
        <w:tc>
          <w:tcPr>
            <w:tcW w:w="2078" w:type="dxa"/>
          </w:tcPr>
          <w:p w14:paraId="0889883A" w14:textId="313177DD" w:rsidR="005F643E" w:rsidRDefault="005F643E" w:rsidP="00F10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137</w:t>
            </w:r>
          </w:p>
        </w:tc>
        <w:tc>
          <w:tcPr>
            <w:tcW w:w="2407" w:type="dxa"/>
          </w:tcPr>
          <w:p w14:paraId="1F3BC701" w14:textId="4EAF8DC5" w:rsidR="005F643E" w:rsidRDefault="005F643E" w:rsidP="00F10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138</w:t>
            </w:r>
          </w:p>
        </w:tc>
        <w:tc>
          <w:tcPr>
            <w:tcW w:w="2407" w:type="dxa"/>
          </w:tcPr>
          <w:p w14:paraId="534E321A" w14:textId="04FFD6D1" w:rsidR="005F643E" w:rsidRDefault="005F643E" w:rsidP="00F10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150</w:t>
            </w:r>
          </w:p>
        </w:tc>
      </w:tr>
      <w:tr w:rsidR="005F643E" w14:paraId="6407CCFC" w14:textId="77777777" w:rsidTr="005F6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D7A6B54" w14:textId="2FC81489" w:rsidR="005F643E" w:rsidRDefault="005F643E" w:rsidP="00F109C8">
            <w:pPr>
              <w:rPr>
                <w:lang w:val="en-US"/>
              </w:rPr>
            </w:pPr>
            <w:r>
              <w:rPr>
                <w:lang w:val="en-US"/>
              </w:rPr>
              <w:t>Sample data</w:t>
            </w:r>
          </w:p>
        </w:tc>
        <w:tc>
          <w:tcPr>
            <w:tcW w:w="2078" w:type="dxa"/>
          </w:tcPr>
          <w:p w14:paraId="3C745FD7" w14:textId="4054B4D7" w:rsidR="005F643E" w:rsidRDefault="00081F56" w:rsidP="00F10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138.8</w:t>
            </w:r>
          </w:p>
        </w:tc>
        <w:tc>
          <w:tcPr>
            <w:tcW w:w="2407" w:type="dxa"/>
          </w:tcPr>
          <w:p w14:paraId="578D8B47" w14:textId="7F67FA05" w:rsidR="005F643E" w:rsidRDefault="00B95F82" w:rsidP="00F10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="00081F56"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14:paraId="6C250A44" w14:textId="5317AB92" w:rsidR="005F643E" w:rsidRDefault="00B95F82" w:rsidP="00F109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081F56">
              <w:rPr>
                <w:lang w:val="en-US"/>
              </w:rPr>
              <w:t>70</w:t>
            </w:r>
          </w:p>
        </w:tc>
      </w:tr>
    </w:tbl>
    <w:p w14:paraId="5CC69CD2" w14:textId="77777777" w:rsidR="005F643E" w:rsidRDefault="005F643E" w:rsidP="00CA6A26">
      <w:pPr>
        <w:rPr>
          <w:lang w:val="en-US"/>
        </w:rPr>
      </w:pPr>
    </w:p>
    <w:p w14:paraId="45003845" w14:textId="2AF038FA" w:rsidR="00CA6A26" w:rsidRDefault="00CA6A26" w:rsidP="00CA6A26">
      <w:pPr>
        <w:rPr>
          <w:lang w:val="en-US"/>
        </w:rPr>
      </w:pPr>
      <w:r>
        <w:rPr>
          <w:lang w:val="en-US"/>
        </w:rPr>
        <w:t xml:space="preserve">The </w:t>
      </w:r>
      <w:r w:rsidR="005F643E">
        <w:rPr>
          <w:lang w:val="en-US"/>
        </w:rPr>
        <w:t xml:space="preserve">population </w:t>
      </w:r>
      <w:r>
        <w:rPr>
          <w:lang w:val="en-US"/>
        </w:rPr>
        <w:t>distribution</w:t>
      </w:r>
      <w:r w:rsidRPr="00CA6A26">
        <w:rPr>
          <w:lang w:val="en-US"/>
        </w:rPr>
        <w:t xml:space="preserve"> is negatively skewed or left-skewed</w:t>
      </w:r>
      <w:r>
        <w:rPr>
          <w:lang w:val="en-US"/>
        </w:rPr>
        <w:t>:</w:t>
      </w:r>
      <w:r w:rsidRPr="00CA6A26">
        <w:rPr>
          <w:lang w:val="en-US"/>
        </w:rPr>
        <w:t xml:space="preserve"> </w:t>
      </w:r>
      <w:r>
        <w:rPr>
          <w:lang w:val="en-US"/>
        </w:rPr>
        <w:t>t</w:t>
      </w:r>
      <w:r w:rsidRPr="00CA6A26">
        <w:rPr>
          <w:lang w:val="en-US"/>
        </w:rPr>
        <w:t>he values fall towards the higher side of the scale.</w:t>
      </w:r>
      <w:r w:rsidR="005F643E">
        <w:rPr>
          <w:lang w:val="en-US"/>
        </w:rPr>
        <w:t xml:space="preserve"> </w:t>
      </w:r>
      <w:r w:rsidRPr="00CA6A26">
        <w:rPr>
          <w:lang w:val="en-US"/>
        </w:rPr>
        <w:t xml:space="preserve">[ mean &lt; median &lt; </w:t>
      </w:r>
      <w:proofErr w:type="gramStart"/>
      <w:r w:rsidRPr="00CA6A26">
        <w:rPr>
          <w:lang w:val="en-US"/>
        </w:rPr>
        <w:t>mode ]</w:t>
      </w:r>
      <w:proofErr w:type="gramEnd"/>
    </w:p>
    <w:p w14:paraId="607815F3" w14:textId="006B6872" w:rsidR="00F109C8" w:rsidRDefault="00CA6A26" w:rsidP="00CA6A26">
      <w:pPr>
        <w:rPr>
          <w:lang w:val="en-US"/>
        </w:rPr>
      </w:pPr>
      <w:r>
        <w:rPr>
          <w:lang w:val="en-US"/>
        </w:rPr>
        <w:t xml:space="preserve">This can be said also looking at the histogram: the tail on the left side of the </w:t>
      </w:r>
      <w:r w:rsidR="00F109C8" w:rsidRPr="00F109C8">
        <w:rPr>
          <w:lang w:val="en-US"/>
        </w:rPr>
        <w:t xml:space="preserve">distribution is longer than the right side. </w:t>
      </w:r>
    </w:p>
    <w:p w14:paraId="155FC405" w14:textId="77777777" w:rsidR="00B0079D" w:rsidRDefault="00081F56" w:rsidP="00F03DBB">
      <w:pPr>
        <w:rPr>
          <w:lang w:val="en-US"/>
        </w:rPr>
      </w:pPr>
      <w:r>
        <w:rPr>
          <w:lang w:val="en-US"/>
        </w:rPr>
        <w:t>Even</w:t>
      </w:r>
      <w:r w:rsidR="00B325D5">
        <w:rPr>
          <w:lang w:val="en-US"/>
        </w:rPr>
        <w:t xml:space="preserve"> t</w:t>
      </w:r>
      <w:r w:rsidR="00F03DBB">
        <w:rPr>
          <w:lang w:val="en-US"/>
        </w:rPr>
        <w:t>he sample distribution</w:t>
      </w:r>
      <w:r w:rsidR="00B325D5">
        <w:rPr>
          <w:lang w:val="en-US"/>
        </w:rPr>
        <w:t>,</w:t>
      </w:r>
      <w:r>
        <w:rPr>
          <w:lang w:val="en-US"/>
        </w:rPr>
        <w:t xml:space="preserve"> as shown by the histogram and boxplot, is not symmetrical.</w:t>
      </w:r>
      <w:r w:rsidR="00B325D5">
        <w:rPr>
          <w:lang w:val="en-US"/>
        </w:rPr>
        <w:t xml:space="preserve"> </w:t>
      </w:r>
    </w:p>
    <w:p w14:paraId="4774998C" w14:textId="39A1F5CE" w:rsidR="00F03DBB" w:rsidRDefault="00F03DBB" w:rsidP="00F03DBB">
      <w:pPr>
        <w:rPr>
          <w:lang w:val="en-US"/>
        </w:rPr>
      </w:pPr>
      <w:r w:rsidRPr="00CA6A26">
        <w:rPr>
          <w:lang w:val="en-US"/>
        </w:rPr>
        <w:t>[ mean</w:t>
      </w:r>
      <w:r w:rsidRPr="00F03DBB">
        <w:rPr>
          <w:lang w:val="en-US"/>
        </w:rPr>
        <w:t xml:space="preserve"> </w:t>
      </w:r>
      <w:proofErr w:type="gramStart"/>
      <w:r w:rsidR="00081F56" w:rsidRPr="00CA6A26">
        <w:rPr>
          <w:lang w:val="en-US"/>
        </w:rPr>
        <w:t xml:space="preserve">&lt; </w:t>
      </w:r>
      <w:r>
        <w:rPr>
          <w:lang w:val="en-US"/>
        </w:rPr>
        <w:t xml:space="preserve"> </w:t>
      </w:r>
      <w:r w:rsidRPr="00CA6A26">
        <w:rPr>
          <w:lang w:val="en-US"/>
        </w:rPr>
        <w:t>median</w:t>
      </w:r>
      <w:proofErr w:type="gramEnd"/>
      <w:r w:rsidRPr="00CA6A26">
        <w:rPr>
          <w:lang w:val="en-US"/>
        </w:rPr>
        <w:t xml:space="preserve"> </w:t>
      </w:r>
      <w:r w:rsidR="00081F56" w:rsidRPr="00CA6A26">
        <w:rPr>
          <w:lang w:val="en-US"/>
        </w:rPr>
        <w:t xml:space="preserve">&lt; </w:t>
      </w:r>
      <w:r w:rsidRPr="00CA6A26">
        <w:rPr>
          <w:lang w:val="en-US"/>
        </w:rPr>
        <w:t xml:space="preserve"> mode ]</w:t>
      </w:r>
    </w:p>
    <w:p w14:paraId="339289FF" w14:textId="77777777" w:rsidR="00F03DBB" w:rsidRDefault="00F03DBB" w:rsidP="00CA6A26">
      <w:pPr>
        <w:rPr>
          <w:lang w:val="en-US"/>
        </w:rPr>
      </w:pPr>
    </w:p>
    <w:tbl>
      <w:tblPr>
        <w:tblStyle w:val="Tabellagriglia1chiara-colore2"/>
        <w:tblpPr w:leftFromText="141" w:rightFromText="141" w:vertAnchor="text" w:horzAnchor="margin" w:tblpY="-1"/>
        <w:tblW w:w="9864" w:type="dxa"/>
        <w:tblLook w:val="04A0" w:firstRow="1" w:lastRow="0" w:firstColumn="1" w:lastColumn="0" w:noHBand="0" w:noVBand="1"/>
      </w:tblPr>
      <w:tblGrid>
        <w:gridCol w:w="2972"/>
        <w:gridCol w:w="2078"/>
        <w:gridCol w:w="2407"/>
        <w:gridCol w:w="2407"/>
      </w:tblGrid>
      <w:tr w:rsidR="00B325D5" w14:paraId="71C7C9F3" w14:textId="77777777" w:rsidTr="00B325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EBFC83E" w14:textId="77777777" w:rsidR="00B325D5" w:rsidRDefault="00B325D5" w:rsidP="00B325D5">
            <w:pPr>
              <w:rPr>
                <w:lang w:val="en-US"/>
              </w:rPr>
            </w:pPr>
            <w:r w:rsidRPr="005F643E">
              <w:rPr>
                <w:color w:val="FF0000"/>
                <w:lang w:val="en-US"/>
              </w:rPr>
              <w:t xml:space="preserve">Measures of </w:t>
            </w:r>
            <w:r>
              <w:rPr>
                <w:color w:val="FF0000"/>
                <w:lang w:val="en-US"/>
              </w:rPr>
              <w:t>dispersion</w:t>
            </w:r>
          </w:p>
        </w:tc>
        <w:tc>
          <w:tcPr>
            <w:tcW w:w="2078" w:type="dxa"/>
          </w:tcPr>
          <w:p w14:paraId="5E71D56D" w14:textId="77777777" w:rsidR="00B325D5" w:rsidRDefault="00B325D5" w:rsidP="00B325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Variance</w:t>
            </w:r>
          </w:p>
        </w:tc>
        <w:tc>
          <w:tcPr>
            <w:tcW w:w="2407" w:type="dxa"/>
          </w:tcPr>
          <w:p w14:paraId="5015ADCF" w14:textId="77777777" w:rsidR="00B325D5" w:rsidRDefault="00B325D5" w:rsidP="00B325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Standard deviation</w:t>
            </w:r>
          </w:p>
        </w:tc>
        <w:tc>
          <w:tcPr>
            <w:tcW w:w="2407" w:type="dxa"/>
          </w:tcPr>
          <w:p w14:paraId="6AB9B7A9" w14:textId="77777777" w:rsidR="00B325D5" w:rsidRDefault="00B325D5" w:rsidP="00B325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Coefficient of Variation </w:t>
            </w:r>
          </w:p>
        </w:tc>
      </w:tr>
      <w:tr w:rsidR="00B325D5" w14:paraId="2B486074" w14:textId="77777777" w:rsidTr="00B32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89B5D46" w14:textId="77777777" w:rsidR="00B325D5" w:rsidRDefault="00B325D5" w:rsidP="00B325D5">
            <w:pPr>
              <w:rPr>
                <w:lang w:val="en-US"/>
              </w:rPr>
            </w:pPr>
            <w:r>
              <w:rPr>
                <w:lang w:val="en-US"/>
              </w:rPr>
              <w:t>Population data</w:t>
            </w:r>
          </w:p>
        </w:tc>
        <w:tc>
          <w:tcPr>
            <w:tcW w:w="2078" w:type="dxa"/>
          </w:tcPr>
          <w:p w14:paraId="1B5612C9" w14:textId="77777777" w:rsidR="00B325D5" w:rsidRDefault="00B325D5" w:rsidP="00B32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5F82">
              <w:rPr>
                <w:lang w:val="en-US"/>
              </w:rPr>
              <w:t>636.5211</w:t>
            </w:r>
          </w:p>
        </w:tc>
        <w:tc>
          <w:tcPr>
            <w:tcW w:w="2407" w:type="dxa"/>
          </w:tcPr>
          <w:p w14:paraId="501B6004" w14:textId="77777777" w:rsidR="00B325D5" w:rsidRDefault="00B325D5" w:rsidP="00B32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5F82">
              <w:rPr>
                <w:lang w:val="en-US"/>
              </w:rPr>
              <w:t>25.22937</w:t>
            </w:r>
          </w:p>
        </w:tc>
        <w:tc>
          <w:tcPr>
            <w:tcW w:w="2407" w:type="dxa"/>
          </w:tcPr>
          <w:p w14:paraId="453F5FBB" w14:textId="77777777" w:rsidR="00B325D5" w:rsidRDefault="00B325D5" w:rsidP="00B32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5F82">
              <w:rPr>
                <w:lang w:val="en-US"/>
              </w:rPr>
              <w:t>18.41912</w:t>
            </w:r>
            <w:r>
              <w:rPr>
                <w:lang w:val="en-US"/>
              </w:rPr>
              <w:t xml:space="preserve"> %</w:t>
            </w:r>
          </w:p>
        </w:tc>
      </w:tr>
      <w:tr w:rsidR="00B325D5" w14:paraId="3C1D9415" w14:textId="77777777" w:rsidTr="00B32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A8FB9D" w14:textId="77777777" w:rsidR="00B325D5" w:rsidRDefault="00B325D5" w:rsidP="00B325D5">
            <w:pPr>
              <w:rPr>
                <w:lang w:val="en-US"/>
              </w:rPr>
            </w:pPr>
            <w:r>
              <w:rPr>
                <w:lang w:val="en-US"/>
              </w:rPr>
              <w:t>Sample data</w:t>
            </w:r>
          </w:p>
        </w:tc>
        <w:tc>
          <w:tcPr>
            <w:tcW w:w="2078" w:type="dxa"/>
          </w:tcPr>
          <w:p w14:paraId="77C975B9" w14:textId="4BD03D31" w:rsidR="00B325D5" w:rsidRDefault="00081F56" w:rsidP="00B32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F56">
              <w:rPr>
                <w:lang w:val="en-US"/>
              </w:rPr>
              <w:t>643.1667</w:t>
            </w:r>
          </w:p>
        </w:tc>
        <w:tc>
          <w:tcPr>
            <w:tcW w:w="2407" w:type="dxa"/>
          </w:tcPr>
          <w:p w14:paraId="06B6232F" w14:textId="1878F10C" w:rsidR="00B325D5" w:rsidRDefault="00081F56" w:rsidP="00B32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F56">
              <w:rPr>
                <w:lang w:val="en-US"/>
              </w:rPr>
              <w:t>25.36073</w:t>
            </w:r>
          </w:p>
        </w:tc>
        <w:tc>
          <w:tcPr>
            <w:tcW w:w="2407" w:type="dxa"/>
          </w:tcPr>
          <w:p w14:paraId="147087FC" w14:textId="161B81BC" w:rsidR="00B325D5" w:rsidRDefault="00081F56" w:rsidP="00B325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081F56">
              <w:rPr>
                <w:lang w:val="en-US"/>
              </w:rPr>
              <w:t>18.27142</w:t>
            </w:r>
            <w:r>
              <w:rPr>
                <w:lang w:val="en-US"/>
              </w:rPr>
              <w:t xml:space="preserve"> %</w:t>
            </w:r>
          </w:p>
        </w:tc>
      </w:tr>
    </w:tbl>
    <w:p w14:paraId="68FDCD00" w14:textId="3E4C3D07" w:rsidR="00EB2672" w:rsidRDefault="00EB2672" w:rsidP="005F643E">
      <w:pPr>
        <w:rPr>
          <w:lang w:val="en-US"/>
        </w:rPr>
      </w:pPr>
    </w:p>
    <w:p w14:paraId="0DCE051F" w14:textId="275BFA70" w:rsidR="00C158E3" w:rsidRDefault="00B0079D" w:rsidP="005F643E">
      <w:pPr>
        <w:rPr>
          <w:lang w:val="en-US"/>
        </w:rPr>
      </w:pPr>
      <w:r>
        <w:rPr>
          <w:lang w:val="en-US"/>
        </w:rPr>
        <w:t>V</w:t>
      </w:r>
      <w:r w:rsidR="00C158E3">
        <w:rPr>
          <w:lang w:val="en-US"/>
        </w:rPr>
        <w:t>ariance</w:t>
      </w:r>
      <w:r>
        <w:rPr>
          <w:lang w:val="en-US"/>
        </w:rPr>
        <w:t xml:space="preserve"> and standard deviation</w:t>
      </w:r>
      <w:r w:rsidR="00C158E3">
        <w:rPr>
          <w:lang w:val="en-US"/>
        </w:rPr>
        <w:t xml:space="preserve"> of the </w:t>
      </w:r>
      <w:r w:rsidR="00263A58">
        <w:rPr>
          <w:lang w:val="en-US"/>
        </w:rPr>
        <w:t>population</w:t>
      </w:r>
      <w:r w:rsidR="00C158E3">
        <w:rPr>
          <w:lang w:val="en-US"/>
        </w:rPr>
        <w:t xml:space="preserve"> data </w:t>
      </w:r>
      <w:r>
        <w:rPr>
          <w:lang w:val="en-US"/>
        </w:rPr>
        <w:t xml:space="preserve">are </w:t>
      </w:r>
      <w:r w:rsidR="00C158E3">
        <w:rPr>
          <w:lang w:val="en-US"/>
        </w:rPr>
        <w:t xml:space="preserve">slightly </w:t>
      </w:r>
      <w:r w:rsidR="00263A58">
        <w:rPr>
          <w:lang w:val="en-US"/>
        </w:rPr>
        <w:t>lower</w:t>
      </w:r>
      <w:r w:rsidR="00C158E3">
        <w:rPr>
          <w:lang w:val="en-US"/>
        </w:rPr>
        <w:t xml:space="preserve"> than the </w:t>
      </w:r>
      <w:r w:rsidR="00263A58">
        <w:rPr>
          <w:lang w:val="en-US"/>
        </w:rPr>
        <w:t>sample</w:t>
      </w:r>
      <w:r w:rsidR="00C158E3">
        <w:rPr>
          <w:lang w:val="en-US"/>
        </w:rPr>
        <w:t xml:space="preserve"> </w:t>
      </w:r>
      <w:r>
        <w:rPr>
          <w:lang w:val="en-US"/>
        </w:rPr>
        <w:t>values</w:t>
      </w:r>
      <w:r w:rsidR="00C158E3">
        <w:rPr>
          <w:lang w:val="en-US"/>
        </w:rPr>
        <w:t>.</w:t>
      </w:r>
    </w:p>
    <w:p w14:paraId="2BD6357A" w14:textId="69B55133" w:rsidR="00ED524F" w:rsidRPr="00ED524F" w:rsidRDefault="00ED524F" w:rsidP="00ED524F">
      <w:pPr>
        <w:rPr>
          <w:lang w:val="en-US"/>
        </w:rPr>
      </w:pPr>
      <w:r w:rsidRPr="00ED524F">
        <w:rPr>
          <w:lang w:val="en-US"/>
        </w:rPr>
        <w:t xml:space="preserve">As </w:t>
      </w:r>
      <w:r>
        <w:rPr>
          <w:lang w:val="en-US"/>
        </w:rPr>
        <w:t xml:space="preserve">the </w:t>
      </w:r>
      <w:r w:rsidRPr="00ED524F">
        <w:rPr>
          <w:lang w:val="en-US"/>
        </w:rPr>
        <w:t>sample size increase</w:t>
      </w:r>
      <w:r w:rsidR="00263A58">
        <w:rPr>
          <w:lang w:val="en-US"/>
        </w:rPr>
        <w:t>s, indeed</w:t>
      </w:r>
      <w:r w:rsidRPr="00ED524F">
        <w:rPr>
          <w:lang w:val="en-US"/>
        </w:rPr>
        <w:t xml:space="preserve">, the sampling distributions approach a normal </w:t>
      </w:r>
      <w:r w:rsidR="00866B2B" w:rsidRPr="00ED524F">
        <w:rPr>
          <w:lang w:val="en-US"/>
        </w:rPr>
        <w:t>distribution,</w:t>
      </w:r>
      <w:r>
        <w:rPr>
          <w:lang w:val="en-US"/>
        </w:rPr>
        <w:t xml:space="preserve"> and</w:t>
      </w:r>
      <w:r w:rsidRPr="00ED524F">
        <w:rPr>
          <w:lang w:val="en-US"/>
        </w:rPr>
        <w:t xml:space="preserve"> the mean of the sampling distribution </w:t>
      </w:r>
      <w:r>
        <w:rPr>
          <w:lang w:val="en-US"/>
        </w:rPr>
        <w:t>ap</w:t>
      </w:r>
      <w:r w:rsidR="00866B2B">
        <w:rPr>
          <w:lang w:val="en-US"/>
        </w:rPr>
        <w:t xml:space="preserve">proaches </w:t>
      </w:r>
      <w:r w:rsidRPr="00ED524F">
        <w:rPr>
          <w:lang w:val="en-US"/>
        </w:rPr>
        <w:t>the population mean (µ).</w:t>
      </w:r>
    </w:p>
    <w:p w14:paraId="556DCC57" w14:textId="306D90B4" w:rsidR="007E5735" w:rsidRDefault="007E5735" w:rsidP="007E573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Hypothesis testing</w:t>
      </w:r>
      <w:r w:rsidRPr="00EB2672">
        <w:rPr>
          <w:b/>
          <w:bCs/>
          <w:sz w:val="28"/>
          <w:szCs w:val="28"/>
          <w:lang w:val="en-US"/>
        </w:rPr>
        <w:t xml:space="preserve"> - Part </w:t>
      </w:r>
      <w:r>
        <w:rPr>
          <w:b/>
          <w:bCs/>
          <w:sz w:val="28"/>
          <w:szCs w:val="28"/>
          <w:lang w:val="en-US"/>
        </w:rPr>
        <w:t>C</w:t>
      </w:r>
    </w:p>
    <w:p w14:paraId="119331C1" w14:textId="77777777" w:rsidR="002E0DD0" w:rsidRDefault="002E0DD0" w:rsidP="002E0DD0">
      <w:pPr>
        <w:rPr>
          <w:sz w:val="28"/>
          <w:szCs w:val="28"/>
          <w:lang w:val="en-US"/>
        </w:rPr>
      </w:pPr>
      <w:r w:rsidRPr="00EB2672">
        <w:rPr>
          <w:sz w:val="28"/>
          <w:szCs w:val="28"/>
          <w:lang w:val="en-US"/>
        </w:rPr>
        <w:t xml:space="preserve">Dataset description </w:t>
      </w:r>
    </w:p>
    <w:p w14:paraId="439137C1" w14:textId="77777777" w:rsidR="00F25D94" w:rsidRDefault="002E0DD0" w:rsidP="00F25D94">
      <w:pPr>
        <w:rPr>
          <w:lang w:val="en-US"/>
        </w:rPr>
      </w:pPr>
      <w:r w:rsidRPr="00EB2672">
        <w:rPr>
          <w:lang w:val="en-US"/>
        </w:rPr>
        <w:t xml:space="preserve">For this part, I chose </w:t>
      </w:r>
      <w:r>
        <w:rPr>
          <w:lang w:val="en-US"/>
        </w:rPr>
        <w:t xml:space="preserve">two </w:t>
      </w:r>
      <w:r w:rsidRPr="00EB2672">
        <w:rPr>
          <w:lang w:val="en-US"/>
        </w:rPr>
        <w:t>dataset</w:t>
      </w:r>
      <w:r>
        <w:rPr>
          <w:lang w:val="en-US"/>
        </w:rPr>
        <w:t>s</w:t>
      </w:r>
      <w:r w:rsidRPr="00EB2672">
        <w:rPr>
          <w:lang w:val="en-US"/>
        </w:rPr>
        <w:t xml:space="preserve"> from </w:t>
      </w:r>
      <w:r w:rsidRPr="007E5735">
        <w:rPr>
          <w:lang w:val="en-US"/>
        </w:rPr>
        <w:t>ourworldindata.or</w:t>
      </w:r>
      <w:r>
        <w:rPr>
          <w:lang w:val="en-US"/>
        </w:rPr>
        <w:t>g</w:t>
      </w:r>
      <w:r w:rsidRPr="00EB2672">
        <w:rPr>
          <w:lang w:val="en-US"/>
        </w:rPr>
        <w:t>. Th</w:t>
      </w:r>
      <w:r>
        <w:rPr>
          <w:lang w:val="en-US"/>
        </w:rPr>
        <w:t>ey represent the t</w:t>
      </w:r>
      <w:r w:rsidRPr="007E5735">
        <w:rPr>
          <w:lang w:val="en-US"/>
        </w:rPr>
        <w:t xml:space="preserve">otal government expenditure on education, </w:t>
      </w:r>
      <w:r>
        <w:rPr>
          <w:lang w:val="en-US"/>
        </w:rPr>
        <w:t xml:space="preserve">from </w:t>
      </w:r>
      <w:r w:rsidRPr="007E5735">
        <w:rPr>
          <w:lang w:val="en-US"/>
        </w:rPr>
        <w:t xml:space="preserve">1970 to 2019, for Italy and United </w:t>
      </w:r>
      <w:r>
        <w:rPr>
          <w:lang w:val="en-US"/>
        </w:rPr>
        <w:t>Kingdom. The amount is given as a share of GDP</w:t>
      </w:r>
      <w:r w:rsidR="00F25D94">
        <w:rPr>
          <w:lang w:val="en-US"/>
        </w:rPr>
        <w:t xml:space="preserve">. </w:t>
      </w:r>
    </w:p>
    <w:p w14:paraId="1B2E55CB" w14:textId="72E12D3B" w:rsidR="00F25D94" w:rsidRPr="00F25D94" w:rsidRDefault="00F25D94" w:rsidP="00F25D94">
      <w:pPr>
        <w:rPr>
          <w:lang w:val="en-US"/>
        </w:rPr>
      </w:pPr>
      <w:r w:rsidRPr="00F25D94">
        <w:rPr>
          <w:lang w:val="en-US"/>
        </w:rPr>
        <w:t>Data published by</w:t>
      </w:r>
      <w:r>
        <w:rPr>
          <w:lang w:val="en-US"/>
        </w:rPr>
        <w:t xml:space="preserve">: </w:t>
      </w:r>
      <w:r w:rsidRPr="00F25D94">
        <w:rPr>
          <w:lang w:val="en-US"/>
        </w:rPr>
        <w:t>World Development Indicators - World Bank (2021.07.30)</w:t>
      </w:r>
    </w:p>
    <w:p w14:paraId="2B4EC1F0" w14:textId="204C7748" w:rsidR="00F25D94" w:rsidRDefault="00F25D94" w:rsidP="00F25D94">
      <w:pPr>
        <w:rPr>
          <w:lang w:val="en-US"/>
        </w:rPr>
      </w:pPr>
      <w:r w:rsidRPr="00F25D94">
        <w:rPr>
          <w:lang w:val="en-US"/>
        </w:rPr>
        <w:t>Data publisher's source</w:t>
      </w:r>
      <w:r>
        <w:rPr>
          <w:lang w:val="en-US"/>
        </w:rPr>
        <w:t>: UNESCO</w:t>
      </w:r>
    </w:p>
    <w:p w14:paraId="7966A1E4" w14:textId="77777777" w:rsidR="00395E96" w:rsidRPr="007E5735" w:rsidRDefault="00395E96" w:rsidP="00395E96">
      <w:pPr>
        <w:rPr>
          <w:lang w:val="en-US"/>
        </w:rPr>
      </w:pPr>
      <w:r>
        <w:rPr>
          <w:lang w:val="en-US"/>
        </w:rPr>
        <w:t>Total observations for Italy: 36</w:t>
      </w:r>
    </w:p>
    <w:p w14:paraId="715D92C0" w14:textId="468BDC49" w:rsidR="00395E96" w:rsidRPr="007E5735" w:rsidRDefault="00395E96" w:rsidP="00395E96">
      <w:pPr>
        <w:rPr>
          <w:lang w:val="en-US"/>
        </w:rPr>
      </w:pPr>
      <w:r>
        <w:rPr>
          <w:lang w:val="en-US"/>
        </w:rPr>
        <w:t>Total observations for UK: 42</w:t>
      </w:r>
    </w:p>
    <w:p w14:paraId="6BF563D7" w14:textId="218CE292" w:rsidR="005F643E" w:rsidRDefault="002E0DD0" w:rsidP="002E0DD0">
      <w:pPr>
        <w:rPr>
          <w:lang w:val="en-US"/>
        </w:rPr>
      </w:pPr>
      <w:r>
        <w:rPr>
          <w:lang w:val="en-US"/>
        </w:rPr>
        <w:t>L</w:t>
      </w:r>
      <w:r w:rsidR="007E5735" w:rsidRPr="007E5735">
        <w:rPr>
          <w:lang w:val="en-US"/>
        </w:rPr>
        <w:t xml:space="preserve">ink: </w:t>
      </w:r>
      <w:hyperlink r:id="rId9" w:history="1">
        <w:r w:rsidR="007E5735" w:rsidRPr="002E0DD0">
          <w:rPr>
            <w:rStyle w:val="Collegamentoipertestuale"/>
            <w:lang w:val="en-US"/>
          </w:rPr>
          <w:t>https://ourworldindata.org/grapher/total-government-expenditure-on-education-gdp</w:t>
        </w:r>
      </w:hyperlink>
    </w:p>
    <w:p w14:paraId="1F1E2E2C" w14:textId="6BF908B3" w:rsidR="00C20B51" w:rsidRDefault="00C20B51" w:rsidP="007E5735">
      <w:pPr>
        <w:rPr>
          <w:sz w:val="28"/>
          <w:szCs w:val="28"/>
          <w:lang w:val="en-US"/>
        </w:rPr>
      </w:pPr>
    </w:p>
    <w:p w14:paraId="4BCFA43A" w14:textId="77DC1FCE" w:rsidR="00866B2B" w:rsidRDefault="00866B2B" w:rsidP="007E5735">
      <w:pPr>
        <w:rPr>
          <w:sz w:val="28"/>
          <w:szCs w:val="28"/>
          <w:lang w:val="en-US"/>
        </w:rPr>
      </w:pPr>
    </w:p>
    <w:p w14:paraId="52BD20C3" w14:textId="3C9ECDA7" w:rsidR="00866B2B" w:rsidRDefault="00866B2B" w:rsidP="007E5735">
      <w:pPr>
        <w:rPr>
          <w:sz w:val="28"/>
          <w:szCs w:val="28"/>
          <w:lang w:val="en-US"/>
        </w:rPr>
      </w:pPr>
    </w:p>
    <w:p w14:paraId="33446054" w14:textId="77777777" w:rsidR="00866B2B" w:rsidRDefault="00866B2B" w:rsidP="007E5735">
      <w:pPr>
        <w:rPr>
          <w:sz w:val="28"/>
          <w:szCs w:val="28"/>
          <w:lang w:val="en-US"/>
        </w:rPr>
      </w:pPr>
    </w:p>
    <w:p w14:paraId="4EB78209" w14:textId="470580AE" w:rsidR="000149BE" w:rsidRDefault="00C20B51" w:rsidP="000149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Hypothesis tests</w:t>
      </w:r>
      <w:r w:rsidRPr="00EB2672">
        <w:rPr>
          <w:sz w:val="28"/>
          <w:szCs w:val="28"/>
          <w:lang w:val="en-US"/>
        </w:rPr>
        <w:t xml:space="preserve"> </w:t>
      </w:r>
    </w:p>
    <w:p w14:paraId="16497CBE" w14:textId="23A010F6" w:rsidR="000149BE" w:rsidRPr="000149BE" w:rsidRDefault="000149BE" w:rsidP="000149BE">
      <w:pPr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1F73DE36" wp14:editId="49462902">
            <wp:simplePos x="0" y="0"/>
            <wp:positionH relativeFrom="column">
              <wp:posOffset>3783330</wp:posOffset>
            </wp:positionH>
            <wp:positionV relativeFrom="paragraph">
              <wp:posOffset>10160</wp:posOffset>
            </wp:positionV>
            <wp:extent cx="2695575" cy="1943100"/>
            <wp:effectExtent l="0" t="0" r="9525" b="0"/>
            <wp:wrapTight wrapText="bothSides">
              <wp:wrapPolygon edited="0">
                <wp:start x="0" y="0"/>
                <wp:lineTo x="0" y="21388"/>
                <wp:lineTo x="21524" y="21388"/>
                <wp:lineTo x="21524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65" t="8225" r="565" b="7876"/>
                    <a:stretch/>
                  </pic:blipFill>
                  <pic:spPr bwMode="auto">
                    <a:xfrm>
                      <a:off x="0" y="0"/>
                      <a:ext cx="269557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By observing the boxplots, I can already say</w:t>
      </w:r>
      <w:r w:rsidRPr="000149BE">
        <w:rPr>
          <w:lang w:val="en-US"/>
        </w:rPr>
        <w:t xml:space="preserve"> that the median expenditure in education of the UK is greater than in Italy</w:t>
      </w:r>
      <w:r>
        <w:rPr>
          <w:lang w:val="en-US"/>
        </w:rPr>
        <w:t>.</w:t>
      </w:r>
    </w:p>
    <w:p w14:paraId="3FAD9AB5" w14:textId="539B3D76" w:rsidR="000149BE" w:rsidRDefault="000149BE" w:rsidP="00EB2672">
      <w:pPr>
        <w:rPr>
          <w:lang w:val="en-US"/>
        </w:rPr>
      </w:pPr>
      <w:r w:rsidRPr="000149BE">
        <w:rPr>
          <w:lang w:val="en-US"/>
        </w:rPr>
        <w:t>Besides, the interquartile range and the range of the data set is greater for the UK than Italy</w:t>
      </w:r>
      <w:r>
        <w:rPr>
          <w:lang w:val="en-US"/>
        </w:rPr>
        <w:t xml:space="preserve"> </w:t>
      </w:r>
      <w:r w:rsidRPr="000149BE">
        <w:rPr>
          <w:lang w:val="en-US"/>
        </w:rPr>
        <w:t>(as shown by the length of the boxes and the distances between the ends of the two whiskers for each boxplot).</w:t>
      </w:r>
    </w:p>
    <w:p w14:paraId="763D67CB" w14:textId="67BFFAF1" w:rsidR="000149BE" w:rsidRDefault="000149BE" w:rsidP="00EB2672">
      <w:pPr>
        <w:rPr>
          <w:lang w:val="en-US"/>
        </w:rPr>
      </w:pPr>
      <w:r>
        <w:rPr>
          <w:lang w:val="en-US"/>
        </w:rPr>
        <w:t>By displaying the numerical summary of each dataset, I can see that also the</w:t>
      </w:r>
      <w:r w:rsidR="005C19D4">
        <w:rPr>
          <w:lang w:val="en-US"/>
        </w:rPr>
        <w:t xml:space="preserve"> mean </w:t>
      </w:r>
      <w:r w:rsidR="005C19D4" w:rsidRPr="000149BE">
        <w:rPr>
          <w:lang w:val="en-US"/>
        </w:rPr>
        <w:t>expenditure in education of the UK is greater than in Italy</w:t>
      </w:r>
      <w:r w:rsidR="00866B2B">
        <w:rPr>
          <w:lang w:val="en-US"/>
        </w:rPr>
        <w:t>.</w:t>
      </w:r>
    </w:p>
    <w:p w14:paraId="4DB2611B" w14:textId="0F23B413" w:rsidR="005C19D4" w:rsidRDefault="005C19D4" w:rsidP="00EB2672">
      <w:pPr>
        <w:rPr>
          <w:lang w:val="en-US"/>
        </w:rPr>
      </w:pPr>
      <w:r>
        <w:rPr>
          <w:lang w:val="en-US"/>
        </w:rPr>
        <w:t>I</w:t>
      </w:r>
      <w:r w:rsidR="00866B2B">
        <w:rPr>
          <w:lang w:val="en-US"/>
        </w:rPr>
        <w:t xml:space="preserve"> then</w:t>
      </w:r>
      <w:r>
        <w:rPr>
          <w:lang w:val="en-US"/>
        </w:rPr>
        <w:t xml:space="preserve"> p</w:t>
      </w:r>
      <w:r w:rsidR="00EB2672" w:rsidRPr="00EB2672">
        <w:rPr>
          <w:lang w:val="en-US"/>
        </w:rPr>
        <w:t>erform a hypothesis test in R</w:t>
      </w:r>
      <w:r>
        <w:rPr>
          <w:lang w:val="en-US"/>
        </w:rPr>
        <w:t>.</w:t>
      </w:r>
    </w:p>
    <w:p w14:paraId="547C9BCD" w14:textId="1EC50958" w:rsidR="00EB2672" w:rsidRDefault="005C19D4" w:rsidP="00EB2672">
      <w:pPr>
        <w:rPr>
          <w:lang w:val="en-US"/>
        </w:rPr>
      </w:pPr>
      <w:r>
        <w:rPr>
          <w:lang w:val="en-US"/>
        </w:rPr>
        <w:tab/>
        <w:t>H0: IT mean is equal to UK mean</w:t>
      </w:r>
    </w:p>
    <w:p w14:paraId="08044166" w14:textId="3FB6EDAB" w:rsidR="005C19D4" w:rsidRDefault="005C19D4" w:rsidP="00EB2672">
      <w:pPr>
        <w:rPr>
          <w:lang w:val="en-US"/>
        </w:rPr>
      </w:pPr>
      <w:r>
        <w:rPr>
          <w:lang w:val="en-US"/>
        </w:rPr>
        <w:tab/>
        <w:t>H1: IT mean is different from UK mean</w:t>
      </w:r>
    </w:p>
    <w:p w14:paraId="725B4CE3" w14:textId="088A5911" w:rsidR="005C19D4" w:rsidRPr="005C19D4" w:rsidRDefault="005C19D4" w:rsidP="005C19D4">
      <w:pPr>
        <w:rPr>
          <w:lang w:val="en-US"/>
        </w:rPr>
      </w:pPr>
      <w:r>
        <w:rPr>
          <w:lang w:val="en-US"/>
        </w:rPr>
        <w:t xml:space="preserve">Result of the test: </w:t>
      </w:r>
      <w:r w:rsidRPr="005C19D4">
        <w:rPr>
          <w:lang w:val="en-US"/>
        </w:rPr>
        <w:t>p-value</w:t>
      </w:r>
      <w:r w:rsidR="00E41159">
        <w:rPr>
          <w:lang w:val="en-US"/>
        </w:rPr>
        <w:t>=</w:t>
      </w:r>
      <w:r w:rsidRPr="005C19D4">
        <w:rPr>
          <w:lang w:val="en-US"/>
        </w:rPr>
        <w:t>3.353e-07</w:t>
      </w:r>
      <w:r w:rsidR="00E41159">
        <w:rPr>
          <w:lang w:val="en-US"/>
        </w:rPr>
        <w:t xml:space="preserve"> </w:t>
      </w:r>
      <w:proofErr w:type="gramStart"/>
      <w:r w:rsidR="00E41159">
        <w:rPr>
          <w:lang w:val="en-US"/>
        </w:rPr>
        <w:t xml:space="preserve">( </w:t>
      </w:r>
      <w:r w:rsidRPr="005C19D4">
        <w:rPr>
          <w:lang w:val="en-US"/>
        </w:rPr>
        <w:t>&lt;</w:t>
      </w:r>
      <w:proofErr w:type="gramEnd"/>
      <w:r w:rsidRPr="005C19D4">
        <w:rPr>
          <w:lang w:val="en-US"/>
        </w:rPr>
        <w:t>0.05</w:t>
      </w:r>
      <w:r w:rsidR="00E41159">
        <w:rPr>
          <w:lang w:val="en-US"/>
        </w:rPr>
        <w:t>)</w:t>
      </w:r>
    </w:p>
    <w:p w14:paraId="67C89D26" w14:textId="08F533FF" w:rsidR="005C19D4" w:rsidRPr="00EB2672" w:rsidRDefault="005C19D4" w:rsidP="005C19D4">
      <w:pPr>
        <w:rPr>
          <w:lang w:val="en-US"/>
        </w:rPr>
      </w:pPr>
      <w:r w:rsidRPr="005C19D4">
        <w:rPr>
          <w:lang w:val="en-US"/>
        </w:rPr>
        <w:t>A small p-value means that there is stron</w:t>
      </w:r>
      <w:r w:rsidR="00866B2B">
        <w:rPr>
          <w:lang w:val="en-US"/>
        </w:rPr>
        <w:t>g</w:t>
      </w:r>
      <w:r w:rsidRPr="005C19D4">
        <w:rPr>
          <w:lang w:val="en-US"/>
        </w:rPr>
        <w:t xml:space="preserve"> evidence in favor of the alternative hypothesis. As expected, the two means are different.</w:t>
      </w:r>
    </w:p>
    <w:p w14:paraId="6DF7A5AA" w14:textId="378C5918" w:rsidR="00C20B51" w:rsidRDefault="00C20B51" w:rsidP="00EB2672">
      <w:pPr>
        <w:rPr>
          <w:lang w:val="en-US"/>
        </w:rPr>
      </w:pPr>
    </w:p>
    <w:p w14:paraId="0565606C" w14:textId="0F6EFAA4" w:rsidR="00257326" w:rsidRPr="00257326" w:rsidRDefault="00257326" w:rsidP="0025732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Linear Regression</w:t>
      </w:r>
      <w:r w:rsidRPr="00EB2672">
        <w:rPr>
          <w:b/>
          <w:bCs/>
          <w:sz w:val="28"/>
          <w:szCs w:val="28"/>
          <w:lang w:val="en-US"/>
        </w:rPr>
        <w:t xml:space="preserve"> - Part </w:t>
      </w:r>
      <w:r>
        <w:rPr>
          <w:b/>
          <w:bCs/>
          <w:sz w:val="28"/>
          <w:szCs w:val="28"/>
          <w:lang w:val="en-US"/>
        </w:rPr>
        <w:t>D</w:t>
      </w:r>
    </w:p>
    <w:p w14:paraId="5DF3A68F" w14:textId="77777777" w:rsidR="00257326" w:rsidRDefault="00257326" w:rsidP="00257326">
      <w:pPr>
        <w:rPr>
          <w:sz w:val="28"/>
          <w:szCs w:val="28"/>
          <w:lang w:val="en-US"/>
        </w:rPr>
      </w:pPr>
      <w:r w:rsidRPr="00EB2672">
        <w:rPr>
          <w:sz w:val="28"/>
          <w:szCs w:val="28"/>
          <w:lang w:val="en-US"/>
        </w:rPr>
        <w:t xml:space="preserve">Dataset description </w:t>
      </w:r>
    </w:p>
    <w:p w14:paraId="6C5DEF34" w14:textId="1BE85B97" w:rsidR="00CE09EE" w:rsidRDefault="00257326" w:rsidP="00257326">
      <w:pPr>
        <w:rPr>
          <w:lang w:val="en-US"/>
        </w:rPr>
      </w:pPr>
      <w:r w:rsidRPr="00EB2672">
        <w:rPr>
          <w:lang w:val="en-US"/>
        </w:rPr>
        <w:t xml:space="preserve">For this part, I chose </w:t>
      </w:r>
      <w:r>
        <w:rPr>
          <w:lang w:val="en-US"/>
        </w:rPr>
        <w:t xml:space="preserve">a </w:t>
      </w:r>
      <w:r w:rsidRPr="00EB2672">
        <w:rPr>
          <w:lang w:val="en-US"/>
        </w:rPr>
        <w:t>dataset from</w:t>
      </w:r>
      <w:r>
        <w:rPr>
          <w:lang w:val="en-US"/>
        </w:rPr>
        <w:t xml:space="preserve"> </w:t>
      </w:r>
      <w:hyperlink r:id="rId11" w:history="1">
        <w:r w:rsidR="00866B2B" w:rsidRPr="00F92C4B">
          <w:rPr>
            <w:rStyle w:val="Collegamentoipertestuale"/>
            <w:lang w:val="en-US"/>
          </w:rPr>
          <w:t>www.infodata.ilsole24ore.com</w:t>
        </w:r>
      </w:hyperlink>
      <w:r w:rsidR="00866B2B">
        <w:rPr>
          <w:lang w:val="en-US"/>
        </w:rPr>
        <w:t xml:space="preserve"> (Italian newspaper)</w:t>
      </w:r>
      <w:r w:rsidRPr="00EB2672">
        <w:rPr>
          <w:lang w:val="en-US"/>
        </w:rPr>
        <w:t xml:space="preserve">. </w:t>
      </w:r>
      <w:r w:rsidR="00CE09EE">
        <w:rPr>
          <w:lang w:val="en-US"/>
        </w:rPr>
        <w:t>It contains, for each Italian region, two features:</w:t>
      </w:r>
      <w:r>
        <w:rPr>
          <w:lang w:val="en-US"/>
        </w:rPr>
        <w:t xml:space="preserve"> </w:t>
      </w:r>
    </w:p>
    <w:p w14:paraId="6749B3FB" w14:textId="1564E83A" w:rsidR="00257326" w:rsidRDefault="00CE09EE" w:rsidP="00CE09EE">
      <w:pPr>
        <w:pStyle w:val="Paragrafoelenco"/>
        <w:numPr>
          <w:ilvl w:val="0"/>
          <w:numId w:val="5"/>
        </w:numPr>
        <w:rPr>
          <w:lang w:val="en-US"/>
        </w:rPr>
      </w:pPr>
      <w:r w:rsidRPr="00CE09EE">
        <w:rPr>
          <w:lang w:val="en-US"/>
        </w:rPr>
        <w:t>%</w:t>
      </w:r>
      <w:r w:rsidR="005D140A">
        <w:rPr>
          <w:lang w:val="en-US"/>
        </w:rPr>
        <w:t xml:space="preserve"> P</w:t>
      </w:r>
      <w:r w:rsidRPr="00CE09EE">
        <w:rPr>
          <w:lang w:val="en-US"/>
        </w:rPr>
        <w:t>op</w:t>
      </w:r>
      <w:r w:rsidR="005D140A">
        <w:rPr>
          <w:lang w:val="en-US"/>
        </w:rPr>
        <w:t>u</w:t>
      </w:r>
      <w:r w:rsidRPr="00CE09EE">
        <w:rPr>
          <w:lang w:val="en-US"/>
        </w:rPr>
        <w:t>lation with at least 1 dose of vaccine (at 13/</w:t>
      </w:r>
      <w:r w:rsidR="006D21B6">
        <w:rPr>
          <w:lang w:val="en-US"/>
        </w:rPr>
        <w:t>12</w:t>
      </w:r>
      <w:r w:rsidRPr="00CE09EE">
        <w:rPr>
          <w:lang w:val="en-US"/>
        </w:rPr>
        <w:t>/21)</w:t>
      </w:r>
    </w:p>
    <w:p w14:paraId="19E50592" w14:textId="2D197832" w:rsidR="00CE09EE" w:rsidRDefault="00CE09EE" w:rsidP="00CE09EE">
      <w:pPr>
        <w:pStyle w:val="Paragrafoelenco"/>
        <w:numPr>
          <w:ilvl w:val="0"/>
          <w:numId w:val="5"/>
        </w:numPr>
        <w:rPr>
          <w:lang w:val="en-US"/>
        </w:rPr>
      </w:pPr>
      <w:r w:rsidRPr="00CE09EE">
        <w:rPr>
          <w:lang w:val="en-US"/>
        </w:rPr>
        <w:t xml:space="preserve">% </w:t>
      </w:r>
      <w:r>
        <w:rPr>
          <w:lang w:val="en-US"/>
        </w:rPr>
        <w:t>Pop</w:t>
      </w:r>
      <w:r w:rsidR="005D140A">
        <w:rPr>
          <w:lang w:val="en-US"/>
        </w:rPr>
        <w:t>u</w:t>
      </w:r>
      <w:r>
        <w:rPr>
          <w:lang w:val="en-US"/>
        </w:rPr>
        <w:t>lation</w:t>
      </w:r>
      <w:r w:rsidR="005D140A">
        <w:rPr>
          <w:lang w:val="en-US"/>
        </w:rPr>
        <w:t xml:space="preserve"> with a degree</w:t>
      </w:r>
    </w:p>
    <w:p w14:paraId="4524D614" w14:textId="41C9A0F0" w:rsidR="008F4BEE" w:rsidRPr="008F4BEE" w:rsidRDefault="008F4BEE" w:rsidP="008F4BEE">
      <w:pPr>
        <w:rPr>
          <w:lang w:val="en-US"/>
        </w:rPr>
      </w:pPr>
      <w:r>
        <w:rPr>
          <w:lang w:val="en-US"/>
        </w:rPr>
        <w:t>Total observations: 21</w:t>
      </w:r>
    </w:p>
    <w:p w14:paraId="1D30D1D9" w14:textId="4A9248F0" w:rsidR="00257326" w:rsidRPr="00CE09EE" w:rsidRDefault="00CE09EE" w:rsidP="00257326">
      <w:pPr>
        <w:rPr>
          <w:lang w:val="en-US"/>
        </w:rPr>
      </w:pPr>
      <w:r w:rsidRPr="00CE09EE">
        <w:rPr>
          <w:lang w:val="en-US"/>
        </w:rPr>
        <w:t>Source: Eurostat, Special</w:t>
      </w:r>
      <w:r>
        <w:rPr>
          <w:lang w:val="en-US"/>
        </w:rPr>
        <w:t xml:space="preserve"> </w:t>
      </w:r>
      <w:r w:rsidRPr="00CE09EE">
        <w:rPr>
          <w:lang w:val="en-US"/>
        </w:rPr>
        <w:t>Commissioner</w:t>
      </w:r>
      <w:r>
        <w:rPr>
          <w:lang w:val="en-US"/>
        </w:rPr>
        <w:t xml:space="preserve"> for</w:t>
      </w:r>
      <w:r w:rsidRPr="00CE09EE">
        <w:rPr>
          <w:lang w:val="en-US"/>
        </w:rPr>
        <w:t xml:space="preserve"> Covid-19 emergency in Italy</w:t>
      </w:r>
    </w:p>
    <w:p w14:paraId="3ABF2673" w14:textId="78FA5E65" w:rsidR="00EB2672" w:rsidRDefault="00257326" w:rsidP="00EB2672">
      <w:pPr>
        <w:rPr>
          <w:lang w:val="en-US"/>
        </w:rPr>
      </w:pPr>
      <w:r>
        <w:rPr>
          <w:lang w:val="en-US"/>
        </w:rPr>
        <w:t xml:space="preserve">Link: </w:t>
      </w:r>
      <w:hyperlink r:id="rId12" w:history="1">
        <w:r w:rsidRPr="00257326">
          <w:rPr>
            <w:rStyle w:val="Collegamentoipertestuale"/>
            <w:lang w:val="en-US"/>
          </w:rPr>
          <w:t>https://www.infodata.ilsole24ore.com/2021/12/27/perche-alcune-persone-decidono-non-vaccinarsi-la-correlazione-titolo-studio/</w:t>
        </w:r>
      </w:hyperlink>
    </w:p>
    <w:p w14:paraId="5232E3C4" w14:textId="796963B7" w:rsidR="00EB2672" w:rsidRDefault="005D140A" w:rsidP="00EB2672">
      <w:pPr>
        <w:rPr>
          <w:lang w:val="en-US"/>
        </w:rPr>
      </w:pPr>
      <w:r w:rsidRPr="00880638">
        <w:rPr>
          <w:i/>
          <w:iCs/>
          <w:lang w:val="en-US"/>
        </w:rPr>
        <w:t>Hypothesis</w:t>
      </w:r>
      <w:r>
        <w:rPr>
          <w:lang w:val="en-US"/>
        </w:rPr>
        <w:t xml:space="preserve">: </w:t>
      </w:r>
      <w:r w:rsidR="00880638">
        <w:rPr>
          <w:lang w:val="en-US"/>
        </w:rPr>
        <w:t xml:space="preserve">the </w:t>
      </w:r>
      <w:r>
        <w:rPr>
          <w:lang w:val="en-US"/>
        </w:rPr>
        <w:t>% of vaccinated people</w:t>
      </w:r>
      <w:r w:rsidR="00880638">
        <w:rPr>
          <w:lang w:val="en-US"/>
        </w:rPr>
        <w:t xml:space="preserve"> in a region depends on the education level of the region itself.</w:t>
      </w:r>
    </w:p>
    <w:p w14:paraId="0E760C4C" w14:textId="77777777" w:rsidR="00880638" w:rsidRDefault="00880638" w:rsidP="00880638">
      <w:pPr>
        <w:rPr>
          <w:lang w:val="en-US"/>
        </w:rPr>
      </w:pPr>
      <w:r>
        <w:rPr>
          <w:i/>
          <w:iCs/>
          <w:lang w:val="en-US"/>
        </w:rPr>
        <w:t>P</w:t>
      </w:r>
      <w:r w:rsidRPr="00880638">
        <w:rPr>
          <w:i/>
          <w:iCs/>
          <w:lang w:val="en-US"/>
        </w:rPr>
        <w:t>redictor variable</w:t>
      </w:r>
      <w:r w:rsidRPr="00880638">
        <w:rPr>
          <w:lang w:val="en-US"/>
        </w:rPr>
        <w:t>: % population w</w:t>
      </w:r>
      <w:r>
        <w:rPr>
          <w:lang w:val="en-US"/>
        </w:rPr>
        <w:t>ith a degree</w:t>
      </w:r>
    </w:p>
    <w:p w14:paraId="5572DC81" w14:textId="03EF4D53" w:rsidR="00880638" w:rsidRDefault="00880638" w:rsidP="00880638">
      <w:pPr>
        <w:rPr>
          <w:lang w:val="en-US"/>
        </w:rPr>
      </w:pPr>
      <w:r>
        <w:rPr>
          <w:i/>
          <w:iCs/>
          <w:lang w:val="en-US"/>
        </w:rPr>
        <w:t>Response</w:t>
      </w:r>
      <w:r w:rsidRPr="00880638">
        <w:rPr>
          <w:i/>
          <w:iCs/>
          <w:lang w:val="en-US"/>
        </w:rPr>
        <w:t xml:space="preserve"> variable</w:t>
      </w:r>
      <w:r w:rsidRPr="00880638">
        <w:rPr>
          <w:lang w:val="en-US"/>
        </w:rPr>
        <w:t xml:space="preserve">: % </w:t>
      </w:r>
      <w:r>
        <w:rPr>
          <w:lang w:val="en-US"/>
        </w:rPr>
        <w:t>P</w:t>
      </w:r>
      <w:r w:rsidRPr="00CE09EE">
        <w:rPr>
          <w:lang w:val="en-US"/>
        </w:rPr>
        <w:t>op</w:t>
      </w:r>
      <w:r>
        <w:rPr>
          <w:lang w:val="en-US"/>
        </w:rPr>
        <w:t>u</w:t>
      </w:r>
      <w:r w:rsidRPr="00CE09EE">
        <w:rPr>
          <w:lang w:val="en-US"/>
        </w:rPr>
        <w:t>lation with at least 1 dose of vaccine (at 13/21/21)</w:t>
      </w:r>
    </w:p>
    <w:p w14:paraId="2EA9EB1C" w14:textId="29565B44" w:rsidR="00880638" w:rsidRPr="00880638" w:rsidRDefault="00D1751F" w:rsidP="00EB2672">
      <w:pPr>
        <w:rPr>
          <w:lang w:val="en-US"/>
        </w:rPr>
      </w:pPr>
      <w:r>
        <w:rPr>
          <w:b/>
          <w:bCs/>
          <w:noProof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A66A326" wp14:editId="181DB8F8">
            <wp:simplePos x="0" y="0"/>
            <wp:positionH relativeFrom="margin">
              <wp:posOffset>3757930</wp:posOffset>
            </wp:positionH>
            <wp:positionV relativeFrom="paragraph">
              <wp:posOffset>136525</wp:posOffset>
            </wp:positionV>
            <wp:extent cx="2903220" cy="2494389"/>
            <wp:effectExtent l="0" t="0" r="0" b="127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494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4A38B" w14:textId="07858BF1" w:rsidR="00880638" w:rsidRDefault="008F4BEE" w:rsidP="008806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Linear </w:t>
      </w:r>
      <w:r w:rsidR="00455756">
        <w:rPr>
          <w:sz w:val="28"/>
          <w:szCs w:val="28"/>
          <w:lang w:val="en-US"/>
        </w:rPr>
        <w:t xml:space="preserve">Regression </w:t>
      </w:r>
      <w:r>
        <w:rPr>
          <w:sz w:val="28"/>
          <w:szCs w:val="28"/>
          <w:lang w:val="en-US"/>
        </w:rPr>
        <w:t>Model</w:t>
      </w:r>
    </w:p>
    <w:p w14:paraId="435F1A80" w14:textId="3F4AF2E4" w:rsidR="00704303" w:rsidRDefault="00455756" w:rsidP="00EB2672">
      <w:pPr>
        <w:rPr>
          <w:lang w:val="en-US"/>
        </w:rPr>
      </w:pPr>
      <w:r>
        <w:rPr>
          <w:lang w:val="en-US"/>
        </w:rPr>
        <w:t>Coefficient of correlation</w:t>
      </w:r>
      <w:r w:rsidR="008F4BEE">
        <w:rPr>
          <w:lang w:val="en-US"/>
        </w:rPr>
        <w:t xml:space="preserve">: </w:t>
      </w:r>
      <w:r w:rsidR="008F4BEE" w:rsidRPr="008F4BEE">
        <w:rPr>
          <w:lang w:val="en-US"/>
        </w:rPr>
        <w:t>0.4336502</w:t>
      </w:r>
      <w:r w:rsidR="00704303">
        <w:rPr>
          <w:lang w:val="en-US"/>
        </w:rPr>
        <w:t xml:space="preserve"> </w:t>
      </w:r>
    </w:p>
    <w:p w14:paraId="76C9B642" w14:textId="0BE11A85" w:rsidR="00704303" w:rsidRPr="00704303" w:rsidRDefault="00704303" w:rsidP="00704303">
      <w:pPr>
        <w:rPr>
          <w:lang w:val="en-US"/>
        </w:rPr>
      </w:pPr>
      <w:r>
        <w:rPr>
          <w:lang w:val="en-US"/>
        </w:rPr>
        <w:t>The coefficient i</w:t>
      </w:r>
      <w:r w:rsidRPr="00704303">
        <w:rPr>
          <w:lang w:val="en-US"/>
        </w:rPr>
        <w:t>ndicates a</w:t>
      </w:r>
      <w:r w:rsidR="007B12A0">
        <w:rPr>
          <w:lang w:val="en-US"/>
        </w:rPr>
        <w:t xml:space="preserve"> </w:t>
      </w:r>
      <w:r>
        <w:rPr>
          <w:lang w:val="en-US"/>
        </w:rPr>
        <w:t>weak</w:t>
      </w:r>
      <w:r w:rsidRPr="00704303">
        <w:rPr>
          <w:lang w:val="en-US"/>
        </w:rPr>
        <w:t xml:space="preserve"> positive relatio</w:t>
      </w:r>
      <w:r>
        <w:rPr>
          <w:lang w:val="en-US"/>
        </w:rPr>
        <w:t>n</w:t>
      </w:r>
      <w:r w:rsidRPr="00704303">
        <w:rPr>
          <w:lang w:val="en-US"/>
        </w:rPr>
        <w:t>ship between the variables</w:t>
      </w:r>
      <w:r>
        <w:rPr>
          <w:lang w:val="en-US"/>
        </w:rPr>
        <w:t>.</w:t>
      </w:r>
      <w:r w:rsidR="007B12A0">
        <w:rPr>
          <w:lang w:val="en-US"/>
        </w:rPr>
        <w:t xml:space="preserve"> </w:t>
      </w:r>
    </w:p>
    <w:p w14:paraId="03B9522A" w14:textId="18B6CD48" w:rsidR="008F4BEE" w:rsidRDefault="008F4BEE" w:rsidP="00EB2672">
      <w:pPr>
        <w:rPr>
          <w:lang w:val="en-US"/>
        </w:rPr>
      </w:pPr>
      <w:r w:rsidRPr="008F4BEE">
        <w:rPr>
          <w:lang w:val="en-US"/>
        </w:rPr>
        <w:t xml:space="preserve">The regression line's equation: </w:t>
      </w:r>
    </w:p>
    <w:p w14:paraId="3ACC4289" w14:textId="77777777" w:rsidR="006D21B6" w:rsidRDefault="008F4BEE" w:rsidP="00EB2672">
      <w:pPr>
        <w:rPr>
          <w:b/>
          <w:bCs/>
          <w:lang w:val="en-US"/>
        </w:rPr>
      </w:pPr>
      <w:r w:rsidRPr="008F4BEE">
        <w:rPr>
          <w:b/>
          <w:bCs/>
          <w:lang w:val="en-US"/>
        </w:rPr>
        <w:tab/>
        <w:t>% Vaccinated population =</w:t>
      </w:r>
      <w:r w:rsidR="00D1751F">
        <w:rPr>
          <w:b/>
          <w:bCs/>
          <w:lang w:val="en-US"/>
        </w:rPr>
        <w:t xml:space="preserve"> </w:t>
      </w:r>
    </w:p>
    <w:p w14:paraId="0CDEF6D6" w14:textId="55C3276C" w:rsidR="00BB01EE" w:rsidRPr="008F4BEE" w:rsidRDefault="008F4BEE" w:rsidP="00EB2672">
      <w:pPr>
        <w:rPr>
          <w:b/>
          <w:bCs/>
          <w:lang w:val="en-US"/>
        </w:rPr>
      </w:pPr>
      <w:r w:rsidRPr="008F4BEE">
        <w:rPr>
          <w:b/>
          <w:bCs/>
          <w:lang w:val="en-US"/>
        </w:rPr>
        <w:t>0.4052854 * % Population with degree + 68.45962</w:t>
      </w:r>
    </w:p>
    <w:p w14:paraId="1EDE4BB1" w14:textId="77777777" w:rsidR="006D21B6" w:rsidRDefault="006D21B6" w:rsidP="00740D04">
      <w:pPr>
        <w:rPr>
          <w:lang w:val="en-US"/>
        </w:rPr>
      </w:pPr>
    </w:p>
    <w:p w14:paraId="1A89D9A8" w14:textId="4921559D" w:rsidR="00740D04" w:rsidRPr="00740D04" w:rsidRDefault="00FF0DA4" w:rsidP="00740D04">
      <w:pPr>
        <w:rPr>
          <w:lang w:val="en-US"/>
        </w:rPr>
      </w:pPr>
      <w:r>
        <w:rPr>
          <w:lang w:val="en-US"/>
        </w:rPr>
        <w:t>From the analysis of the linear regression model:</w:t>
      </w:r>
    </w:p>
    <w:p w14:paraId="4AECBDAA" w14:textId="77777777" w:rsidR="00740D04" w:rsidRDefault="00740D04" w:rsidP="00C17256">
      <w:pPr>
        <w:pStyle w:val="Paragrafoelenco"/>
        <w:numPr>
          <w:ilvl w:val="0"/>
          <w:numId w:val="5"/>
        </w:numPr>
        <w:rPr>
          <w:lang w:val="en-US"/>
        </w:rPr>
      </w:pPr>
      <w:r w:rsidRPr="00740D04">
        <w:rPr>
          <w:lang w:val="en-US"/>
        </w:rPr>
        <w:t>The p value for the slope tells us that the independent variable doesn't have strong statistical predictive capability (*</w:t>
      </w:r>
      <w:r>
        <w:rPr>
          <w:lang w:val="en-US"/>
        </w:rPr>
        <w:t>)</w:t>
      </w:r>
    </w:p>
    <w:p w14:paraId="548F0D5A" w14:textId="24E46DA1" w:rsidR="00740D04" w:rsidRDefault="00740D04" w:rsidP="006B351C">
      <w:pPr>
        <w:pStyle w:val="Paragrafoelenco"/>
        <w:numPr>
          <w:ilvl w:val="0"/>
          <w:numId w:val="5"/>
        </w:numPr>
        <w:rPr>
          <w:lang w:val="en-US"/>
        </w:rPr>
      </w:pPr>
      <w:r w:rsidRPr="00740D04">
        <w:rPr>
          <w:lang w:val="en-US"/>
        </w:rPr>
        <w:t xml:space="preserve">The R-squared indicates that only about 20% of the dependent variable is predicted by the independent variable - which is </w:t>
      </w:r>
      <w:proofErr w:type="gramStart"/>
      <w:r w:rsidRPr="00740D04">
        <w:rPr>
          <w:lang w:val="en-US"/>
        </w:rPr>
        <w:t>weak</w:t>
      </w:r>
      <w:r w:rsidR="00DF21CF">
        <w:rPr>
          <w:lang w:val="en-US"/>
        </w:rPr>
        <w:t>;</w:t>
      </w:r>
      <w:proofErr w:type="gramEnd"/>
    </w:p>
    <w:p w14:paraId="73E626A7" w14:textId="77777777" w:rsidR="00740D04" w:rsidRDefault="00740D04" w:rsidP="00740D04">
      <w:pPr>
        <w:pStyle w:val="Paragrafoelenco"/>
        <w:rPr>
          <w:lang w:val="en-US"/>
        </w:rPr>
      </w:pPr>
      <w:r w:rsidRPr="00740D04">
        <w:rPr>
          <w:lang w:val="en-US"/>
        </w:rPr>
        <w:t>Although R-squared can give</w:t>
      </w:r>
      <w:r>
        <w:rPr>
          <w:lang w:val="en-US"/>
        </w:rPr>
        <w:t xml:space="preserve">s </w:t>
      </w:r>
      <w:r w:rsidRPr="00740D04">
        <w:rPr>
          <w:lang w:val="en-US"/>
        </w:rPr>
        <w:t xml:space="preserve">an idea of how strongly associated the predictor variables are with the response variable, it doesn't provide a formal statistical test for this relationship. </w:t>
      </w:r>
    </w:p>
    <w:p w14:paraId="2D218790" w14:textId="77777777" w:rsidR="00740D04" w:rsidRDefault="00740D04" w:rsidP="00740D04">
      <w:pPr>
        <w:pStyle w:val="Paragrafoelenco"/>
        <w:rPr>
          <w:lang w:val="en-US"/>
        </w:rPr>
      </w:pPr>
      <w:proofErr w:type="gramStart"/>
      <w:r w:rsidRPr="00740D04">
        <w:rPr>
          <w:lang w:val="en-US"/>
        </w:rPr>
        <w:t>This is why</w:t>
      </w:r>
      <w:proofErr w:type="gramEnd"/>
      <w:r w:rsidRPr="00740D04">
        <w:rPr>
          <w:lang w:val="en-US"/>
        </w:rPr>
        <w:t xml:space="preserve"> the F-Test is useful since it is a formal statistical test. </w:t>
      </w:r>
    </w:p>
    <w:p w14:paraId="1ACD0928" w14:textId="648BAA92" w:rsidR="00740D04" w:rsidRDefault="00740D04" w:rsidP="00DF21CF">
      <w:pPr>
        <w:pStyle w:val="Paragrafoelenco"/>
        <w:rPr>
          <w:lang w:val="en-US"/>
        </w:rPr>
      </w:pPr>
      <w:r w:rsidRPr="00740D04">
        <w:rPr>
          <w:lang w:val="en-US"/>
        </w:rPr>
        <w:t>Since the p-value is almost equal to 0.05, the F-test is considered on the borderline of statistical significance, and so the correlation between the independent variable and dependent variable.</w:t>
      </w:r>
    </w:p>
    <w:p w14:paraId="5D1B95FA" w14:textId="06558A17" w:rsidR="008D62A7" w:rsidRDefault="008D62A7" w:rsidP="00DF21CF">
      <w:pPr>
        <w:pStyle w:val="Paragrafoelenco"/>
        <w:rPr>
          <w:lang w:val="en-US"/>
        </w:rPr>
      </w:pPr>
    </w:p>
    <w:p w14:paraId="7A0BCB5A" w14:textId="77777777" w:rsidR="006D21B6" w:rsidRDefault="008D62A7" w:rsidP="008D62A7">
      <w:pPr>
        <w:rPr>
          <w:lang w:val="en-US"/>
        </w:rPr>
      </w:pPr>
      <w:r w:rsidRPr="008D62A7">
        <w:rPr>
          <w:lang w:val="en-US"/>
        </w:rPr>
        <w:t>The fitted vs residuals plot is very useful to visualize the suitability of the linear regression model.</w:t>
      </w:r>
    </w:p>
    <w:p w14:paraId="0E5EEF9C" w14:textId="77777777" w:rsidR="006D21B6" w:rsidRDefault="008D62A7" w:rsidP="008D62A7">
      <w:pPr>
        <w:rPr>
          <w:lang w:val="en-US"/>
        </w:rPr>
      </w:pPr>
      <w:r w:rsidRPr="008D62A7">
        <w:rPr>
          <w:lang w:val="en-US"/>
        </w:rPr>
        <w:t xml:space="preserve">The residuals do not really "bounce randomly" around the 0 line. This may suggest that the assumption that the relationship is linear is not very </w:t>
      </w:r>
      <w:proofErr w:type="spellStart"/>
      <w:r w:rsidRPr="008D62A7">
        <w:rPr>
          <w:lang w:val="en-US"/>
        </w:rPr>
        <w:t>reasonable.</w:t>
      </w:r>
      <w:proofErr w:type="spellEnd"/>
    </w:p>
    <w:p w14:paraId="17CAF516" w14:textId="77777777" w:rsidR="006D21B6" w:rsidRDefault="008D62A7" w:rsidP="008D62A7">
      <w:pPr>
        <w:rPr>
          <w:lang w:val="en-US"/>
        </w:rPr>
      </w:pPr>
      <w:r w:rsidRPr="008D62A7">
        <w:rPr>
          <w:lang w:val="en-US"/>
        </w:rPr>
        <w:t>The residuals do not form an approximate "horizontal band" around the 0 line. This suggests that the variances of the error terms are not equal.</w:t>
      </w:r>
      <w:r w:rsidR="006D21B6">
        <w:rPr>
          <w:lang w:val="en-US"/>
        </w:rPr>
        <w:t xml:space="preserve"> </w:t>
      </w:r>
    </w:p>
    <w:p w14:paraId="4DB6EDEF" w14:textId="77777777" w:rsidR="006D21B6" w:rsidRDefault="008D62A7" w:rsidP="008D62A7">
      <w:pPr>
        <w:rPr>
          <w:lang w:val="en-US"/>
        </w:rPr>
      </w:pPr>
      <w:r w:rsidRPr="008D62A7">
        <w:rPr>
          <w:lang w:val="en-US"/>
        </w:rPr>
        <w:t xml:space="preserve">There are some residuals that "stand out" from the basic random pattern of residuals. This suggests that there could be some outliers. </w:t>
      </w:r>
    </w:p>
    <w:p w14:paraId="29E0EDA0" w14:textId="7F826B5B" w:rsidR="008D62A7" w:rsidRPr="006D21B6" w:rsidRDefault="008D62A7" w:rsidP="008D62A7">
      <w:pPr>
        <w:rPr>
          <w:u w:val="single"/>
          <w:lang w:val="en-US"/>
        </w:rPr>
      </w:pPr>
      <w:r w:rsidRPr="008D62A7">
        <w:rPr>
          <w:lang w:val="en-US"/>
        </w:rPr>
        <w:t xml:space="preserve">In conclusion, by analyzing the residual plot I can't validate the regression model. </w:t>
      </w:r>
      <w:r w:rsidR="006D21B6">
        <w:rPr>
          <w:lang w:val="en-US"/>
        </w:rPr>
        <w:t>It may be necessary to have a bigger dataset.</w:t>
      </w:r>
    </w:p>
    <w:sectPr w:rsidR="008D62A7" w:rsidRPr="006D21B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13F3"/>
    <w:multiLevelType w:val="hybridMultilevel"/>
    <w:tmpl w:val="F7007CC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F61842"/>
    <w:multiLevelType w:val="hybridMultilevel"/>
    <w:tmpl w:val="69F67876"/>
    <w:lvl w:ilvl="0" w:tplc="5F62C7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A27667"/>
    <w:multiLevelType w:val="hybridMultilevel"/>
    <w:tmpl w:val="C3C04144"/>
    <w:lvl w:ilvl="0" w:tplc="1722E7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768FA"/>
    <w:multiLevelType w:val="hybridMultilevel"/>
    <w:tmpl w:val="F4CE36D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6756F"/>
    <w:multiLevelType w:val="hybridMultilevel"/>
    <w:tmpl w:val="5AE6A63E"/>
    <w:lvl w:ilvl="0" w:tplc="7FC8AD4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672"/>
    <w:rsid w:val="000149BE"/>
    <w:rsid w:val="00081F56"/>
    <w:rsid w:val="000C133D"/>
    <w:rsid w:val="001727DD"/>
    <w:rsid w:val="00181FE2"/>
    <w:rsid w:val="001C4F40"/>
    <w:rsid w:val="00257326"/>
    <w:rsid w:val="00263A58"/>
    <w:rsid w:val="002E0DD0"/>
    <w:rsid w:val="00313E1D"/>
    <w:rsid w:val="00366782"/>
    <w:rsid w:val="00395E96"/>
    <w:rsid w:val="00455756"/>
    <w:rsid w:val="00532068"/>
    <w:rsid w:val="005C19D4"/>
    <w:rsid w:val="005D140A"/>
    <w:rsid w:val="005F643E"/>
    <w:rsid w:val="006D21B6"/>
    <w:rsid w:val="00704303"/>
    <w:rsid w:val="00740D04"/>
    <w:rsid w:val="007B12A0"/>
    <w:rsid w:val="007E5735"/>
    <w:rsid w:val="00866B2B"/>
    <w:rsid w:val="00880638"/>
    <w:rsid w:val="008D62A7"/>
    <w:rsid w:val="008F4BEE"/>
    <w:rsid w:val="0098073C"/>
    <w:rsid w:val="00980F0D"/>
    <w:rsid w:val="00AB7CBC"/>
    <w:rsid w:val="00AD0FC9"/>
    <w:rsid w:val="00B0079D"/>
    <w:rsid w:val="00B325D5"/>
    <w:rsid w:val="00B95F82"/>
    <w:rsid w:val="00BB01EE"/>
    <w:rsid w:val="00C158E3"/>
    <w:rsid w:val="00C20B51"/>
    <w:rsid w:val="00CA6A26"/>
    <w:rsid w:val="00CE09EE"/>
    <w:rsid w:val="00D1751F"/>
    <w:rsid w:val="00DF21CF"/>
    <w:rsid w:val="00E41159"/>
    <w:rsid w:val="00EB2672"/>
    <w:rsid w:val="00ED524F"/>
    <w:rsid w:val="00F03DBB"/>
    <w:rsid w:val="00F109C8"/>
    <w:rsid w:val="00F25D94"/>
    <w:rsid w:val="00F911E5"/>
    <w:rsid w:val="00FF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B09F0"/>
  <w15:chartTrackingRefBased/>
  <w15:docId w15:val="{B8769470-CA19-41B0-AC6B-4806853A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06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B267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B267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EB2672"/>
    <w:pPr>
      <w:ind w:left="720"/>
      <w:contextualSpacing/>
    </w:pPr>
  </w:style>
  <w:style w:type="table" w:styleId="Grigliatabella">
    <w:name w:val="Table Grid"/>
    <w:basedOn w:val="Tabellanormale"/>
    <w:uiPriority w:val="39"/>
    <w:rsid w:val="005F64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5">
    <w:name w:val="Plain Table 5"/>
    <w:basedOn w:val="Tabellanormale"/>
    <w:uiPriority w:val="45"/>
    <w:rsid w:val="005F643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44"/>
    <w:rsid w:val="005F64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-3">
    <w:name w:val="Plain Table 3"/>
    <w:basedOn w:val="Tabellanormale"/>
    <w:uiPriority w:val="43"/>
    <w:rsid w:val="005F64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5F643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5F64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-colore2">
    <w:name w:val="Grid Table 1 Light Accent 2"/>
    <w:basedOn w:val="Tabellanormale"/>
    <w:uiPriority w:val="46"/>
    <w:rsid w:val="005F643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B007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07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0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079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3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4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47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infodata.ilsole24ore.com/2021/12/27/perche-alcune-persone-decidono-non-vaccinarsi-la-correlazione-titolo-stud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machine-learning-databases/heart-disease/" TargetMode="External"/><Relationship Id="rId11" Type="http://schemas.openxmlformats.org/officeDocument/2006/relationships/hyperlink" Target="http://www.infodata.ilsole24ore.com" TargetMode="External"/><Relationship Id="rId5" Type="http://schemas.openxmlformats.org/officeDocument/2006/relationships/hyperlink" Target="https://www.kaggle.com/fedesoriano/heart-failure-predictio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ourworldindata.org/grapher/total-government-expenditure-on-education-gd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4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MONTESE Sara</dc:creator>
  <cp:keywords/>
  <dc:description/>
  <cp:lastModifiedBy>MONTESE Sara</cp:lastModifiedBy>
  <cp:revision>6</cp:revision>
  <dcterms:created xsi:type="dcterms:W3CDTF">2022-01-07T08:23:00Z</dcterms:created>
  <dcterms:modified xsi:type="dcterms:W3CDTF">2022-01-08T09:58:00Z</dcterms:modified>
</cp:coreProperties>
</file>