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entury Gothic" w:hAnsi="Century Gothic"/>
          <w:i/>
        </w:rPr>
      </w:pPr>
    </w:p>
    <w:tbl>
      <w:tblPr>
        <w:tblStyle w:val="7"/>
        <w:tblW w:w="10064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5000"/>
        <w:gridCol w:w="506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268" w:hRule="atLeast"/>
        </w:trPr>
        <w:tc>
          <w:tcPr>
            <w:tcW w:w="5000" w:type="dxa"/>
          </w:tcPr>
          <w:p>
            <w:pPr>
              <w:spacing w:after="0" w:line="240" w:lineRule="auto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b/>
                <w:i/>
              </w:rPr>
              <w:t>Réalise</w:t>
            </w:r>
          </w:p>
          <w:p>
            <w:pPr>
              <w:pStyle w:val="2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entury Gothic" w:hAnsi="Century Gothic"/>
              </w:rPr>
              <w:t>Rue Viguet 8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1227</w:t>
            </w:r>
          </w:p>
          <w:p>
            <w:pPr>
              <w:spacing w:after="0" w:line="240" w:lineRule="auto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Les Acacias</w:t>
            </w:r>
          </w:p>
          <w:p>
            <w:pPr>
              <w:spacing w:after="0" w:line="240" w:lineRule="auto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N° IDE : CHE-410.759.666</w:t>
            </w:r>
          </w:p>
        </w:tc>
        <w:tc>
          <w:tcPr>
            <w:tcW w:w="5064" w:type="dxa"/>
          </w:tcPr>
          <w:p>
            <w:pPr>
              <w:spacing w:after="0" w:line="240" w:lineRule="exac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${address.name}</w:t>
            </w:r>
          </w:p>
          <w:p>
            <w:pPr>
              <w:spacing w:after="0" w:line="240" w:lineRule="exact"/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  <w:lang w:val="en-GB"/>
              </w:rPr>
              <w:t>+++IF co++++++=co+++</w:t>
            </w:r>
          </w:p>
          <w:p>
            <w:pPr>
              <w:spacing w:after="0" w:line="240" w:lineRule="exact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lang w:val="en-GB"/>
              </w:rPr>
              <w:t>+++END-IF+++</w:t>
            </w:r>
            <w:r>
              <w:rPr>
                <w:rFonts w:ascii="Century Gothic" w:hAnsi="Century Gothic"/>
              </w:rPr>
              <w:t>Rue Viguet 8</w:t>
            </w:r>
          </w:p>
          <w:p>
            <w:pPr>
              <w:spacing w:after="0" w:line="240" w:lineRule="exact"/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</w:rPr>
              <w:t>1205</w:t>
            </w:r>
            <w:r>
              <w:rPr>
                <w:rFonts w:ascii="Century Gothic" w:hAnsi="Century Gothic"/>
                <w:lang w:val="en-GB"/>
              </w:rPr>
              <w:t xml:space="preserve"> </w:t>
            </w:r>
          </w:p>
          <w:p>
            <w:pPr>
              <w:spacing w:after="0" w:line="240" w:lineRule="exac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${</w:t>
            </w:r>
            <w:r>
              <w:rPr>
                <w:rFonts w:ascii="Century Gothic" w:hAnsi="Century Gothic"/>
                <w:lang w:val="en-GB"/>
              </w:rPr>
              <w:t>address.city</w:t>
            </w:r>
            <w:r>
              <w:rPr>
                <w:rFonts w:ascii="Century Gothic" w:hAnsi="Century Gothic"/>
              </w:rPr>
              <w:t>$</w:t>
            </w:r>
          </w:p>
          <w:p>
            <w:pPr>
              <w:spacing w:after="0" w:line="240" w:lineRule="exact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Suisse</w:t>
            </w:r>
          </w:p>
        </w:tc>
      </w:tr>
    </w:tbl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tabs>
          <w:tab w:val="right" w:pos="10065"/>
        </w:tabs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Facture : </w:t>
      </w:r>
      <w:r>
        <w:rPr>
          <w:rFonts w:ascii="Century Gothic" w:hAnsi="Century Gothic"/>
          <w:i/>
        </w:rPr>
        <w:t>11111</w:t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 xml:space="preserve">Les Acacias, le </w:t>
      </w:r>
      <w:r>
        <w:rPr>
          <w:rFonts w:ascii="Century Gothic" w:hAnsi="Century Gothic"/>
          <w:i/>
        </w:rPr>
        <w:t>30-11-2021</w:t>
      </w: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tbl>
      <w:tblPr>
        <w:tblStyle w:val="7"/>
        <w:tblW w:w="10068" w:type="dxa"/>
        <w:tblInd w:w="-4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80" w:type="dxa"/>
            <w:left w:w="80" w:type="dxa"/>
            <w:bottom w:w="80" w:type="dxa"/>
            <w:right w:w="80" w:type="dxa"/>
          </w:tblCellMar>
        </w:tblPrEx>
        <w:tc>
          <w:tcPr>
            <w:tcW w:w="8367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>Description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right="302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>Prix</w:t>
            </w:r>
          </w:p>
        </w:tc>
      </w:tr>
    </w:tbl>
    <w:p>
      <w:pPr>
        <w:spacing w:after="0" w:line="240" w:lineRule="auto"/>
        <w:rPr>
          <w:rFonts w:ascii="Century Gothic" w:hAnsi="Century Gothic"/>
          <w:i/>
          <w:lang w:val="en-US"/>
        </w:rPr>
      </w:pPr>
      <w:r>
        <w:rPr>
          <w:rFonts w:ascii="Century Gothic" w:hAnsi="Century Gothic"/>
          <w:lang w:val="en-GB"/>
        </w:rPr>
        <w:t>+++FOR l IN i.lineitems +++</w:t>
      </w:r>
    </w:p>
    <w:tbl>
      <w:tblPr>
        <w:tblStyle w:val="7"/>
        <w:tblW w:w="10068" w:type="dxa"/>
        <w:tblInd w:w="-4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527" w:hRule="atLeast"/>
        </w:trPr>
        <w:tc>
          <w:tcPr>
            <w:tcW w:w="8367" w:type="dxa"/>
          </w:tcPr>
          <w:p>
            <w:pPr>
              <w:spacing w:after="0" w:line="240" w:lineRule="auto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+++=$l.description+++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+++=$l.a+++</w:t>
            </w:r>
          </w:p>
        </w:tc>
      </w:tr>
    </w:tbl>
    <w:p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</w:rPr>
        <w:t xml:space="preserve">+++END-FOR </w:t>
      </w:r>
      <w:r>
        <w:rPr>
          <w:rFonts w:ascii="Century Gothic" w:hAnsi="Century Gothic"/>
          <w:lang w:val="en-GB"/>
        </w:rPr>
        <w:t>l</w:t>
      </w:r>
      <w:r>
        <w:rPr>
          <w:rFonts w:ascii="Century Gothic" w:hAnsi="Century Gothic"/>
        </w:rPr>
        <w:t>+++</w:t>
      </w:r>
    </w:p>
    <w:tbl>
      <w:tblPr>
        <w:tblStyle w:val="7"/>
        <w:tblW w:w="10068" w:type="dxa"/>
        <w:tblInd w:w="-4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80" w:type="dxa"/>
            <w:left w:w="80" w:type="dxa"/>
            <w:bottom w:w="80" w:type="dxa"/>
            <w:right w:w="80" w:type="dxa"/>
          </w:tblCellMar>
        </w:tblPrEx>
        <w:tc>
          <w:tcPr>
            <w:tcW w:w="8367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 xml:space="preserve">Total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+++=i.total+++</w:t>
            </w:r>
          </w:p>
        </w:tc>
      </w:tr>
    </w:tbl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+++IF i.paid+++</w:t>
      </w:r>
    </w:p>
    <w:tbl>
      <w:tblPr>
        <w:tblStyle w:val="7"/>
        <w:tblW w:w="10068" w:type="dxa"/>
        <w:tblInd w:w="-4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Layout w:type="fixed"/>
          <w:tblCellMar>
            <w:top w:w="80" w:type="dxa"/>
            <w:left w:w="80" w:type="dxa"/>
            <w:bottom w:w="80" w:type="dxa"/>
            <w:right w:w="80" w:type="dxa"/>
          </w:tblCellMar>
        </w:tblPrEx>
        <w:tc>
          <w:tcPr>
            <w:tcW w:w="8367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 xml:space="preserve">Reçu à ce jour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+++=i.paid+++</w:t>
            </w:r>
          </w:p>
        </w:tc>
      </w:tr>
    </w:tbl>
    <w:p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+++END-IF+++</w:t>
      </w:r>
    </w:p>
    <w:p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+++IF i.m+++</w:t>
      </w:r>
    </w:p>
    <w:tbl>
      <w:tblPr>
        <w:tblStyle w:val="7"/>
        <w:tblW w:w="10068" w:type="dxa"/>
        <w:tblInd w:w="-4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Layout w:type="fixed"/>
          <w:tblCellMar>
            <w:top w:w="80" w:type="dxa"/>
            <w:left w:w="80" w:type="dxa"/>
            <w:bottom w:w="80" w:type="dxa"/>
            <w:right w:w="80" w:type="dxa"/>
          </w:tblCellMar>
        </w:tblPrEx>
        <w:tc>
          <w:tcPr>
            <w:tcW w:w="8367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</w:t>
            </w:r>
            <w:r>
              <w:t>.</w:t>
            </w:r>
            <w:r>
              <w:rPr>
                <w:rFonts w:ascii="Century Gothic" w:hAnsi="Century Gothic"/>
                <w:b/>
                <w:i/>
              </w:rPr>
              <w:t>m.l +++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+++=i.m.a +++</w:t>
            </w:r>
          </w:p>
        </w:tc>
      </w:tr>
    </w:tbl>
    <w:p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+++END-IF+++</w:t>
      </w: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+++IF flateRateItems+++</w:t>
      </w:r>
    </w:p>
    <w:p>
      <w:pPr>
        <w:spacing w:after="0" w:line="240" w:lineRule="auto"/>
        <w:rPr>
          <w:rFonts w:ascii="Century Gothic" w:hAnsi="Century Gothic"/>
          <w:i/>
          <w:sz w:val="18"/>
          <w:szCs w:val="18"/>
          <w:u w:val="single"/>
        </w:rPr>
      </w:pPr>
      <w:r>
        <w:rPr>
          <w:rFonts w:ascii="Century Gothic" w:hAnsi="Century Gothic"/>
          <w:i/>
          <w:sz w:val="18"/>
          <w:szCs w:val="18"/>
          <w:u w:val="single"/>
        </w:rPr>
        <w:t>Consultations effectuées à ce jour</w:t>
      </w:r>
    </w:p>
    <w:p>
      <w:pPr>
        <w:spacing w:after="0" w:line="240" w:lineRule="auto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+++FOR f IN </w:t>
      </w:r>
      <w:r>
        <w:rPr>
          <w:rFonts w:ascii="Century Gothic" w:hAnsi="Century Gothic"/>
          <w:i/>
          <w:sz w:val="18"/>
          <w:szCs w:val="18"/>
        </w:rPr>
        <w:t>flateRateItems</w:t>
      </w:r>
      <w:r>
        <w:rPr>
          <w:rFonts w:ascii="Century Gothic" w:hAnsi="Century Gothic"/>
          <w:sz w:val="18"/>
          <w:szCs w:val="18"/>
          <w:lang w:val="en-GB"/>
        </w:rPr>
        <w:t xml:space="preserve"> +++</w:t>
      </w:r>
    </w:p>
    <w:p>
      <w:pPr>
        <w:pStyle w:val="14"/>
        <w:numPr>
          <w:ilvl w:val="0"/>
          <w:numId w:val="1"/>
        </w:numPr>
        <w:spacing w:after="0" w:line="240" w:lineRule="auto"/>
        <w:rPr>
          <w:rFonts w:ascii="Century Gothic" w:hAnsi="Century Gothic"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+++=$f.description+++</w:t>
      </w:r>
    </w:p>
    <w:p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+++END-FOR </w:t>
      </w:r>
      <w:r>
        <w:rPr>
          <w:rFonts w:ascii="Century Gothic" w:hAnsi="Century Gothic"/>
          <w:sz w:val="18"/>
          <w:szCs w:val="18"/>
          <w:lang w:val="en-GB"/>
        </w:rPr>
        <w:t>f</w:t>
      </w:r>
      <w:r>
        <w:rPr>
          <w:rFonts w:ascii="Century Gothic" w:hAnsi="Century Gothic"/>
          <w:sz w:val="18"/>
          <w:szCs w:val="18"/>
        </w:rPr>
        <w:t>+++</w:t>
      </w:r>
    </w:p>
    <w:p>
      <w:pPr>
        <w:spacing w:after="0" w:line="240" w:lineRule="auto"/>
        <w:rPr>
          <w:rFonts w:ascii="Century Gothic" w:hAnsi="Century Gothic"/>
          <w:i/>
          <w:sz w:val="18"/>
          <w:szCs w:val="18"/>
        </w:rPr>
      </w:pPr>
    </w:p>
    <w:p>
      <w:pPr>
        <w:spacing w:after="0" w:line="240" w:lineRule="auto"/>
        <w:rPr>
          <w:rFonts w:ascii="Century Gothic" w:hAnsi="Century Gothic"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+++END-IF+++</w:t>
      </w: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lang w:val="en-GB"/>
        </w:rPr>
        <w:t>+++=</w:t>
      </w:r>
      <w:r>
        <w:rPr>
          <w:rFonts w:ascii="Century Gothic" w:hAnsi="Century Gothic"/>
          <w:i/>
        </w:rPr>
        <w:t>i.description</w:t>
      </w:r>
      <w:r>
        <w:rPr>
          <w:rFonts w:ascii="Century Gothic" w:hAnsi="Century Gothic"/>
          <w:lang w:val="en-GB"/>
        </w:rPr>
        <w:t>+++</w:t>
      </w:r>
    </w:p>
    <w:p>
      <w:pPr>
        <w:spacing w:after="0" w:line="240" w:lineRule="auto"/>
        <w:rPr>
          <w:rFonts w:ascii="Century Gothic" w:hAnsi="Century Gothic"/>
          <w:i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900" w:right="900" w:bottom="90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B0604030504040204"/>
    <w:charset w:val="86"/>
    <w:family w:val="swiss"/>
    <w:pitch w:val="default"/>
    <w:sig w:usb0="00000000" w:usb1="00000000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altName w:val="Times New Roman"/>
    <w:panose1 w:val="020B0604030504040204"/>
    <w:charset w:val="86"/>
    <w:family w:val="swiss"/>
    <w:pitch w:val="default"/>
    <w:sig w:usb0="00000000" w:usb1="00000000" w:usb2="00000010" w:usb3="00000000" w:csb0="000001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Ecole Suisse d’Hypnose Thérapeutique et Médicale Sàrl  •  Rte des Jeunes 9 - 1227 Les Acacias  .</w:t>
    </w:r>
    <w:r>
      <w:rPr>
        <w:rFonts w:ascii="Century Gothic" w:hAnsi="Century Gothic"/>
        <w:sz w:val="18"/>
        <w:szCs w:val="18"/>
      </w:rPr>
      <w:br w:type="textWrapping"/>
    </w:r>
    <w:r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  <w:lang w:val="de-CH"/>
      </w:rPr>
      <w:t xml:space="preserve">Tel. +41 22 301 13 77  </w:t>
    </w:r>
    <w:r>
      <w:rPr>
        <w:rFonts w:ascii="Century Gothic" w:hAnsi="Century Gothic"/>
        <w:sz w:val="18"/>
        <w:szCs w:val="18"/>
      </w:rPr>
      <w:t xml:space="preserve">• </w:t>
    </w:r>
    <w:r>
      <w:rPr>
        <w:rFonts w:ascii="Century Gothic" w:hAnsi="Century Gothic"/>
        <w:sz w:val="18"/>
        <w:szCs w:val="18"/>
        <w:lang w:val="de-CH"/>
      </w:rPr>
      <w:t xml:space="preserve"> info@temet-nosce.ch  </w:t>
    </w:r>
    <w:r>
      <w:rPr>
        <w:rFonts w:ascii="Century Gothic" w:hAnsi="Century Gothic"/>
        <w:sz w:val="18"/>
        <w:szCs w:val="18"/>
      </w:rPr>
      <w:t>•</w:t>
    </w:r>
    <w:r>
      <w:rPr>
        <w:rFonts w:ascii="Century Gothic" w:hAnsi="Century Gothic"/>
        <w:sz w:val="18"/>
        <w:szCs w:val="18"/>
        <w:lang w:val="de-CH"/>
      </w:rPr>
      <w:t xml:space="preserve">  </w:t>
    </w:r>
    <w:r>
      <w:rPr>
        <w:rFonts w:ascii="Century Gothic" w:hAnsi="Century Gothic"/>
        <w:sz w:val="18"/>
        <w:szCs w:val="18"/>
      </w:rPr>
      <w:t>www.temet-nosce.ch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84"/>
    </w:pPr>
    <w:r>
      <w:rPr>
        <w:lang w:val="en-US" w:eastAsia="en-US"/>
      </w:rPr>
      <w:drawing>
        <wp:inline distT="0" distB="0" distL="0" distR="0">
          <wp:extent cx="1673225" cy="825500"/>
          <wp:effectExtent l="0" t="0" r="3175" b="0"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&#10;&#10;Description générée automatiqueme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4104" cy="8357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3020F"/>
    <w:multiLevelType w:val="multilevel"/>
    <w:tmpl w:val="6C0302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ocumentProtection w:enforcement="0"/>
  <w:defaultTabStop w:val="709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2E"/>
    <w:rsid w:val="00010858"/>
    <w:rsid w:val="00033D38"/>
    <w:rsid w:val="00053B2C"/>
    <w:rsid w:val="000C4C78"/>
    <w:rsid w:val="00163F28"/>
    <w:rsid w:val="0019172E"/>
    <w:rsid w:val="00192AA6"/>
    <w:rsid w:val="00194A6D"/>
    <w:rsid w:val="00196879"/>
    <w:rsid w:val="00217F04"/>
    <w:rsid w:val="00220F4B"/>
    <w:rsid w:val="0024577E"/>
    <w:rsid w:val="00264306"/>
    <w:rsid w:val="002907AD"/>
    <w:rsid w:val="00291DE3"/>
    <w:rsid w:val="002A0AC7"/>
    <w:rsid w:val="002C6ECE"/>
    <w:rsid w:val="002E5776"/>
    <w:rsid w:val="003220EB"/>
    <w:rsid w:val="0033225D"/>
    <w:rsid w:val="003561A9"/>
    <w:rsid w:val="00396EBC"/>
    <w:rsid w:val="003A7809"/>
    <w:rsid w:val="004378BC"/>
    <w:rsid w:val="0045563A"/>
    <w:rsid w:val="00494A08"/>
    <w:rsid w:val="004C204D"/>
    <w:rsid w:val="004C2595"/>
    <w:rsid w:val="004C7EF6"/>
    <w:rsid w:val="004D2DE3"/>
    <w:rsid w:val="00506C91"/>
    <w:rsid w:val="00532C7C"/>
    <w:rsid w:val="0058234D"/>
    <w:rsid w:val="005C0B6E"/>
    <w:rsid w:val="0064436F"/>
    <w:rsid w:val="00676B28"/>
    <w:rsid w:val="006E0656"/>
    <w:rsid w:val="007054D5"/>
    <w:rsid w:val="007E404F"/>
    <w:rsid w:val="007F20AE"/>
    <w:rsid w:val="00800799"/>
    <w:rsid w:val="00850C9A"/>
    <w:rsid w:val="0085585D"/>
    <w:rsid w:val="00902A49"/>
    <w:rsid w:val="00924206"/>
    <w:rsid w:val="00932715"/>
    <w:rsid w:val="00947473"/>
    <w:rsid w:val="009725F3"/>
    <w:rsid w:val="00975338"/>
    <w:rsid w:val="00A00C4E"/>
    <w:rsid w:val="00A06798"/>
    <w:rsid w:val="00AA3C78"/>
    <w:rsid w:val="00AB49B5"/>
    <w:rsid w:val="00AD7EA1"/>
    <w:rsid w:val="00B371FC"/>
    <w:rsid w:val="00BF5585"/>
    <w:rsid w:val="00C20EE8"/>
    <w:rsid w:val="00C321C0"/>
    <w:rsid w:val="00C66AB8"/>
    <w:rsid w:val="00C66FAC"/>
    <w:rsid w:val="00C766DC"/>
    <w:rsid w:val="00C84452"/>
    <w:rsid w:val="00CC05D9"/>
    <w:rsid w:val="00CF255E"/>
    <w:rsid w:val="00CF79B1"/>
    <w:rsid w:val="00D3483E"/>
    <w:rsid w:val="00D34D3F"/>
    <w:rsid w:val="00DA4997"/>
    <w:rsid w:val="00DA7DDF"/>
    <w:rsid w:val="00E01EC1"/>
    <w:rsid w:val="00E05CC3"/>
    <w:rsid w:val="00E0779A"/>
    <w:rsid w:val="00E81BD0"/>
    <w:rsid w:val="00E90A3B"/>
    <w:rsid w:val="00E94597"/>
    <w:rsid w:val="00EA7DF4"/>
    <w:rsid w:val="00EB543D"/>
    <w:rsid w:val="00ED323D"/>
    <w:rsid w:val="00EF684D"/>
    <w:rsid w:val="00F63B5E"/>
    <w:rsid w:val="00F67940"/>
    <w:rsid w:val="00F87AB6"/>
    <w:rsid w:val="00F97382"/>
    <w:rsid w:val="00FB684A"/>
    <w:rsid w:val="00FC3DAD"/>
    <w:rsid w:val="00FE34D9"/>
    <w:rsid w:val="0A24B750"/>
    <w:rsid w:val="60FCB862"/>
    <w:rsid w:val="6E1A124E"/>
    <w:rsid w:val="6FEA69AC"/>
    <w:rsid w:val="BF524351"/>
    <w:rsid w:val="ED7FC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Verdana" w:cs="Verdan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Verdana" w:hAnsi="Verdana" w:eastAsia="Verdana" w:cs="Verdana"/>
      <w:lang w:val="fr-CH" w:eastAsia="fr-CH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lang w:val="en-US" w:eastAsia="en-US"/>
    </w:rPr>
  </w:style>
  <w:style w:type="paragraph" w:styleId="3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customStyle="1" w:styleId="8">
    <w:name w:val="tableStyle"/>
    <w:uiPriority w:val="99"/>
    <w:pPr>
      <w:spacing w:after="200" w:line="276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  <w:tblCellMar>
        <w:top w:w="80" w:type="dxa"/>
        <w:left w:w="80" w:type="dxa"/>
        <w:bottom w:w="80" w:type="dxa"/>
        <w:right w:w="80" w:type="dxa"/>
      </w:tblCellMar>
    </w:tblPr>
  </w:style>
  <w:style w:type="table" w:customStyle="1" w:styleId="9">
    <w:name w:val="tableTotalStyle"/>
    <w:uiPriority w:val="99"/>
    <w:pPr>
      <w:spacing w:after="200" w:line="276" w:lineRule="auto"/>
    </w:pPr>
    <w:tblPr>
      <w:tblLayout w:type="fixed"/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10">
    <w:name w:val="Texte de bulles C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En-tête Car"/>
    <w:basedOn w:val="6"/>
    <w:link w:val="5"/>
    <w:uiPriority w:val="99"/>
  </w:style>
  <w:style w:type="character" w:customStyle="1" w:styleId="12">
    <w:name w:val="Pied de page Car"/>
    <w:basedOn w:val="6"/>
    <w:link w:val="4"/>
    <w:uiPriority w:val="99"/>
  </w:style>
  <w:style w:type="character" w:customStyle="1" w:styleId="13">
    <w:name w:val="Préformaté HTML Car"/>
    <w:basedOn w:val="6"/>
    <w:link w:val="2"/>
    <w:uiPriority w:val="99"/>
    <w:rPr>
      <w:rFonts w:ascii="Courier New" w:hAnsi="Courier New" w:cs="Courier New"/>
      <w:lang w:val="en-US" w:eastAsia="en-U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Caterpillar Inc.</Company>
  <Pages>1</Pages>
  <Words>108</Words>
  <Characters>600</Characters>
  <Lines>5</Lines>
  <Paragraphs>1</Paragraphs>
  <TotalTime>82</TotalTime>
  <ScaleCrop>false</ScaleCrop>
  <LinksUpToDate>false</LinksUpToDate>
  <CharactersWithSpaces>707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2020-01-22T20:05:00Z</dcterms:created>
  <dc:creator>lahode maha</dc:creator>
  <cp:lastModifiedBy>cf</cp:lastModifiedBy>
  <cp:lastPrinted>2016-02-22T15:55:00Z</cp:lastPrinted>
  <dcterms:modified xsi:type="dcterms:W3CDTF">2021-11-29T15:23:58Z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