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18A1" w:rsidRDefault="00F118A1">
      <w:pPr>
        <w:widowControl w:val="0"/>
        <w:jc w:val="center"/>
        <w:rPr>
          <w:b/>
          <w:sz w:val="28"/>
        </w:rPr>
      </w:pPr>
    </w:p>
    <w:p w:rsidR="00F118A1" w:rsidRPr="00F118A1" w:rsidRDefault="00F118A1" w:rsidP="00F118A1">
      <w:pPr>
        <w:widowControl w:val="0"/>
        <w:jc w:val="center"/>
        <w:rPr>
          <w:b/>
          <w:sz w:val="28"/>
        </w:rPr>
      </w:pPr>
      <w:r w:rsidRPr="00F118A1">
        <w:rPr>
          <w:b/>
          <w:sz w:val="28"/>
        </w:rPr>
        <w:t>EVALUACIÓN DE TRIGGERS</w:t>
      </w:r>
    </w:p>
    <w:p w:rsidR="00F118A1" w:rsidRDefault="00F118A1" w:rsidP="00F118A1">
      <w:pPr>
        <w:widowControl w:val="0"/>
      </w:pPr>
    </w:p>
    <w:p w:rsidR="00F118A1" w:rsidRPr="001753C7" w:rsidRDefault="00F118A1" w:rsidP="00F118A1">
      <w:pPr>
        <w:widowControl w:val="0"/>
        <w:rPr>
          <w:b/>
          <w:sz w:val="24"/>
        </w:rPr>
      </w:pPr>
      <w:r w:rsidRPr="001753C7">
        <w:rPr>
          <w:b/>
          <w:sz w:val="24"/>
        </w:rPr>
        <w:t>Usando Neptuno:</w:t>
      </w:r>
    </w:p>
    <w:p w:rsidR="00F118A1" w:rsidRDefault="00F118A1" w:rsidP="001753C7">
      <w:pPr>
        <w:widowControl w:val="0"/>
        <w:numPr>
          <w:ilvl w:val="0"/>
          <w:numId w:val="1"/>
        </w:numPr>
        <w:ind w:hanging="360"/>
        <w:contextualSpacing/>
        <w:jc w:val="both"/>
      </w:pPr>
      <w:r>
        <w:t xml:space="preserve">Se requiere elaborar un </w:t>
      </w:r>
      <w:proofErr w:type="spellStart"/>
      <w:r>
        <w:t>Trigger</w:t>
      </w:r>
      <w:proofErr w:type="spellEnd"/>
      <w:r>
        <w:t xml:space="preserve"> que registre los movimientos relacionados con el transporte de carga de sus pedidos.  Para esto cada vez que se registre un nuevo pedido se debe almacenar en una nueva tabla llamada </w:t>
      </w:r>
      <w:proofErr w:type="spellStart"/>
      <w:r>
        <w:t>RegistroEnvios</w:t>
      </w:r>
      <w:proofErr w:type="spellEnd"/>
      <w:r>
        <w:t>, los siguientes datos:  fecha de entrega del pedido, numero del pedido, código de la compañía transportadora, importe del pedido (flete) y ciudad de destino del pedido.</w:t>
      </w:r>
    </w:p>
    <w:p w:rsidR="001753C7" w:rsidRDefault="001753C7" w:rsidP="001753C7">
      <w:pPr>
        <w:widowControl w:val="0"/>
        <w:ind w:left="720"/>
        <w:contextualSpacing/>
        <w:jc w:val="both"/>
      </w:pPr>
    </w:p>
    <w:p w:rsidR="001753C7" w:rsidRDefault="001753C7" w:rsidP="001753C7">
      <w:pPr>
        <w:widowControl w:val="0"/>
        <w:contextualSpacing/>
        <w:jc w:val="both"/>
        <w:rPr>
          <w:b/>
          <w:sz w:val="24"/>
        </w:rPr>
      </w:pPr>
      <w:r w:rsidRPr="001753C7">
        <w:rPr>
          <w:b/>
          <w:sz w:val="24"/>
        </w:rPr>
        <w:t>Usando terminal de Transportes:</w:t>
      </w:r>
    </w:p>
    <w:p w:rsidR="001753C7" w:rsidRPr="001753C7" w:rsidRDefault="001753C7" w:rsidP="001753C7">
      <w:pPr>
        <w:widowControl w:val="0"/>
        <w:contextualSpacing/>
        <w:jc w:val="both"/>
        <w:rPr>
          <w:b/>
          <w:sz w:val="24"/>
        </w:rPr>
      </w:pPr>
    </w:p>
    <w:p w:rsidR="001753C7" w:rsidRDefault="001753C7" w:rsidP="00F118A1">
      <w:pPr>
        <w:widowControl w:val="0"/>
        <w:numPr>
          <w:ilvl w:val="0"/>
          <w:numId w:val="1"/>
        </w:numPr>
        <w:ind w:hanging="360"/>
        <w:contextualSpacing/>
      </w:pPr>
      <w:r>
        <w:t xml:space="preserve">Elaborar un </w:t>
      </w:r>
      <w:proofErr w:type="spellStart"/>
      <w:r>
        <w:t>trigger</w:t>
      </w:r>
      <w:proofErr w:type="spellEnd"/>
      <w:r>
        <w:t xml:space="preserve"> que impida que se registren viajes con menos de 15 pasajeros. Debe generar un mensaje explicativo.</w:t>
      </w:r>
    </w:p>
    <w:p w:rsidR="001753C7" w:rsidRDefault="001753C7" w:rsidP="001753C7">
      <w:pPr>
        <w:widowControl w:val="0"/>
        <w:ind w:left="720"/>
        <w:contextualSpacing/>
      </w:pPr>
    </w:p>
    <w:p w:rsidR="001753C7" w:rsidRDefault="001753C7" w:rsidP="001753C7">
      <w:pPr>
        <w:widowControl w:val="0"/>
        <w:ind w:left="720"/>
        <w:contextualSpacing/>
      </w:pPr>
    </w:p>
    <w:p w:rsidR="001753C7" w:rsidRDefault="001753C7" w:rsidP="001753C7">
      <w:pPr>
        <w:widowControl w:val="0"/>
        <w:ind w:left="720"/>
        <w:contextualSpacing/>
      </w:pPr>
    </w:p>
    <w:p w:rsidR="001753C7" w:rsidRDefault="001753C7" w:rsidP="001753C7">
      <w:pPr>
        <w:widowControl w:val="0"/>
        <w:ind w:left="720"/>
        <w:contextualSpacing/>
      </w:pPr>
      <w:r>
        <w:t>Tomar pantallazos de la creación y prueba.</w:t>
      </w:r>
    </w:p>
    <w:p w:rsidR="001753C7" w:rsidRDefault="001753C7" w:rsidP="001753C7">
      <w:pPr>
        <w:widowControl w:val="0"/>
        <w:ind w:left="720"/>
        <w:contextualSpacing/>
      </w:pPr>
    </w:p>
    <w:p w:rsidR="001753C7" w:rsidRDefault="001753C7" w:rsidP="001753C7">
      <w:pPr>
        <w:widowControl w:val="0"/>
        <w:ind w:left="720"/>
        <w:contextualSpacing/>
      </w:pPr>
    </w:p>
    <w:p w:rsidR="001753C7" w:rsidRDefault="001753C7" w:rsidP="001753C7">
      <w:pPr>
        <w:widowControl w:val="0"/>
        <w:ind w:left="720"/>
        <w:contextualSpacing/>
      </w:pPr>
    </w:p>
    <w:p w:rsidR="00F118A1" w:rsidRDefault="00F118A1" w:rsidP="00F118A1">
      <w:pPr>
        <w:widowControl w:val="0"/>
        <w:contextualSpacing/>
      </w:pPr>
    </w:p>
    <w:p w:rsidR="00F118A1" w:rsidRDefault="00F118A1" w:rsidP="00F118A1">
      <w:pPr>
        <w:widowControl w:val="0"/>
        <w:ind w:left="720"/>
      </w:pPr>
    </w:p>
    <w:p w:rsidR="00F118A1" w:rsidRDefault="00F118A1">
      <w:pPr>
        <w:widowControl w:val="0"/>
        <w:jc w:val="center"/>
        <w:rPr>
          <w:b/>
          <w:sz w:val="28"/>
        </w:rPr>
      </w:pPr>
    </w:p>
    <w:p w:rsidR="00F118A1" w:rsidRDefault="00D06D65">
      <w:pPr>
        <w:widowControl w:val="0"/>
        <w:jc w:val="center"/>
        <w:rPr>
          <w:b/>
          <w:sz w:val="28"/>
        </w:rPr>
      </w:pPr>
      <w:r>
        <w:rPr>
          <w:b/>
          <w:sz w:val="28"/>
        </w:rPr>
        <w:t>1.</w:t>
      </w:r>
    </w:p>
    <w:p w:rsidR="00F118A1" w:rsidRDefault="002F2003">
      <w:pPr>
        <w:widowControl w:val="0"/>
        <w:jc w:val="center"/>
        <w:rPr>
          <w:b/>
          <w:sz w:val="28"/>
          <w:u w:val="single"/>
        </w:rPr>
      </w:pPr>
      <w:r>
        <w:rPr>
          <w:b/>
          <w:noProof/>
          <w:sz w:val="28"/>
          <w:lang w:val="en-US" w:eastAsia="en-US"/>
        </w:rPr>
        <w:drawing>
          <wp:inline distT="0" distB="0" distL="0" distR="0">
            <wp:extent cx="5400675" cy="2495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495550"/>
                    </a:xfrm>
                    <a:prstGeom prst="rect">
                      <a:avLst/>
                    </a:prstGeom>
                    <a:noFill/>
                    <a:ln>
                      <a:noFill/>
                    </a:ln>
                  </pic:spPr>
                </pic:pic>
              </a:graphicData>
            </a:graphic>
          </wp:inline>
        </w:drawing>
      </w:r>
    </w:p>
    <w:p w:rsidR="002F2003" w:rsidRPr="00D06D65" w:rsidRDefault="00D06D65">
      <w:pPr>
        <w:widowControl w:val="0"/>
        <w:jc w:val="center"/>
        <w:rPr>
          <w:b/>
          <w:sz w:val="28"/>
        </w:rPr>
      </w:pPr>
      <w:r>
        <w:rPr>
          <w:b/>
          <w:sz w:val="28"/>
          <w:u w:val="single"/>
        </w:rPr>
        <w:lastRenderedPageBreak/>
        <w:t>2.</w:t>
      </w:r>
      <w:bookmarkStart w:id="0" w:name="_GoBack"/>
      <w:bookmarkEnd w:id="0"/>
    </w:p>
    <w:p w:rsidR="002F2003" w:rsidRPr="002F2003" w:rsidRDefault="002F2003">
      <w:pPr>
        <w:widowControl w:val="0"/>
        <w:jc w:val="center"/>
        <w:rPr>
          <w:b/>
          <w:sz w:val="28"/>
          <w:u w:val="single"/>
        </w:rPr>
      </w:pPr>
      <w:r>
        <w:rPr>
          <w:b/>
          <w:noProof/>
          <w:sz w:val="28"/>
          <w:u w:val="single"/>
          <w:lang w:val="en-US" w:eastAsia="en-US"/>
        </w:rPr>
        <w:drawing>
          <wp:inline distT="0" distB="0" distL="0" distR="0">
            <wp:extent cx="5391150" cy="4105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105275"/>
                    </a:xfrm>
                    <a:prstGeom prst="rect">
                      <a:avLst/>
                    </a:prstGeom>
                    <a:noFill/>
                    <a:ln>
                      <a:noFill/>
                    </a:ln>
                  </pic:spPr>
                </pic:pic>
              </a:graphicData>
            </a:graphic>
          </wp:inline>
        </w:drawing>
      </w:r>
    </w:p>
    <w:sectPr w:rsidR="002F2003" w:rsidRPr="002F2003">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3A37"/>
    <w:multiLevelType w:val="multilevel"/>
    <w:tmpl w:val="30FEF750"/>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15:restartNumberingAfterBreak="0">
    <w:nsid w:val="4F401190"/>
    <w:multiLevelType w:val="hybridMultilevel"/>
    <w:tmpl w:val="26863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0A53E83"/>
    <w:multiLevelType w:val="hybridMultilevel"/>
    <w:tmpl w:val="26863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69280C"/>
    <w:multiLevelType w:val="hybridMultilevel"/>
    <w:tmpl w:val="DE6434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47"/>
    <w:rsid w:val="00002150"/>
    <w:rsid w:val="000B5947"/>
    <w:rsid w:val="001753C7"/>
    <w:rsid w:val="002F2003"/>
    <w:rsid w:val="004725ED"/>
    <w:rsid w:val="00B20F65"/>
    <w:rsid w:val="00D06D65"/>
    <w:rsid w:val="00F11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4B0B"/>
  <w15:docId w15:val="{B6480A59-C22F-41FB-A4A7-065892EA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Ttulo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Ttulo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Ttulo4">
    <w:name w:val="heading 4"/>
    <w:basedOn w:val="Normal"/>
    <w:next w:val="Normal"/>
    <w:pPr>
      <w:keepNext/>
      <w:keepLines/>
      <w:spacing w:before="240" w:after="60"/>
      <w:contextualSpacing/>
      <w:outlineLvl w:val="3"/>
    </w:pPr>
    <w:rPr>
      <w:b/>
      <w:sz w:val="28"/>
      <w:szCs w:val="28"/>
    </w:rPr>
  </w:style>
  <w:style w:type="paragraph" w:styleId="Ttulo5">
    <w:name w:val="heading 5"/>
    <w:basedOn w:val="Normal"/>
    <w:next w:val="Normal"/>
    <w:pPr>
      <w:keepNext/>
      <w:keepLines/>
      <w:spacing w:before="240" w:after="60"/>
      <w:contextualSpacing/>
      <w:outlineLvl w:val="4"/>
    </w:pPr>
    <w:rPr>
      <w:b/>
      <w:i/>
      <w:sz w:val="26"/>
      <w:szCs w:val="26"/>
    </w:rPr>
  </w:style>
  <w:style w:type="paragraph" w:styleId="Ttulo6">
    <w:name w:val="heading 6"/>
    <w:basedOn w:val="Normal"/>
    <w:next w:val="Normal"/>
    <w:pPr>
      <w:keepNext/>
      <w:keepLines/>
      <w:spacing w:before="240" w:after="6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4725ED"/>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97</Words>
  <Characters>557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yaquelinech</dc:creator>
  <cp:lastModifiedBy>miguel angel castiblanco cabanzo</cp:lastModifiedBy>
  <cp:revision>3</cp:revision>
  <dcterms:created xsi:type="dcterms:W3CDTF">2016-08-26T00:23:00Z</dcterms:created>
  <dcterms:modified xsi:type="dcterms:W3CDTF">2016-08-26T22:43:00Z</dcterms:modified>
</cp:coreProperties>
</file>