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663056"/>
        <w:docPartObj>
          <w:docPartGallery w:val="Cover Pages"/>
          <w:docPartUnique/>
        </w:docPartObj>
      </w:sdtPr>
      <w:sdtEndPr>
        <w:rPr>
          <w:rFonts w:eastAsiaTheme="minorHAnsi"/>
        </w:rPr>
      </w:sdtEndPr>
      <w:sdtContent>
        <w:p w:rsidR="00F70D39" w:rsidRDefault="00F70D3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70D39" w:rsidRDefault="00F70D39" w:rsidP="00F70D3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70D39" w:rsidRDefault="00F70D39" w:rsidP="00F70D3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D39" w:rsidRPr="00322841" w:rsidRDefault="00F70D39" w:rsidP="00F70D39">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22841">
                                      <w:rPr>
                                        <w:rFonts w:asciiTheme="majorHAnsi" w:eastAsiaTheme="majorEastAsia" w:hAnsiTheme="majorHAnsi" w:cstheme="majorBidi"/>
                                        <w:color w:val="262626" w:themeColor="text1" w:themeTint="D9"/>
                                        <w:sz w:val="56"/>
                                        <w:szCs w:val="56"/>
                                      </w:rPr>
                                      <w:t>Information Retrieval</w:t>
                                    </w:r>
                                  </w:sdtContent>
                                </w:sdt>
                              </w:p>
                              <w:p w:rsidR="00F70D39" w:rsidRDefault="00F70D39" w:rsidP="00F70D39">
                                <w:pPr>
                                  <w:spacing w:before="120"/>
                                  <w:rPr>
                                    <w:color w:val="404040" w:themeColor="text1" w:themeTint="BF"/>
                                    <w:sz w:val="36"/>
                                    <w:szCs w:val="36"/>
                                  </w:rPr>
                                </w:pPr>
                                <w:sdt>
                                  <w:sdtPr>
                                    <w:rPr>
                                      <w:rFonts w:ascii="Aptos" w:hAnsi="Aptos" w:cs="Aptos"/>
                                      <w:color w:val="000000"/>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70D39">
                                      <w:rPr>
                                        <w:rFonts w:ascii="Aptos" w:hAnsi="Aptos" w:cs="Aptos"/>
                                        <w:color w:val="000000"/>
                                        <w:sz w:val="24"/>
                                        <w:szCs w:val="24"/>
                                      </w:rPr>
                                      <w:t>Building a Mini Search Engine using the Vector Space Model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70D39" w:rsidRPr="00322841" w:rsidRDefault="00F70D39" w:rsidP="00F70D39">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22841">
                                <w:rPr>
                                  <w:rFonts w:asciiTheme="majorHAnsi" w:eastAsiaTheme="majorEastAsia" w:hAnsiTheme="majorHAnsi" w:cstheme="majorBidi"/>
                                  <w:color w:val="262626" w:themeColor="text1" w:themeTint="D9"/>
                                  <w:sz w:val="56"/>
                                  <w:szCs w:val="56"/>
                                </w:rPr>
                                <w:t>Information Retrieval</w:t>
                              </w:r>
                            </w:sdtContent>
                          </w:sdt>
                        </w:p>
                        <w:p w:rsidR="00F70D39" w:rsidRDefault="00F70D39" w:rsidP="00F70D39">
                          <w:pPr>
                            <w:spacing w:before="120"/>
                            <w:rPr>
                              <w:color w:val="404040" w:themeColor="text1" w:themeTint="BF"/>
                              <w:sz w:val="36"/>
                              <w:szCs w:val="36"/>
                            </w:rPr>
                          </w:pPr>
                          <w:sdt>
                            <w:sdtPr>
                              <w:rPr>
                                <w:rFonts w:ascii="Aptos" w:hAnsi="Aptos" w:cs="Aptos"/>
                                <w:color w:val="000000"/>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70D39">
                                <w:rPr>
                                  <w:rFonts w:ascii="Aptos" w:hAnsi="Aptos" w:cs="Aptos"/>
                                  <w:color w:val="000000"/>
                                  <w:sz w:val="24"/>
                                  <w:szCs w:val="24"/>
                                </w:rPr>
                                <w:t>Building a Mini Search Engine using the Vector Space Model</w:t>
                              </w:r>
                            </w:sdtContent>
                          </w:sdt>
                        </w:p>
                      </w:txbxContent>
                    </v:textbox>
                    <w10:wrap anchorx="page" anchory="page"/>
                  </v:shape>
                </w:pict>
              </mc:Fallback>
            </mc:AlternateContent>
          </w:r>
        </w:p>
        <w:p w:rsidR="00F70D39" w:rsidRDefault="00F70D39">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D39" w:rsidRDefault="00F70D3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SARA Alsanajleh 163418                                            </w:t>
                                    </w:r>
                                    <w:proofErr w:type="spellStart"/>
                                    <w:r>
                                      <w:rPr>
                                        <w:color w:val="5B9BD5" w:themeColor="accent1"/>
                                        <w:sz w:val="26"/>
                                        <w:szCs w:val="26"/>
                                      </w:rPr>
                                      <w:t>Ghada</w:t>
                                    </w:r>
                                    <w:proofErr w:type="spellEnd"/>
                                    <w:r>
                                      <w:rPr>
                                        <w:color w:val="5B9BD5" w:themeColor="accent1"/>
                                        <w:sz w:val="26"/>
                                        <w:szCs w:val="26"/>
                                      </w:rPr>
                                      <w:t xml:space="preserve"> Abu </w:t>
                                    </w:r>
                                    <w:proofErr w:type="spellStart"/>
                                    <w:r>
                                      <w:rPr>
                                        <w:color w:val="5B9BD5" w:themeColor="accent1"/>
                                        <w:sz w:val="26"/>
                                        <w:szCs w:val="26"/>
                                      </w:rPr>
                                      <w:t>Shaqra</w:t>
                                    </w:r>
                                    <w:proofErr w:type="spellEnd"/>
                                    <w:r>
                                      <w:rPr>
                                        <w:color w:val="5B9BD5" w:themeColor="accent1"/>
                                        <w:sz w:val="26"/>
                                        <w:szCs w:val="26"/>
                                      </w:rPr>
                                      <w:t xml:space="preserve"> 164188</w:t>
                                    </w:r>
                                  </w:sdtContent>
                                </w:sdt>
                              </w:p>
                              <w:p w:rsidR="00F70D39" w:rsidRDefault="00F70D39" w:rsidP="00F70D3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DEEOXMCAABbBQAADgAAAAAAAAAAAAAA&#10;AAAuAgAAZHJzL2Uyb0RvYy54bWxQSwECLQAUAAYACAAAACEA0UvQbtkAAAAEAQAADwAAAAAAAAAA&#10;AAAAAADNBAAAZHJzL2Rvd25yZXYueG1sUEsFBgAAAAAEAAQA8wAAANMFAAAAAA==&#10;" filled="f" stroked="f" strokeweight=".5pt">
                    <v:textbox style="mso-fit-shape-to-text:t" inset="0,0,0,0">
                      <w:txbxContent>
                        <w:p w:rsidR="00F70D39" w:rsidRDefault="00F70D3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SARA Alsanajleh 163418                                            </w:t>
                              </w:r>
                              <w:proofErr w:type="spellStart"/>
                              <w:r>
                                <w:rPr>
                                  <w:color w:val="5B9BD5" w:themeColor="accent1"/>
                                  <w:sz w:val="26"/>
                                  <w:szCs w:val="26"/>
                                </w:rPr>
                                <w:t>Ghada</w:t>
                              </w:r>
                              <w:proofErr w:type="spellEnd"/>
                              <w:r>
                                <w:rPr>
                                  <w:color w:val="5B9BD5" w:themeColor="accent1"/>
                                  <w:sz w:val="26"/>
                                  <w:szCs w:val="26"/>
                                </w:rPr>
                                <w:t xml:space="preserve"> Abu </w:t>
                              </w:r>
                              <w:proofErr w:type="spellStart"/>
                              <w:r>
                                <w:rPr>
                                  <w:color w:val="5B9BD5" w:themeColor="accent1"/>
                                  <w:sz w:val="26"/>
                                  <w:szCs w:val="26"/>
                                </w:rPr>
                                <w:t>Shaqra</w:t>
                              </w:r>
                              <w:proofErr w:type="spellEnd"/>
                              <w:r>
                                <w:rPr>
                                  <w:color w:val="5B9BD5" w:themeColor="accent1"/>
                                  <w:sz w:val="26"/>
                                  <w:szCs w:val="26"/>
                                </w:rPr>
                                <w:t xml:space="preserve"> 164188</w:t>
                              </w:r>
                            </w:sdtContent>
                          </w:sdt>
                        </w:p>
                        <w:p w:rsidR="00F70D39" w:rsidRDefault="00F70D39" w:rsidP="00F70D3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F70D39" w:rsidRPr="00F70D39" w:rsidRDefault="00F70D39" w:rsidP="00F70D39">
      <w:pPr>
        <w:pStyle w:val="Default"/>
        <w:rPr>
          <w:b/>
          <w:bCs/>
          <w:sz w:val="28"/>
          <w:szCs w:val="28"/>
        </w:rPr>
      </w:pPr>
      <w:proofErr w:type="gramStart"/>
      <w:r w:rsidRPr="00F70D39">
        <w:rPr>
          <w:b/>
          <w:bCs/>
          <w:sz w:val="28"/>
          <w:szCs w:val="28"/>
          <w:lang w:bidi="ar-JO"/>
        </w:rPr>
        <w:lastRenderedPageBreak/>
        <w:t>Q1 :</w:t>
      </w:r>
      <w:proofErr w:type="gramEnd"/>
      <w:r w:rsidRPr="00F70D39">
        <w:rPr>
          <w:b/>
          <w:bCs/>
          <w:sz w:val="28"/>
          <w:szCs w:val="28"/>
          <w:lang w:bidi="ar-JO"/>
        </w:rPr>
        <w:t xml:space="preserve"> </w:t>
      </w:r>
      <w:r w:rsidRPr="00F70D39">
        <w:rPr>
          <w:b/>
          <w:bCs/>
          <w:sz w:val="27"/>
          <w:szCs w:val="27"/>
        </w:rPr>
        <w:t xml:space="preserve">Presents at least 5 test cases for your search engine. </w:t>
      </w:r>
    </w:p>
    <w:p w:rsidR="00F70D39" w:rsidRDefault="00F70D39" w:rsidP="00F70D39">
      <w:pPr>
        <w:pStyle w:val="Default"/>
        <w:numPr>
          <w:ilvl w:val="1"/>
          <w:numId w:val="1"/>
        </w:numPr>
        <w:rPr>
          <w:sz w:val="23"/>
          <w:szCs w:val="23"/>
        </w:rPr>
      </w:pPr>
    </w:p>
    <w:p w:rsidR="00357B4D" w:rsidRDefault="00F70D39" w:rsidP="00F70D39">
      <w:pPr>
        <w:pStyle w:val="ListParagraph"/>
        <w:numPr>
          <w:ilvl w:val="0"/>
          <w:numId w:val="2"/>
        </w:numPr>
        <w:rPr>
          <w:lang w:bidi="ar-JO"/>
        </w:rPr>
      </w:pPr>
      <w:r>
        <w:rPr>
          <w:lang w:bidi="ar-JO"/>
        </w:rPr>
        <w:t>Testing query: has anyone explained the kink in the surge line of a multi-stage</w:t>
      </w:r>
      <w:r>
        <w:rPr>
          <w:lang w:bidi="ar-JO"/>
        </w:rPr>
        <w:t xml:space="preserve"> </w:t>
      </w:r>
      <w:r>
        <w:rPr>
          <w:lang w:bidi="ar-JO"/>
        </w:rPr>
        <w:t xml:space="preserve">axial </w:t>
      </w:r>
      <w:proofErr w:type="gramStart"/>
      <w:r>
        <w:rPr>
          <w:lang w:bidi="ar-JO"/>
        </w:rPr>
        <w:t>compressor .</w:t>
      </w:r>
      <w:proofErr w:type="gramEnd"/>
    </w:p>
    <w:p w:rsidR="00F70D39" w:rsidRDefault="00F70D39" w:rsidP="00F70D39">
      <w:pPr>
        <w:pStyle w:val="ListParagraph"/>
        <w:rPr>
          <w:lang w:bidi="ar-JO"/>
        </w:rPr>
      </w:pPr>
    </w:p>
    <w:p w:rsidR="00F70D39" w:rsidRDefault="00F70D39" w:rsidP="00F70D39">
      <w:pPr>
        <w:pStyle w:val="ListParagraph"/>
        <w:rPr>
          <w:lang w:bidi="ar-JO"/>
        </w:rPr>
      </w:pPr>
      <w:r w:rsidRPr="00F70D39">
        <w:rPr>
          <w:lang w:bidi="ar-JO"/>
        </w:rPr>
        <w:drawing>
          <wp:inline distT="0" distB="0" distL="0" distR="0" wp14:anchorId="3643AB00" wp14:editId="126C2D57">
            <wp:extent cx="3667637" cy="1781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637" cy="1781424"/>
                    </a:xfrm>
                    <a:prstGeom prst="rect">
                      <a:avLst/>
                    </a:prstGeom>
                  </pic:spPr>
                </pic:pic>
              </a:graphicData>
            </a:graphic>
          </wp:inline>
        </w:drawing>
      </w:r>
    </w:p>
    <w:p w:rsidR="00F70D39" w:rsidRDefault="00F70D39" w:rsidP="00F70D39">
      <w:pPr>
        <w:pStyle w:val="ListParagraph"/>
        <w:rPr>
          <w:lang w:bidi="ar-JO"/>
        </w:rPr>
      </w:pPr>
    </w:p>
    <w:p w:rsidR="009B4AA2" w:rsidRDefault="009B4AA2" w:rsidP="009B4AA2">
      <w:pPr>
        <w:pStyle w:val="ListParagraph"/>
        <w:rPr>
          <w:lang w:bidi="ar-JO"/>
        </w:rPr>
      </w:pPr>
    </w:p>
    <w:p w:rsidR="00F70D39" w:rsidRDefault="00F70D39" w:rsidP="00F70D39">
      <w:pPr>
        <w:pStyle w:val="ListParagraph"/>
        <w:numPr>
          <w:ilvl w:val="0"/>
          <w:numId w:val="2"/>
        </w:numPr>
        <w:rPr>
          <w:lang w:bidi="ar-JO"/>
        </w:rPr>
      </w:pPr>
      <w:r>
        <w:rPr>
          <w:lang w:bidi="ar-JO"/>
        </w:rPr>
        <w:t>Testing query: to find an approximate correction for thickness in slender thin-wing</w:t>
      </w:r>
      <w:r>
        <w:rPr>
          <w:lang w:bidi="ar-JO"/>
        </w:rPr>
        <w:t xml:space="preserve"> </w:t>
      </w:r>
      <w:proofErr w:type="gramStart"/>
      <w:r>
        <w:rPr>
          <w:lang w:bidi="ar-JO"/>
        </w:rPr>
        <w:t>theory .</w:t>
      </w:r>
      <w:proofErr w:type="gramEnd"/>
    </w:p>
    <w:p w:rsidR="009B4AA2" w:rsidRDefault="009B4AA2" w:rsidP="009B4AA2">
      <w:pPr>
        <w:pStyle w:val="ListParagraph"/>
        <w:rPr>
          <w:lang w:bidi="ar-JO"/>
        </w:rPr>
      </w:pPr>
    </w:p>
    <w:p w:rsidR="009B4AA2" w:rsidRDefault="009B4AA2" w:rsidP="009B4AA2">
      <w:pPr>
        <w:pStyle w:val="ListParagraph"/>
        <w:rPr>
          <w:lang w:bidi="ar-JO"/>
        </w:rPr>
      </w:pPr>
      <w:r w:rsidRPr="009B4AA2">
        <w:rPr>
          <w:lang w:bidi="ar-JO"/>
        </w:rPr>
        <w:drawing>
          <wp:inline distT="0" distB="0" distL="0" distR="0" wp14:anchorId="3229AD00" wp14:editId="18D101DD">
            <wp:extent cx="3591426" cy="1790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1790950"/>
                    </a:xfrm>
                    <a:prstGeom prst="rect">
                      <a:avLst/>
                    </a:prstGeom>
                  </pic:spPr>
                </pic:pic>
              </a:graphicData>
            </a:graphic>
          </wp:inline>
        </w:drawing>
      </w:r>
    </w:p>
    <w:p w:rsidR="009B4AA2" w:rsidRDefault="009B4AA2" w:rsidP="009B4AA2">
      <w:pPr>
        <w:pStyle w:val="ListParagraph"/>
        <w:rPr>
          <w:lang w:bidi="ar-JO"/>
        </w:rPr>
      </w:pPr>
    </w:p>
    <w:p w:rsidR="009B4AA2" w:rsidRDefault="009B4AA2" w:rsidP="009B4AA2">
      <w:pPr>
        <w:pStyle w:val="ListParagraph"/>
        <w:rPr>
          <w:lang w:bidi="ar-JO"/>
        </w:rPr>
      </w:pPr>
    </w:p>
    <w:p w:rsidR="009B4AA2" w:rsidRDefault="009B4AA2" w:rsidP="009B4AA2">
      <w:pPr>
        <w:pStyle w:val="ListParagraph"/>
        <w:numPr>
          <w:ilvl w:val="0"/>
          <w:numId w:val="2"/>
        </w:numPr>
        <w:rPr>
          <w:lang w:bidi="ar-JO"/>
        </w:rPr>
      </w:pPr>
      <w:r w:rsidRPr="009B4AA2">
        <w:rPr>
          <w:lang w:bidi="ar-JO"/>
        </w:rPr>
        <w:t xml:space="preserve">Testing query: is the information on the buckling of sandwich sphere </w:t>
      </w:r>
      <w:proofErr w:type="gramStart"/>
      <w:r w:rsidRPr="009B4AA2">
        <w:rPr>
          <w:lang w:bidi="ar-JO"/>
        </w:rPr>
        <w:t>available .</w:t>
      </w:r>
      <w:proofErr w:type="gramEnd"/>
    </w:p>
    <w:p w:rsidR="009B4AA2" w:rsidRDefault="009B4AA2" w:rsidP="009B4AA2">
      <w:pPr>
        <w:pStyle w:val="ListParagraph"/>
        <w:rPr>
          <w:lang w:bidi="ar-JO"/>
        </w:rPr>
      </w:pPr>
    </w:p>
    <w:p w:rsidR="009B4AA2" w:rsidRDefault="009B4AA2" w:rsidP="009B4AA2">
      <w:pPr>
        <w:pStyle w:val="ListParagraph"/>
        <w:rPr>
          <w:lang w:bidi="ar-JO"/>
        </w:rPr>
      </w:pPr>
      <w:r w:rsidRPr="009B4AA2">
        <w:rPr>
          <w:lang w:bidi="ar-JO"/>
        </w:rPr>
        <w:drawing>
          <wp:inline distT="0" distB="0" distL="0" distR="0" wp14:anchorId="4982FADE" wp14:editId="08F25680">
            <wp:extent cx="3534268" cy="176237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68" cy="1762371"/>
                    </a:xfrm>
                    <a:prstGeom prst="rect">
                      <a:avLst/>
                    </a:prstGeom>
                  </pic:spPr>
                </pic:pic>
              </a:graphicData>
            </a:graphic>
          </wp:inline>
        </w:drawing>
      </w:r>
    </w:p>
    <w:p w:rsidR="009B4AA2" w:rsidRDefault="009B4AA2" w:rsidP="009B4AA2">
      <w:pPr>
        <w:pStyle w:val="ListParagraph"/>
        <w:rPr>
          <w:lang w:bidi="ar-JO"/>
        </w:rPr>
      </w:pPr>
    </w:p>
    <w:p w:rsidR="009B4AA2" w:rsidRDefault="009B4AA2" w:rsidP="009B4AA2">
      <w:pPr>
        <w:rPr>
          <w:lang w:bidi="ar-JO"/>
        </w:rPr>
      </w:pPr>
    </w:p>
    <w:p w:rsidR="009B4AA2" w:rsidRDefault="009B4AA2" w:rsidP="009B4AA2">
      <w:pPr>
        <w:pStyle w:val="ListParagraph"/>
        <w:numPr>
          <w:ilvl w:val="0"/>
          <w:numId w:val="2"/>
        </w:numPr>
        <w:rPr>
          <w:lang w:bidi="ar-JO"/>
        </w:rPr>
      </w:pPr>
      <w:r>
        <w:rPr>
          <w:lang w:bidi="ar-JO"/>
        </w:rPr>
        <w:lastRenderedPageBreak/>
        <w:t>Testing query: have the effects of an elastic edge restraint been considered in</w:t>
      </w:r>
      <w:r>
        <w:rPr>
          <w:lang w:bidi="ar-JO"/>
        </w:rPr>
        <w:t xml:space="preserve"> </w:t>
      </w:r>
      <w:r>
        <w:rPr>
          <w:lang w:bidi="ar-JO"/>
        </w:rPr>
        <w:t xml:space="preserve">previous papers on panel </w:t>
      </w:r>
      <w:proofErr w:type="gramStart"/>
      <w:r>
        <w:rPr>
          <w:lang w:bidi="ar-JO"/>
        </w:rPr>
        <w:t>flutter .</w:t>
      </w:r>
      <w:proofErr w:type="gramEnd"/>
    </w:p>
    <w:p w:rsidR="009B4AA2" w:rsidRDefault="009B4AA2" w:rsidP="009B4AA2">
      <w:pPr>
        <w:pStyle w:val="ListParagraph"/>
        <w:rPr>
          <w:lang w:bidi="ar-JO"/>
        </w:rPr>
      </w:pPr>
    </w:p>
    <w:p w:rsidR="009B4AA2" w:rsidRDefault="009B4AA2" w:rsidP="009B4AA2">
      <w:pPr>
        <w:pStyle w:val="ListParagraph"/>
        <w:rPr>
          <w:lang w:bidi="ar-JO"/>
        </w:rPr>
      </w:pPr>
      <w:r w:rsidRPr="009B4AA2">
        <w:rPr>
          <w:lang w:bidi="ar-JO"/>
        </w:rPr>
        <w:drawing>
          <wp:inline distT="0" distB="0" distL="0" distR="0" wp14:anchorId="2C440234" wp14:editId="773ED956">
            <wp:extent cx="3486637" cy="1790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790950"/>
                    </a:xfrm>
                    <a:prstGeom prst="rect">
                      <a:avLst/>
                    </a:prstGeom>
                  </pic:spPr>
                </pic:pic>
              </a:graphicData>
            </a:graphic>
          </wp:inline>
        </w:drawing>
      </w:r>
    </w:p>
    <w:p w:rsidR="009B4AA2" w:rsidRDefault="009B4AA2" w:rsidP="009B4AA2">
      <w:pPr>
        <w:pStyle w:val="ListParagraph"/>
        <w:rPr>
          <w:lang w:bidi="ar-JO"/>
        </w:rPr>
      </w:pPr>
    </w:p>
    <w:p w:rsidR="009B4AA2" w:rsidRDefault="009B4AA2" w:rsidP="009B4AA2">
      <w:pPr>
        <w:pStyle w:val="ListParagraph"/>
        <w:numPr>
          <w:ilvl w:val="0"/>
          <w:numId w:val="2"/>
        </w:numPr>
        <w:rPr>
          <w:lang w:bidi="ar-JO"/>
        </w:rPr>
      </w:pPr>
      <w:r>
        <w:rPr>
          <w:lang w:bidi="ar-JO"/>
        </w:rPr>
        <w:t>Testing query: have non-linear large deflection analyses been conducted for shell</w:t>
      </w:r>
      <w:r>
        <w:rPr>
          <w:lang w:bidi="ar-JO"/>
        </w:rPr>
        <w:t xml:space="preserve"> </w:t>
      </w:r>
      <w:r>
        <w:rPr>
          <w:lang w:bidi="ar-JO"/>
        </w:rPr>
        <w:t xml:space="preserve">shapes other than </w:t>
      </w:r>
      <w:proofErr w:type="gramStart"/>
      <w:r>
        <w:rPr>
          <w:lang w:bidi="ar-JO"/>
        </w:rPr>
        <w:t>conical .</w:t>
      </w:r>
      <w:proofErr w:type="gramEnd"/>
    </w:p>
    <w:p w:rsidR="009B4AA2" w:rsidRDefault="009B4AA2" w:rsidP="009B4AA2">
      <w:pPr>
        <w:pStyle w:val="ListParagraph"/>
        <w:rPr>
          <w:lang w:bidi="ar-JO"/>
        </w:rPr>
      </w:pPr>
    </w:p>
    <w:p w:rsidR="009B4AA2" w:rsidRDefault="009B4AA2" w:rsidP="008B126A">
      <w:pPr>
        <w:pStyle w:val="ListParagraph"/>
        <w:rPr>
          <w:rtl/>
          <w:lang w:bidi="ar-JO"/>
        </w:rPr>
      </w:pPr>
      <w:r w:rsidRPr="009B4AA2">
        <w:rPr>
          <w:lang w:bidi="ar-JO"/>
        </w:rPr>
        <w:drawing>
          <wp:inline distT="0" distB="0" distL="0" distR="0" wp14:anchorId="41E11AD2" wp14:editId="4A048748">
            <wp:extent cx="3572374" cy="177189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1771897"/>
                    </a:xfrm>
                    <a:prstGeom prst="rect">
                      <a:avLst/>
                    </a:prstGeom>
                  </pic:spPr>
                </pic:pic>
              </a:graphicData>
            </a:graphic>
          </wp:inline>
        </w:drawing>
      </w:r>
    </w:p>
    <w:p w:rsidR="008B126A" w:rsidRPr="008B126A" w:rsidRDefault="008B126A" w:rsidP="008B126A">
      <w:pPr>
        <w:autoSpaceDE w:val="0"/>
        <w:autoSpaceDN w:val="0"/>
        <w:adjustRightInd w:val="0"/>
        <w:spacing w:after="0" w:line="240" w:lineRule="auto"/>
        <w:rPr>
          <w:rFonts w:ascii="Times New Roman" w:hAnsi="Times New Roman" w:cs="Times New Roman"/>
          <w:color w:val="000000"/>
          <w:sz w:val="24"/>
          <w:szCs w:val="24"/>
        </w:rPr>
      </w:pPr>
    </w:p>
    <w:p w:rsidR="008B126A" w:rsidRDefault="008B126A" w:rsidP="008B126A">
      <w:pPr>
        <w:autoSpaceDE w:val="0"/>
        <w:autoSpaceDN w:val="0"/>
        <w:adjustRightInd w:val="0"/>
        <w:spacing w:after="0" w:line="240" w:lineRule="auto"/>
        <w:rPr>
          <w:rFonts w:ascii="Times New Roman" w:hAnsi="Times New Roman" w:cs="Times New Roman"/>
          <w:b/>
          <w:bCs/>
          <w:color w:val="000000"/>
          <w:sz w:val="36"/>
          <w:szCs w:val="36"/>
        </w:rPr>
      </w:pPr>
      <w:proofErr w:type="gramStart"/>
      <w:r w:rsidRPr="008B126A">
        <w:rPr>
          <w:rFonts w:ascii="Times New Roman" w:hAnsi="Times New Roman" w:cs="Times New Roman"/>
          <w:b/>
          <w:bCs/>
          <w:color w:val="000000"/>
          <w:sz w:val="36"/>
          <w:szCs w:val="36"/>
        </w:rPr>
        <w:t>Q2 :</w:t>
      </w:r>
      <w:proofErr w:type="gramEnd"/>
      <w:r w:rsidRPr="008B126A">
        <w:rPr>
          <w:rFonts w:ascii="Times New Roman" w:hAnsi="Times New Roman" w:cs="Times New Roman"/>
          <w:b/>
          <w:bCs/>
          <w:color w:val="000000"/>
          <w:sz w:val="36"/>
          <w:szCs w:val="36"/>
        </w:rPr>
        <w:t xml:space="preserve"> Documentation for </w:t>
      </w:r>
      <w:r>
        <w:rPr>
          <w:rFonts w:ascii="Times New Roman" w:hAnsi="Times New Roman" w:cs="Times New Roman"/>
          <w:b/>
          <w:bCs/>
          <w:color w:val="000000"/>
          <w:sz w:val="36"/>
          <w:szCs w:val="36"/>
        </w:rPr>
        <w:t>Our</w:t>
      </w:r>
      <w:r w:rsidRPr="008B126A">
        <w:rPr>
          <w:rFonts w:ascii="Times New Roman" w:hAnsi="Times New Roman" w:cs="Times New Roman"/>
          <w:b/>
          <w:bCs/>
          <w:color w:val="000000"/>
          <w:sz w:val="36"/>
          <w:szCs w:val="36"/>
        </w:rPr>
        <w:t xml:space="preserve"> code. </w:t>
      </w:r>
    </w:p>
    <w:p w:rsidR="008B126A" w:rsidRDefault="008B126A" w:rsidP="008B126A">
      <w:pPr>
        <w:autoSpaceDE w:val="0"/>
        <w:autoSpaceDN w:val="0"/>
        <w:adjustRightInd w:val="0"/>
        <w:spacing w:after="0" w:line="240" w:lineRule="auto"/>
        <w:rPr>
          <w:rFonts w:ascii="Times New Roman" w:hAnsi="Times New Roman" w:cs="Times New Roman"/>
          <w:b/>
          <w:bCs/>
          <w:color w:val="000000"/>
          <w:sz w:val="36"/>
          <w:szCs w:val="36"/>
        </w:rPr>
      </w:pPr>
    </w:p>
    <w:p w:rsidR="008B126A" w:rsidRPr="008B126A" w:rsidRDefault="008B126A" w:rsidP="008B126A">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color w:val="000000"/>
          <w:sz w:val="36"/>
          <w:szCs w:val="36"/>
        </w:rPr>
        <w:t>Part 1 : (</w:t>
      </w:r>
      <w:proofErr w:type="spellStart"/>
      <w:r>
        <w:rPr>
          <w:rFonts w:ascii="Times New Roman" w:hAnsi="Times New Roman" w:cs="Times New Roman"/>
          <w:color w:val="000000"/>
          <w:sz w:val="36"/>
          <w:szCs w:val="36"/>
        </w:rPr>
        <w:t>PreProcessing</w:t>
      </w:r>
      <w:proofErr w:type="spellEnd"/>
      <w:r>
        <w:rPr>
          <w:rFonts w:ascii="Times New Roman" w:hAnsi="Times New Roman" w:cs="Times New Roman"/>
          <w:color w:val="000000"/>
          <w:sz w:val="36"/>
          <w:szCs w:val="36"/>
        </w:rPr>
        <w:t>)</w:t>
      </w:r>
    </w:p>
    <w:p w:rsidR="008B126A" w:rsidRDefault="008B126A" w:rsidP="008B126A">
      <w:pPr>
        <w:pStyle w:val="ListParagraph"/>
        <w:autoSpaceDE w:val="0"/>
        <w:autoSpaceDN w:val="0"/>
        <w:adjustRightInd w:val="0"/>
        <w:spacing w:after="0" w:line="240" w:lineRule="auto"/>
        <w:rPr>
          <w:rFonts w:ascii="Times New Roman" w:hAnsi="Times New Roman" w:cs="Times New Roman"/>
          <w:color w:val="000000"/>
          <w:sz w:val="36"/>
          <w:szCs w:val="36"/>
        </w:rPr>
      </w:pPr>
    </w:p>
    <w:p w:rsidR="008B126A" w:rsidRPr="008B126A" w:rsidRDefault="008B126A" w:rsidP="008B126A">
      <w:pPr>
        <w:pStyle w:val="ListParagraph"/>
        <w:autoSpaceDE w:val="0"/>
        <w:autoSpaceDN w:val="0"/>
        <w:adjustRightInd w:val="0"/>
        <w:spacing w:after="0" w:line="240" w:lineRule="auto"/>
        <w:rPr>
          <w:rFonts w:ascii="Times New Roman" w:hAnsi="Times New Roman" w:cs="Times New Roman"/>
          <w:b/>
          <w:bCs/>
          <w:color w:val="000000"/>
          <w:sz w:val="36"/>
          <w:szCs w:val="36"/>
        </w:rPr>
      </w:pPr>
      <w:r w:rsidRPr="008B126A">
        <w:rPr>
          <w:rFonts w:ascii="Times New Roman" w:hAnsi="Times New Roman" w:cs="Times New Roman"/>
          <w:b/>
          <w:bCs/>
          <w:color w:val="000000"/>
          <w:sz w:val="36"/>
          <w:szCs w:val="36"/>
        </w:rPr>
        <w:drawing>
          <wp:inline distT="0" distB="0" distL="0" distR="0" wp14:anchorId="49726173" wp14:editId="36C0D18E">
            <wp:extent cx="5943600" cy="2000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0250"/>
                    </a:xfrm>
                    <a:prstGeom prst="rect">
                      <a:avLst/>
                    </a:prstGeom>
                  </pic:spPr>
                </pic:pic>
              </a:graphicData>
            </a:graphic>
          </wp:inline>
        </w:drawing>
      </w:r>
    </w:p>
    <w:p w:rsidR="008B126A" w:rsidRPr="008B126A" w:rsidRDefault="008B126A" w:rsidP="008B126A">
      <w:pPr>
        <w:spacing w:before="100" w:beforeAutospacing="1" w:after="100" w:afterAutospacing="1" w:line="240" w:lineRule="auto"/>
        <w:rPr>
          <w:rFonts w:ascii="Times New Roman" w:eastAsia="Times New Roman" w:hAnsi="Times New Roman" w:cs="Times New Roman"/>
          <w:sz w:val="28"/>
          <w:szCs w:val="28"/>
        </w:rPr>
      </w:pPr>
      <w:r w:rsidRPr="00322841">
        <w:rPr>
          <w:rFonts w:ascii="Times New Roman" w:eastAsia="Times New Roman" w:hAnsi="Times New Roman" w:cs="Times New Roman"/>
          <w:b/>
          <w:bCs/>
          <w:sz w:val="28"/>
          <w:szCs w:val="28"/>
        </w:rPr>
        <w:lastRenderedPageBreak/>
        <w:t>Explanation:</w:t>
      </w:r>
    </w:p>
    <w:p w:rsidR="008B126A" w:rsidRPr="008B126A" w:rsidRDefault="008B126A" w:rsidP="008B12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B126A">
        <w:rPr>
          <w:rFonts w:ascii="Courier New" w:eastAsia="Times New Roman" w:hAnsi="Courier New" w:cs="Courier New"/>
          <w:sz w:val="20"/>
          <w:szCs w:val="20"/>
        </w:rPr>
        <w:t>stop_words</w:t>
      </w:r>
      <w:proofErr w:type="spellEnd"/>
      <w:r w:rsidRPr="008B126A">
        <w:rPr>
          <w:rFonts w:ascii="Times New Roman" w:eastAsia="Times New Roman" w:hAnsi="Times New Roman" w:cs="Times New Roman"/>
          <w:sz w:val="24"/>
          <w:szCs w:val="24"/>
        </w:rPr>
        <w:t>: a set containing common English stop words that usually don’t add meaning, such as "the", "is", "and".</w:t>
      </w:r>
    </w:p>
    <w:p w:rsidR="008B126A" w:rsidRPr="008B126A" w:rsidRDefault="008B126A" w:rsidP="008B12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B126A">
        <w:rPr>
          <w:rFonts w:ascii="Courier New" w:eastAsia="Times New Roman" w:hAnsi="Courier New" w:cs="Courier New"/>
          <w:sz w:val="20"/>
          <w:szCs w:val="20"/>
        </w:rPr>
        <w:t>PorterStemmer</w:t>
      </w:r>
      <w:proofErr w:type="spellEnd"/>
      <w:r w:rsidRPr="008B126A">
        <w:rPr>
          <w:rFonts w:ascii="Times New Roman" w:eastAsia="Times New Roman" w:hAnsi="Times New Roman" w:cs="Times New Roman"/>
          <w:sz w:val="24"/>
          <w:szCs w:val="24"/>
        </w:rPr>
        <w:t>: a tool to stem words by reducing them to their root (e.g., "running" becomes "run", "connected" becomes "connect").</w:t>
      </w:r>
    </w:p>
    <w:p w:rsidR="008B126A" w:rsidRPr="008B126A" w:rsidRDefault="008B126A" w:rsidP="008B1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Courier New" w:eastAsia="Times New Roman" w:hAnsi="Courier New" w:cs="Courier New"/>
          <w:sz w:val="20"/>
          <w:szCs w:val="20"/>
        </w:rPr>
        <w:t>preprocess</w:t>
      </w:r>
      <w:r w:rsidRPr="008B126A">
        <w:rPr>
          <w:rFonts w:ascii="Times New Roman" w:eastAsia="Times New Roman" w:hAnsi="Times New Roman" w:cs="Times New Roman"/>
          <w:sz w:val="24"/>
          <w:szCs w:val="24"/>
        </w:rPr>
        <w:t xml:space="preserve"> function steps:</w:t>
      </w:r>
    </w:p>
    <w:p w:rsidR="008B126A" w:rsidRPr="008B126A" w:rsidRDefault="008B126A" w:rsidP="008B1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Convert the entire text to lowercase for consistency.</w:t>
      </w:r>
    </w:p>
    <w:p w:rsidR="008B126A" w:rsidRPr="008B126A" w:rsidRDefault="008B126A" w:rsidP="008B1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Tokenize the text into individual words.</w:t>
      </w:r>
    </w:p>
    <w:p w:rsidR="008B126A" w:rsidRPr="008B126A" w:rsidRDefault="008B126A" w:rsidP="008B1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Filter out any tokens that are not purely alphabetic (removing punctuation and numbers).</w:t>
      </w:r>
    </w:p>
    <w:p w:rsidR="008B126A" w:rsidRPr="008B126A" w:rsidRDefault="008B126A" w:rsidP="008B1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Remove stop words that add little semantic value.</w:t>
      </w:r>
    </w:p>
    <w:p w:rsidR="008B126A" w:rsidRPr="008B126A" w:rsidRDefault="008B126A" w:rsidP="008B126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Stem the tokens to their root form to unify similar words.</w:t>
      </w:r>
    </w:p>
    <w:p w:rsidR="008B126A" w:rsidRPr="008B126A" w:rsidRDefault="008B126A" w:rsidP="008B12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26A">
        <w:rPr>
          <w:rFonts w:ascii="Times New Roman" w:eastAsia="Times New Roman" w:hAnsi="Times New Roman" w:cs="Times New Roman"/>
          <w:sz w:val="24"/>
          <w:szCs w:val="24"/>
        </w:rPr>
        <w:t xml:space="preserve">The preprocessing function is applied to each document’s text in the </w:t>
      </w:r>
      <w:r w:rsidRPr="008B126A">
        <w:rPr>
          <w:rFonts w:ascii="Courier New" w:eastAsia="Times New Roman" w:hAnsi="Courier New" w:cs="Courier New"/>
          <w:sz w:val="20"/>
          <w:szCs w:val="20"/>
        </w:rPr>
        <w:t>documents</w:t>
      </w:r>
      <w:r w:rsidRPr="008B126A">
        <w:rPr>
          <w:rFonts w:ascii="Times New Roman" w:eastAsia="Times New Roman" w:hAnsi="Times New Roman" w:cs="Times New Roman"/>
          <w:sz w:val="24"/>
          <w:szCs w:val="24"/>
        </w:rPr>
        <w:t xml:space="preserve"> list, and the resulting tokens are saved in a new field </w:t>
      </w:r>
      <w:r w:rsidRPr="008B126A">
        <w:rPr>
          <w:rFonts w:ascii="Courier New" w:eastAsia="Times New Roman" w:hAnsi="Courier New" w:cs="Courier New"/>
          <w:sz w:val="20"/>
          <w:szCs w:val="20"/>
        </w:rPr>
        <w:t>"tokens"</w:t>
      </w:r>
      <w:r w:rsidRPr="008B126A">
        <w:rPr>
          <w:rFonts w:ascii="Times New Roman" w:eastAsia="Times New Roman" w:hAnsi="Times New Roman" w:cs="Times New Roman"/>
          <w:sz w:val="24"/>
          <w:szCs w:val="24"/>
        </w:rPr>
        <w:t>.</w:t>
      </w:r>
    </w:p>
    <w:p w:rsidR="008B126A" w:rsidRPr="008B126A" w:rsidRDefault="008B126A" w:rsidP="008B126A">
      <w:pPr>
        <w:spacing w:before="100" w:beforeAutospacing="1" w:after="100" w:afterAutospacing="1" w:line="240" w:lineRule="auto"/>
        <w:rPr>
          <w:rFonts w:ascii="Times New Roman" w:eastAsia="Times New Roman" w:hAnsi="Times New Roman" w:cs="Times New Roman"/>
          <w:sz w:val="28"/>
          <w:szCs w:val="28"/>
        </w:rPr>
      </w:pPr>
      <w:r w:rsidRPr="00322841">
        <w:rPr>
          <w:rFonts w:ascii="Times New Roman" w:eastAsia="Times New Roman" w:hAnsi="Times New Roman" w:cs="Times New Roman"/>
          <w:b/>
          <w:bCs/>
          <w:sz w:val="28"/>
          <w:szCs w:val="28"/>
        </w:rPr>
        <w:t>Python Libraries Used:</w:t>
      </w:r>
    </w:p>
    <w:p w:rsidR="008B126A" w:rsidRPr="008B126A" w:rsidRDefault="008B126A" w:rsidP="008B126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B126A">
        <w:rPr>
          <w:rFonts w:ascii="Courier New" w:eastAsia="Times New Roman" w:hAnsi="Courier New" w:cs="Courier New"/>
          <w:sz w:val="20"/>
          <w:szCs w:val="20"/>
        </w:rPr>
        <w:t>nltk.corpus.stopwords</w:t>
      </w:r>
      <w:proofErr w:type="spellEnd"/>
      <w:r w:rsidRPr="008B126A">
        <w:rPr>
          <w:rFonts w:ascii="Times New Roman" w:eastAsia="Times New Roman" w:hAnsi="Times New Roman" w:cs="Times New Roman"/>
          <w:sz w:val="24"/>
          <w:szCs w:val="24"/>
        </w:rPr>
        <w:t xml:space="preserve"> </w:t>
      </w:r>
    </w:p>
    <w:p w:rsidR="008B126A" w:rsidRPr="008B126A" w:rsidRDefault="008B126A" w:rsidP="008B126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B126A">
        <w:rPr>
          <w:rFonts w:ascii="Courier New" w:eastAsia="Times New Roman" w:hAnsi="Courier New" w:cs="Courier New"/>
          <w:sz w:val="20"/>
          <w:szCs w:val="20"/>
        </w:rPr>
        <w:t>nltk.stem.PorterStemmer</w:t>
      </w:r>
      <w:proofErr w:type="spellEnd"/>
      <w:r w:rsidRPr="008B126A">
        <w:rPr>
          <w:rFonts w:ascii="Times New Roman" w:eastAsia="Times New Roman" w:hAnsi="Times New Roman" w:cs="Times New Roman"/>
          <w:sz w:val="24"/>
          <w:szCs w:val="24"/>
        </w:rPr>
        <w:t xml:space="preserve"> </w:t>
      </w:r>
    </w:p>
    <w:p w:rsidR="008B126A" w:rsidRDefault="008B126A" w:rsidP="008B126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B126A">
        <w:rPr>
          <w:rFonts w:ascii="Courier New" w:eastAsia="Times New Roman" w:hAnsi="Courier New" w:cs="Courier New"/>
          <w:sz w:val="20"/>
          <w:szCs w:val="20"/>
        </w:rPr>
        <w:t>nltk.tokenize.word_tokenize</w:t>
      </w:r>
      <w:proofErr w:type="spellEnd"/>
    </w:p>
    <w:p w:rsidR="008B126A" w:rsidRPr="008B126A" w:rsidRDefault="008B126A" w:rsidP="008B126A">
      <w:pPr>
        <w:spacing w:before="100" w:beforeAutospacing="1" w:after="100" w:afterAutospacing="1" w:line="240" w:lineRule="auto"/>
        <w:rPr>
          <w:rFonts w:ascii="Times New Roman" w:eastAsia="Times New Roman" w:hAnsi="Times New Roman" w:cs="Times New Roman"/>
          <w:sz w:val="24"/>
          <w:szCs w:val="24"/>
        </w:rPr>
      </w:pPr>
    </w:p>
    <w:p w:rsidR="008B126A" w:rsidRPr="008B126A" w:rsidRDefault="008B126A" w:rsidP="008B126A">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color w:val="000000"/>
          <w:sz w:val="36"/>
          <w:szCs w:val="36"/>
        </w:rPr>
        <w:t>Part 2</w:t>
      </w:r>
      <w:r>
        <w:rPr>
          <w:rFonts w:ascii="Times New Roman" w:hAnsi="Times New Roman" w:cs="Times New Roman"/>
          <w:color w:val="000000"/>
          <w:sz w:val="36"/>
          <w:szCs w:val="36"/>
        </w:rPr>
        <w:t xml:space="preserve"> : (</w:t>
      </w:r>
      <w:r>
        <w:rPr>
          <w:rFonts w:ascii="Times New Roman" w:hAnsi="Times New Roman" w:cs="Times New Roman"/>
          <w:color w:val="000000"/>
          <w:sz w:val="36"/>
          <w:szCs w:val="36"/>
        </w:rPr>
        <w:t>Indexing</w:t>
      </w:r>
      <w:r>
        <w:rPr>
          <w:rFonts w:ascii="Times New Roman" w:hAnsi="Times New Roman" w:cs="Times New Roman"/>
          <w:color w:val="000000"/>
          <w:sz w:val="36"/>
          <w:szCs w:val="36"/>
        </w:rPr>
        <w:t>)</w:t>
      </w:r>
    </w:p>
    <w:p w:rsidR="008B126A" w:rsidRPr="008B126A" w:rsidRDefault="008B126A" w:rsidP="008B126A">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8B126A" w:rsidRPr="008B126A" w:rsidRDefault="008B126A" w:rsidP="008B126A">
      <w:pPr>
        <w:pStyle w:val="ListParagraph"/>
        <w:autoSpaceDE w:val="0"/>
        <w:autoSpaceDN w:val="0"/>
        <w:adjustRightInd w:val="0"/>
        <w:spacing w:after="0" w:line="240" w:lineRule="auto"/>
        <w:rPr>
          <w:rFonts w:ascii="Times New Roman" w:hAnsi="Times New Roman" w:cs="Times New Roman"/>
          <w:b/>
          <w:bCs/>
          <w:color w:val="000000"/>
          <w:sz w:val="36"/>
          <w:szCs w:val="36"/>
        </w:rPr>
      </w:pPr>
      <w:r w:rsidRPr="008B126A">
        <w:rPr>
          <w:rFonts w:ascii="Times New Roman" w:hAnsi="Times New Roman" w:cs="Times New Roman"/>
          <w:b/>
          <w:bCs/>
          <w:color w:val="000000"/>
          <w:sz w:val="36"/>
          <w:szCs w:val="36"/>
        </w:rPr>
        <w:drawing>
          <wp:inline distT="0" distB="0" distL="0" distR="0" wp14:anchorId="54754617" wp14:editId="4E772A72">
            <wp:extent cx="5943600" cy="19862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6280"/>
                    </a:xfrm>
                    <a:prstGeom prst="rect">
                      <a:avLst/>
                    </a:prstGeom>
                  </pic:spPr>
                </pic:pic>
              </a:graphicData>
            </a:graphic>
          </wp:inline>
        </w:drawing>
      </w:r>
    </w:p>
    <w:p w:rsidR="00466E15" w:rsidRPr="00322841" w:rsidRDefault="00466E15" w:rsidP="00417918">
      <w:pPr>
        <w:pStyle w:val="NoSpacing"/>
        <w:rPr>
          <w:rFonts w:eastAsia="Times New Roman"/>
          <w:b/>
          <w:bCs/>
          <w:sz w:val="28"/>
          <w:szCs w:val="28"/>
        </w:rPr>
      </w:pPr>
      <w:r w:rsidRPr="00322841">
        <w:rPr>
          <w:rFonts w:eastAsia="Times New Roman"/>
          <w:b/>
          <w:bCs/>
          <w:sz w:val="28"/>
          <w:szCs w:val="28"/>
        </w:rPr>
        <w:t>Explanation</w:t>
      </w:r>
    </w:p>
    <w:p w:rsidR="00466E15" w:rsidRPr="00466E15" w:rsidRDefault="00466E15" w:rsidP="00466E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We build an </w:t>
      </w:r>
      <w:r w:rsidRPr="00466E15">
        <w:rPr>
          <w:rFonts w:ascii="Times New Roman" w:eastAsia="Times New Roman" w:hAnsi="Times New Roman" w:cs="Times New Roman"/>
          <w:b/>
          <w:bCs/>
          <w:sz w:val="24"/>
          <w:szCs w:val="24"/>
        </w:rPr>
        <w:t>inverted index</w:t>
      </w:r>
      <w:r w:rsidRPr="00466E15">
        <w:rPr>
          <w:rFonts w:ascii="Times New Roman" w:eastAsia="Times New Roman" w:hAnsi="Times New Roman" w:cs="Times New Roman"/>
          <w:sz w:val="24"/>
          <w:szCs w:val="24"/>
        </w:rPr>
        <w:t xml:space="preserve"> data structure that links each token (word) to the documents containing it, along with the frequency of that token in each document.</w:t>
      </w:r>
    </w:p>
    <w:p w:rsidR="00466E15" w:rsidRPr="00466E15" w:rsidRDefault="00466E15" w:rsidP="00466E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The </w:t>
      </w:r>
      <w:proofErr w:type="spellStart"/>
      <w:r w:rsidRPr="00466E15">
        <w:rPr>
          <w:rFonts w:ascii="Courier New" w:eastAsia="Times New Roman" w:hAnsi="Courier New" w:cs="Courier New"/>
          <w:sz w:val="20"/>
          <w:szCs w:val="20"/>
        </w:rPr>
        <w:t>inverted_index</w:t>
      </w:r>
      <w:proofErr w:type="spellEnd"/>
      <w:r w:rsidRPr="00466E15">
        <w:rPr>
          <w:rFonts w:ascii="Times New Roman" w:eastAsia="Times New Roman" w:hAnsi="Times New Roman" w:cs="Times New Roman"/>
          <w:sz w:val="24"/>
          <w:szCs w:val="24"/>
        </w:rPr>
        <w:t xml:space="preserve"> is implemented as a nested dictionary:</w:t>
      </w:r>
    </w:p>
    <w:p w:rsidR="00466E15" w:rsidRPr="00466E15" w:rsidRDefault="00466E15" w:rsidP="00466E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The </w:t>
      </w:r>
      <w:r w:rsidRPr="00466E15">
        <w:rPr>
          <w:rFonts w:ascii="Times New Roman" w:eastAsia="Times New Roman" w:hAnsi="Times New Roman" w:cs="Times New Roman"/>
          <w:b/>
          <w:bCs/>
          <w:sz w:val="24"/>
          <w:szCs w:val="24"/>
        </w:rPr>
        <w:t>keys</w:t>
      </w:r>
      <w:r w:rsidRPr="00466E15">
        <w:rPr>
          <w:rFonts w:ascii="Times New Roman" w:eastAsia="Times New Roman" w:hAnsi="Times New Roman" w:cs="Times New Roman"/>
          <w:sz w:val="24"/>
          <w:szCs w:val="24"/>
        </w:rPr>
        <w:t xml:space="preserve"> of the outer dictionary are the tokens (words).</w:t>
      </w:r>
    </w:p>
    <w:p w:rsidR="00466E15" w:rsidRPr="00466E15" w:rsidRDefault="00466E15" w:rsidP="00466E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The </w:t>
      </w:r>
      <w:r w:rsidRPr="00466E15">
        <w:rPr>
          <w:rFonts w:ascii="Times New Roman" w:eastAsia="Times New Roman" w:hAnsi="Times New Roman" w:cs="Times New Roman"/>
          <w:b/>
          <w:bCs/>
          <w:sz w:val="24"/>
          <w:szCs w:val="24"/>
        </w:rPr>
        <w:t>values</w:t>
      </w:r>
      <w:r w:rsidRPr="00466E15">
        <w:rPr>
          <w:rFonts w:ascii="Times New Roman" w:eastAsia="Times New Roman" w:hAnsi="Times New Roman" w:cs="Times New Roman"/>
          <w:sz w:val="24"/>
          <w:szCs w:val="24"/>
        </w:rPr>
        <w:t xml:space="preserve"> are inner dictionaries where:</w:t>
      </w:r>
    </w:p>
    <w:p w:rsidR="00466E15" w:rsidRPr="00466E15" w:rsidRDefault="00466E15" w:rsidP="00466E1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lastRenderedPageBreak/>
        <w:t xml:space="preserve">The keys are </w:t>
      </w:r>
      <w:proofErr w:type="spellStart"/>
      <w:r w:rsidRPr="00466E15">
        <w:rPr>
          <w:rFonts w:ascii="Courier New" w:eastAsia="Times New Roman" w:hAnsi="Courier New" w:cs="Courier New"/>
          <w:sz w:val="20"/>
          <w:szCs w:val="20"/>
        </w:rPr>
        <w:t>doc_id</w:t>
      </w:r>
      <w:r w:rsidRPr="00466E15">
        <w:rPr>
          <w:rFonts w:ascii="Times New Roman" w:eastAsia="Times New Roman" w:hAnsi="Times New Roman" w:cs="Times New Roman"/>
          <w:sz w:val="24"/>
          <w:szCs w:val="24"/>
        </w:rPr>
        <w:t>s</w:t>
      </w:r>
      <w:proofErr w:type="spellEnd"/>
      <w:r w:rsidRPr="00466E15">
        <w:rPr>
          <w:rFonts w:ascii="Times New Roman" w:eastAsia="Times New Roman" w:hAnsi="Times New Roman" w:cs="Times New Roman"/>
          <w:sz w:val="24"/>
          <w:szCs w:val="24"/>
        </w:rPr>
        <w:t xml:space="preserve"> (unique identifiers of documents).</w:t>
      </w:r>
    </w:p>
    <w:p w:rsidR="00466E15" w:rsidRPr="00466E15" w:rsidRDefault="00466E15" w:rsidP="00466E1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The values are the count of how many times the token appears in the corresponding document.</w:t>
      </w:r>
    </w:p>
    <w:p w:rsidR="00466E15" w:rsidRPr="00466E15" w:rsidRDefault="00466E15" w:rsidP="00466E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The code processes each document in the dataset by:</w:t>
      </w:r>
    </w:p>
    <w:p w:rsidR="00466E15" w:rsidRPr="00466E15" w:rsidRDefault="00466E15" w:rsidP="00466E15">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Extracting the document’s unique </w:t>
      </w:r>
      <w:proofErr w:type="spellStart"/>
      <w:r w:rsidRPr="00466E15">
        <w:rPr>
          <w:rFonts w:ascii="Courier New" w:eastAsia="Times New Roman" w:hAnsi="Courier New" w:cs="Courier New"/>
          <w:sz w:val="20"/>
          <w:szCs w:val="20"/>
        </w:rPr>
        <w:t>doc_id</w:t>
      </w:r>
      <w:proofErr w:type="spellEnd"/>
      <w:r w:rsidRPr="00466E15">
        <w:rPr>
          <w:rFonts w:ascii="Times New Roman" w:eastAsia="Times New Roman" w:hAnsi="Times New Roman" w:cs="Times New Roman"/>
          <w:sz w:val="24"/>
          <w:szCs w:val="24"/>
        </w:rPr>
        <w:t>.</w:t>
      </w:r>
    </w:p>
    <w:p w:rsidR="00466E15" w:rsidRPr="00466E15" w:rsidRDefault="00466E15" w:rsidP="00466E15">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Retrieving the list of preprocessed tokens (</w:t>
      </w:r>
      <w:r w:rsidRPr="00466E15">
        <w:rPr>
          <w:rFonts w:ascii="Courier New" w:eastAsia="Times New Roman" w:hAnsi="Courier New" w:cs="Courier New"/>
          <w:sz w:val="20"/>
          <w:szCs w:val="20"/>
        </w:rPr>
        <w:t>tokens</w:t>
      </w:r>
      <w:r w:rsidRPr="00466E15">
        <w:rPr>
          <w:rFonts w:ascii="Times New Roman" w:eastAsia="Times New Roman" w:hAnsi="Times New Roman" w:cs="Times New Roman"/>
          <w:sz w:val="24"/>
          <w:szCs w:val="24"/>
        </w:rPr>
        <w:t>) for that document.</w:t>
      </w:r>
    </w:p>
    <w:p w:rsidR="00466E15" w:rsidRPr="00466E15" w:rsidRDefault="00466E15" w:rsidP="00466E15">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 xml:space="preserve">For each token, incrementing its frequency count in the inverted index under the respective </w:t>
      </w:r>
      <w:proofErr w:type="spellStart"/>
      <w:r w:rsidRPr="00466E15">
        <w:rPr>
          <w:rFonts w:ascii="Courier New" w:eastAsia="Times New Roman" w:hAnsi="Courier New" w:cs="Courier New"/>
          <w:sz w:val="20"/>
          <w:szCs w:val="20"/>
        </w:rPr>
        <w:t>doc_id</w:t>
      </w:r>
      <w:proofErr w:type="spellEnd"/>
      <w:r w:rsidRPr="00466E15">
        <w:rPr>
          <w:rFonts w:ascii="Times New Roman" w:eastAsia="Times New Roman" w:hAnsi="Times New Roman" w:cs="Times New Roman"/>
          <w:sz w:val="24"/>
          <w:szCs w:val="24"/>
        </w:rPr>
        <w:t>.</w:t>
      </w:r>
    </w:p>
    <w:p w:rsidR="00466E15" w:rsidRPr="00466E15" w:rsidRDefault="00466E15" w:rsidP="00466E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6E15">
        <w:rPr>
          <w:rFonts w:ascii="Times New Roman" w:eastAsia="Times New Roman" w:hAnsi="Times New Roman" w:cs="Times New Roman"/>
          <w:sz w:val="24"/>
          <w:szCs w:val="24"/>
        </w:rPr>
        <w:t>Finally, the code prints a sample term from the inverted index with its document frequency distribution to verify the index was built correctly.</w:t>
      </w:r>
    </w:p>
    <w:p w:rsidR="00466E15" w:rsidRPr="007E6272" w:rsidRDefault="00466E15" w:rsidP="007E6272">
      <w:pPr>
        <w:pStyle w:val="NoSpacing"/>
        <w:rPr>
          <w:rFonts w:eastAsia="Times New Roman"/>
          <w:b/>
          <w:bCs/>
          <w:sz w:val="28"/>
          <w:szCs w:val="28"/>
        </w:rPr>
      </w:pPr>
      <w:r w:rsidRPr="007E6272">
        <w:rPr>
          <w:rFonts w:eastAsia="Times New Roman"/>
          <w:b/>
          <w:bCs/>
          <w:sz w:val="28"/>
          <w:szCs w:val="28"/>
        </w:rPr>
        <w:t>Python Libraries Used</w:t>
      </w:r>
    </w:p>
    <w:p w:rsidR="00466E15" w:rsidRDefault="00466E15" w:rsidP="00466E15">
      <w:pPr>
        <w:numPr>
          <w:ilvl w:val="1"/>
          <w:numId w:val="3"/>
        </w:numPr>
        <w:autoSpaceDE w:val="0"/>
        <w:autoSpaceDN w:val="0"/>
        <w:adjustRightInd w:val="0"/>
        <w:spacing w:before="100" w:beforeAutospacing="1" w:after="0" w:afterAutospacing="1" w:line="240" w:lineRule="auto"/>
        <w:rPr>
          <w:rFonts w:ascii="Times New Roman" w:hAnsi="Times New Roman" w:cs="Times New Roman"/>
          <w:color w:val="000000"/>
          <w:sz w:val="24"/>
          <w:szCs w:val="24"/>
        </w:rPr>
      </w:pPr>
      <w:proofErr w:type="spellStart"/>
      <w:r w:rsidRPr="00466E15">
        <w:rPr>
          <w:rFonts w:ascii="Courier New" w:eastAsia="Times New Roman" w:hAnsi="Courier New" w:cs="Courier New"/>
          <w:sz w:val="20"/>
          <w:szCs w:val="20"/>
        </w:rPr>
        <w:t>collections.defaultdict</w:t>
      </w:r>
      <w:proofErr w:type="spellEnd"/>
    </w:p>
    <w:p w:rsidR="00466E15" w:rsidRPr="007E6272" w:rsidRDefault="00466E15" w:rsidP="007E6272">
      <w:pPr>
        <w:pStyle w:val="ListParagraph"/>
        <w:autoSpaceDE w:val="0"/>
        <w:autoSpaceDN w:val="0"/>
        <w:adjustRightInd w:val="0"/>
        <w:spacing w:before="100" w:beforeAutospacing="1" w:after="0" w:afterAutospacing="1" w:line="240" w:lineRule="auto"/>
        <w:rPr>
          <w:rFonts w:ascii="Times New Roman" w:hAnsi="Times New Roman" w:cs="Times New Roman"/>
          <w:color w:val="000000"/>
          <w:sz w:val="24"/>
          <w:szCs w:val="24"/>
        </w:rPr>
      </w:pPr>
    </w:p>
    <w:p w:rsidR="007E6272" w:rsidRPr="007E6272" w:rsidRDefault="007E6272" w:rsidP="007E6272">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color w:val="000000"/>
          <w:sz w:val="36"/>
          <w:szCs w:val="36"/>
        </w:rPr>
        <w:t xml:space="preserve">Part </w:t>
      </w:r>
      <w:r>
        <w:rPr>
          <w:rFonts w:ascii="Times New Roman" w:hAnsi="Times New Roman" w:cs="Times New Roman" w:hint="cs"/>
          <w:color w:val="000000"/>
          <w:sz w:val="36"/>
          <w:szCs w:val="36"/>
          <w:rtl/>
        </w:rPr>
        <w:t>3</w:t>
      </w:r>
      <w:r>
        <w:rPr>
          <w:rFonts w:ascii="Times New Roman" w:hAnsi="Times New Roman" w:cs="Times New Roman"/>
          <w:color w:val="000000"/>
          <w:sz w:val="36"/>
          <w:szCs w:val="36"/>
        </w:rPr>
        <w:t xml:space="preserve"> : (</w:t>
      </w:r>
      <w:r>
        <w:rPr>
          <w:rFonts w:ascii="Times New Roman" w:hAnsi="Times New Roman" w:cs="Times New Roman"/>
          <w:color w:val="000000"/>
          <w:sz w:val="36"/>
          <w:szCs w:val="36"/>
        </w:rPr>
        <w:t>Weighting</w:t>
      </w:r>
      <w:r>
        <w:rPr>
          <w:rFonts w:ascii="Times New Roman" w:hAnsi="Times New Roman" w:cs="Times New Roman"/>
          <w:color w:val="000000"/>
          <w:sz w:val="36"/>
          <w:szCs w:val="36"/>
        </w:rPr>
        <w:t>)</w:t>
      </w:r>
    </w:p>
    <w:p w:rsidR="007E6272" w:rsidRPr="007E6272" w:rsidRDefault="007E6272" w:rsidP="007E6272">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7E6272" w:rsidRPr="008B126A" w:rsidRDefault="007E6272" w:rsidP="007E6272">
      <w:pPr>
        <w:pStyle w:val="ListParagraph"/>
        <w:autoSpaceDE w:val="0"/>
        <w:autoSpaceDN w:val="0"/>
        <w:adjustRightInd w:val="0"/>
        <w:spacing w:after="0" w:line="240" w:lineRule="auto"/>
        <w:rPr>
          <w:rFonts w:ascii="Times New Roman" w:hAnsi="Times New Roman" w:cs="Times New Roman"/>
          <w:b/>
          <w:bCs/>
          <w:color w:val="000000"/>
          <w:sz w:val="36"/>
          <w:szCs w:val="36"/>
        </w:rPr>
      </w:pPr>
      <w:r w:rsidRPr="007E6272">
        <w:rPr>
          <w:rFonts w:ascii="Times New Roman" w:hAnsi="Times New Roman" w:cs="Times New Roman"/>
          <w:b/>
          <w:bCs/>
          <w:color w:val="000000"/>
          <w:sz w:val="36"/>
          <w:szCs w:val="36"/>
        </w:rPr>
        <w:drawing>
          <wp:inline distT="0" distB="0" distL="0" distR="0" wp14:anchorId="4049155F" wp14:editId="63070980">
            <wp:extent cx="5144218" cy="422016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4220164"/>
                    </a:xfrm>
                    <a:prstGeom prst="rect">
                      <a:avLst/>
                    </a:prstGeom>
                  </pic:spPr>
                </pic:pic>
              </a:graphicData>
            </a:graphic>
          </wp:inline>
        </w:drawing>
      </w:r>
    </w:p>
    <w:p w:rsidR="007E6272" w:rsidRPr="007E6272" w:rsidRDefault="007E6272" w:rsidP="007E6272">
      <w:pPr>
        <w:spacing w:before="100" w:beforeAutospacing="1" w:after="100" w:afterAutospacing="1" w:line="240" w:lineRule="auto"/>
        <w:rPr>
          <w:rFonts w:ascii="Times New Roman" w:eastAsia="Times New Roman" w:hAnsi="Times New Roman" w:cs="Times New Roman"/>
          <w:sz w:val="28"/>
          <w:szCs w:val="28"/>
        </w:rPr>
      </w:pPr>
      <w:r w:rsidRPr="00322841">
        <w:rPr>
          <w:rFonts w:ascii="Times New Roman" w:eastAsia="Times New Roman" w:hAnsi="Times New Roman" w:cs="Times New Roman"/>
          <w:b/>
          <w:bCs/>
          <w:sz w:val="28"/>
          <w:szCs w:val="28"/>
        </w:rPr>
        <w:t>Explanation:</w:t>
      </w:r>
    </w:p>
    <w:p w:rsidR="007E6272" w:rsidRPr="007E6272" w:rsidRDefault="007E6272" w:rsidP="007E62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lastRenderedPageBreak/>
        <w:t xml:space="preserve">The function </w:t>
      </w:r>
      <w:proofErr w:type="spellStart"/>
      <w:r w:rsidRPr="007E6272">
        <w:rPr>
          <w:rFonts w:ascii="Courier New" w:eastAsia="Times New Roman" w:hAnsi="Courier New" w:cs="Courier New"/>
          <w:sz w:val="20"/>
          <w:szCs w:val="20"/>
        </w:rPr>
        <w:t>calculate_idf</w:t>
      </w:r>
      <w:proofErr w:type="spellEnd"/>
      <w:r w:rsidRPr="007E6272">
        <w:rPr>
          <w:rFonts w:ascii="Times New Roman" w:eastAsia="Times New Roman" w:hAnsi="Times New Roman" w:cs="Times New Roman"/>
          <w:sz w:val="24"/>
          <w:szCs w:val="24"/>
        </w:rPr>
        <w:t xml:space="preserve"> computes the </w:t>
      </w:r>
      <w:r w:rsidRPr="007E6272">
        <w:rPr>
          <w:rFonts w:ascii="Times New Roman" w:eastAsia="Times New Roman" w:hAnsi="Times New Roman" w:cs="Times New Roman"/>
          <w:b/>
          <w:bCs/>
          <w:sz w:val="24"/>
          <w:szCs w:val="24"/>
        </w:rPr>
        <w:t>Inverse Document Frequency (IDF)</w:t>
      </w:r>
      <w:r w:rsidRPr="007E6272">
        <w:rPr>
          <w:rFonts w:ascii="Times New Roman" w:eastAsia="Times New Roman" w:hAnsi="Times New Roman" w:cs="Times New Roman"/>
          <w:sz w:val="24"/>
          <w:szCs w:val="24"/>
        </w:rPr>
        <w:t xml:space="preserve"> for a given term:</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It counts in how many documents the term appears (</w:t>
      </w:r>
      <w:proofErr w:type="spellStart"/>
      <w:r w:rsidRPr="007E6272">
        <w:rPr>
          <w:rFonts w:ascii="Courier New" w:eastAsia="Times New Roman" w:hAnsi="Courier New" w:cs="Courier New"/>
          <w:sz w:val="20"/>
          <w:szCs w:val="20"/>
        </w:rPr>
        <w:t>doc_count</w:t>
      </w:r>
      <w:proofErr w:type="spellEnd"/>
      <w:r w:rsidRPr="007E6272">
        <w:rPr>
          <w:rFonts w:ascii="Times New Roman" w:eastAsia="Times New Roman" w:hAnsi="Times New Roman" w:cs="Times New Roman"/>
          <w:sz w:val="24"/>
          <w:szCs w:val="24"/>
        </w:rPr>
        <w:t>).</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Returns 0 if the term doesn't appear in any document (to avoid division by zero).</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 xml:space="preserve">Otherwise, it calculates IDF as the logarithm of the ratio between the total number of documents and </w:t>
      </w:r>
      <w:proofErr w:type="spellStart"/>
      <w:r w:rsidRPr="007E6272">
        <w:rPr>
          <w:rFonts w:ascii="Courier New" w:eastAsia="Times New Roman" w:hAnsi="Courier New" w:cs="Courier New"/>
          <w:sz w:val="20"/>
          <w:szCs w:val="20"/>
        </w:rPr>
        <w:t>doc_count</w:t>
      </w:r>
      <w:proofErr w:type="spellEnd"/>
      <w:r w:rsidRPr="007E6272">
        <w:rPr>
          <w:rFonts w:ascii="Times New Roman" w:eastAsia="Times New Roman" w:hAnsi="Times New Roman" w:cs="Times New Roman"/>
          <w:sz w:val="24"/>
          <w:szCs w:val="24"/>
        </w:rPr>
        <w:t>.</w:t>
      </w:r>
    </w:p>
    <w:p w:rsidR="007E6272" w:rsidRPr="007E6272" w:rsidRDefault="007E6272" w:rsidP="007E62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 xml:space="preserve">The function </w:t>
      </w:r>
      <w:proofErr w:type="spellStart"/>
      <w:r w:rsidRPr="007E6272">
        <w:rPr>
          <w:rFonts w:ascii="Courier New" w:eastAsia="Times New Roman" w:hAnsi="Courier New" w:cs="Courier New"/>
          <w:sz w:val="20"/>
          <w:szCs w:val="20"/>
        </w:rPr>
        <w:t>calculate_tfidf</w:t>
      </w:r>
      <w:proofErr w:type="spellEnd"/>
      <w:r w:rsidRPr="007E6272">
        <w:rPr>
          <w:rFonts w:ascii="Times New Roman" w:eastAsia="Times New Roman" w:hAnsi="Times New Roman" w:cs="Times New Roman"/>
          <w:sz w:val="24"/>
          <w:szCs w:val="24"/>
        </w:rPr>
        <w:t xml:space="preserve"> calculates </w:t>
      </w:r>
      <w:r w:rsidRPr="007E6272">
        <w:rPr>
          <w:rFonts w:ascii="Times New Roman" w:eastAsia="Times New Roman" w:hAnsi="Times New Roman" w:cs="Times New Roman"/>
          <w:b/>
          <w:bCs/>
          <w:sz w:val="24"/>
          <w:szCs w:val="24"/>
        </w:rPr>
        <w:t>TF-IDF scores</w:t>
      </w:r>
      <w:r w:rsidRPr="007E6272">
        <w:rPr>
          <w:rFonts w:ascii="Times New Roman" w:eastAsia="Times New Roman" w:hAnsi="Times New Roman" w:cs="Times New Roman"/>
          <w:sz w:val="24"/>
          <w:szCs w:val="24"/>
        </w:rPr>
        <w:t xml:space="preserve"> for all terms in all documents:</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It gets the total number of documents (</w:t>
      </w:r>
      <w:proofErr w:type="spellStart"/>
      <w:r w:rsidRPr="007E6272">
        <w:rPr>
          <w:rFonts w:ascii="Courier New" w:eastAsia="Times New Roman" w:hAnsi="Courier New" w:cs="Courier New"/>
          <w:sz w:val="20"/>
          <w:szCs w:val="20"/>
        </w:rPr>
        <w:t>total_docs</w:t>
      </w:r>
      <w:proofErr w:type="spellEnd"/>
      <w:r w:rsidRPr="007E6272">
        <w:rPr>
          <w:rFonts w:ascii="Times New Roman" w:eastAsia="Times New Roman" w:hAnsi="Times New Roman" w:cs="Times New Roman"/>
          <w:sz w:val="24"/>
          <w:szCs w:val="24"/>
        </w:rPr>
        <w:t>).</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For each term in the inverted index, it computes the term’s IDF.</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Then, for each document containing that term, it multiplies the term frequency (TF) by the IDF to get the TF-IDF score.</w:t>
      </w:r>
    </w:p>
    <w:p w:rsidR="007E6272" w:rsidRPr="007E6272" w:rsidRDefault="007E6272" w:rsidP="007E62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 xml:space="preserve">These scores are stored in a nested dictionary </w:t>
      </w:r>
      <w:proofErr w:type="spellStart"/>
      <w:r w:rsidRPr="007E6272">
        <w:rPr>
          <w:rFonts w:ascii="Courier New" w:eastAsia="Times New Roman" w:hAnsi="Courier New" w:cs="Courier New"/>
          <w:sz w:val="20"/>
          <w:szCs w:val="20"/>
        </w:rPr>
        <w:t>tfidf_scores</w:t>
      </w:r>
      <w:proofErr w:type="spellEnd"/>
      <w:r w:rsidRPr="007E6272">
        <w:rPr>
          <w:rFonts w:ascii="Times New Roman" w:eastAsia="Times New Roman" w:hAnsi="Times New Roman" w:cs="Times New Roman"/>
          <w:sz w:val="24"/>
          <w:szCs w:val="24"/>
        </w:rPr>
        <w:t xml:space="preserve"> where the outer keys are document IDs, and the inner keys are terms with their TF-IDF values.</w:t>
      </w:r>
    </w:p>
    <w:p w:rsidR="007E6272" w:rsidRPr="007E6272" w:rsidRDefault="007E6272" w:rsidP="007E62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eastAsia="Times New Roman" w:hAnsi="Times New Roman" w:cs="Times New Roman"/>
          <w:sz w:val="24"/>
          <w:szCs w:val="24"/>
        </w:rPr>
        <w:t xml:space="preserve">Finally, a sample TF-IDF dictionary for document with ID </w:t>
      </w:r>
      <w:r w:rsidRPr="007E6272">
        <w:rPr>
          <w:rFonts w:ascii="Courier New" w:eastAsia="Times New Roman" w:hAnsi="Courier New" w:cs="Courier New"/>
          <w:sz w:val="20"/>
          <w:szCs w:val="20"/>
        </w:rPr>
        <w:t>'1'</w:t>
      </w:r>
      <w:r w:rsidRPr="007E6272">
        <w:rPr>
          <w:rFonts w:ascii="Times New Roman" w:eastAsia="Times New Roman" w:hAnsi="Times New Roman" w:cs="Times New Roman"/>
          <w:sz w:val="24"/>
          <w:szCs w:val="24"/>
        </w:rPr>
        <w:t xml:space="preserve"> is printed.</w:t>
      </w:r>
    </w:p>
    <w:p w:rsidR="007E6272" w:rsidRPr="007E6272" w:rsidRDefault="007E6272" w:rsidP="007E6272">
      <w:pPr>
        <w:spacing w:before="100" w:beforeAutospacing="1" w:after="100" w:afterAutospacing="1" w:line="240" w:lineRule="auto"/>
        <w:rPr>
          <w:rFonts w:ascii="Times New Roman" w:eastAsia="Times New Roman" w:hAnsi="Times New Roman" w:cs="Times New Roman"/>
          <w:sz w:val="28"/>
          <w:szCs w:val="28"/>
        </w:rPr>
      </w:pPr>
      <w:r w:rsidRPr="00322841">
        <w:rPr>
          <w:rFonts w:ascii="Times New Roman" w:eastAsia="Times New Roman" w:hAnsi="Times New Roman" w:cs="Times New Roman"/>
          <w:b/>
          <w:bCs/>
          <w:sz w:val="28"/>
          <w:szCs w:val="28"/>
        </w:rPr>
        <w:t>Python Libraries Used:</w:t>
      </w:r>
    </w:p>
    <w:p w:rsidR="007E6272" w:rsidRDefault="007E6272" w:rsidP="007E62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E6272">
        <w:rPr>
          <w:rFonts w:ascii="Courier New" w:eastAsia="Times New Roman" w:hAnsi="Courier New" w:cs="Courier New"/>
          <w:sz w:val="20"/>
          <w:szCs w:val="20"/>
        </w:rPr>
        <w:t>math</w:t>
      </w:r>
      <w:r w:rsidRPr="007E6272">
        <w:rPr>
          <w:rFonts w:ascii="Times New Roman" w:eastAsia="Times New Roman" w:hAnsi="Times New Roman" w:cs="Times New Roman"/>
          <w:sz w:val="24"/>
          <w:szCs w:val="24"/>
        </w:rPr>
        <w:t xml:space="preserve"> </w:t>
      </w:r>
    </w:p>
    <w:p w:rsidR="00417918" w:rsidRPr="00417918" w:rsidRDefault="007E6272" w:rsidP="0041791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272">
        <w:rPr>
          <w:rFonts w:ascii="Times New Roman" w:hAnsi="Times New Roman" w:cs="Times New Roman"/>
          <w:color w:val="000000"/>
          <w:sz w:val="36"/>
          <w:szCs w:val="36"/>
        </w:rPr>
        <w:t xml:space="preserve">Part </w:t>
      </w:r>
      <w:r>
        <w:rPr>
          <w:rFonts w:ascii="Times New Roman" w:hAnsi="Times New Roman" w:cs="Times New Roman" w:hint="cs"/>
          <w:color w:val="000000"/>
          <w:sz w:val="36"/>
          <w:szCs w:val="36"/>
          <w:rtl/>
        </w:rPr>
        <w:t>4</w:t>
      </w:r>
      <w:r w:rsidRPr="007E6272">
        <w:rPr>
          <w:rFonts w:ascii="Times New Roman" w:hAnsi="Times New Roman" w:cs="Times New Roman"/>
          <w:color w:val="000000"/>
          <w:sz w:val="36"/>
          <w:szCs w:val="36"/>
        </w:rPr>
        <w:t xml:space="preserve"> : (</w:t>
      </w:r>
      <w:r>
        <w:rPr>
          <w:rFonts w:ascii="Times New Roman" w:hAnsi="Times New Roman" w:cs="Times New Roman"/>
          <w:color w:val="000000"/>
          <w:sz w:val="36"/>
          <w:szCs w:val="36"/>
        </w:rPr>
        <w:t>Query Processing</w:t>
      </w:r>
      <w:r w:rsidRPr="007E6272">
        <w:rPr>
          <w:rFonts w:ascii="Times New Roman" w:hAnsi="Times New Roman" w:cs="Times New Roman"/>
          <w:color w:val="000000"/>
          <w:sz w:val="36"/>
          <w:szCs w:val="36"/>
        </w:rPr>
        <w:t>)</w:t>
      </w:r>
    </w:p>
    <w:p w:rsidR="00417918" w:rsidRPr="00417918" w:rsidRDefault="00417918" w:rsidP="00417918">
      <w:pPr>
        <w:spacing w:before="100" w:beforeAutospacing="1" w:after="100" w:afterAutospacing="1" w:line="240" w:lineRule="auto"/>
        <w:rPr>
          <w:rFonts w:ascii="Times New Roman" w:eastAsia="Times New Roman" w:hAnsi="Times New Roman" w:cs="Times New Roman"/>
          <w:b/>
          <w:bCs/>
          <w:sz w:val="24"/>
          <w:szCs w:val="24"/>
        </w:rPr>
      </w:pPr>
      <w:r w:rsidRPr="00417918">
        <w:rPr>
          <w:rFonts w:ascii="Times New Roman" w:eastAsia="Times New Roman" w:hAnsi="Times New Roman" w:cs="Times New Roman"/>
          <w:b/>
          <w:bCs/>
          <w:sz w:val="24"/>
          <w:szCs w:val="24"/>
        </w:rPr>
        <w:drawing>
          <wp:inline distT="0" distB="0" distL="0" distR="0" wp14:anchorId="7CA059E1" wp14:editId="5A3D97EE">
            <wp:extent cx="4791744" cy="3781953"/>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3781953"/>
                    </a:xfrm>
                    <a:prstGeom prst="rect">
                      <a:avLst/>
                    </a:prstGeom>
                  </pic:spPr>
                </pic:pic>
              </a:graphicData>
            </a:graphic>
          </wp:inline>
        </w:drawing>
      </w:r>
    </w:p>
    <w:p w:rsidR="007E6272" w:rsidRDefault="007E6272" w:rsidP="007E6272">
      <w:pPr>
        <w:spacing w:before="100" w:beforeAutospacing="1" w:after="100" w:afterAutospacing="1" w:line="240" w:lineRule="auto"/>
        <w:rPr>
          <w:rFonts w:ascii="Times New Roman" w:eastAsia="Times New Roman" w:hAnsi="Times New Roman" w:cs="Times New Roman"/>
          <w:sz w:val="24"/>
          <w:szCs w:val="24"/>
        </w:rPr>
      </w:pPr>
    </w:p>
    <w:p w:rsidR="00417918" w:rsidRPr="00322841" w:rsidRDefault="00417918" w:rsidP="00417918">
      <w:pPr>
        <w:pStyle w:val="NoSpacing"/>
        <w:rPr>
          <w:b/>
          <w:bCs/>
          <w:sz w:val="28"/>
          <w:szCs w:val="28"/>
        </w:rPr>
      </w:pPr>
      <w:r w:rsidRPr="00322841">
        <w:rPr>
          <w:b/>
          <w:bCs/>
          <w:sz w:val="28"/>
          <w:szCs w:val="28"/>
        </w:rPr>
        <w:lastRenderedPageBreak/>
        <w:t>Explanation:</w:t>
      </w:r>
    </w:p>
    <w:p w:rsidR="00417918" w:rsidRPr="00417918" w:rsidRDefault="00417918" w:rsidP="00417918">
      <w:p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This function takes a user’s search query and converts it into a numerical representation called TF-IDF, which helps the search system understand how important each word in the query is.</w:t>
      </w:r>
    </w:p>
    <w:p w:rsidR="00417918" w:rsidRPr="00417918" w:rsidRDefault="00417918" w:rsidP="00417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First, the query is cleaned and broken down into simple words by removing common words (like “the” or “and”), turning everything into lowercase, and reducing words to their root form (for example, “running” becomes “run”).</w:t>
      </w:r>
    </w:p>
    <w:p w:rsidR="00417918" w:rsidRPr="00417918" w:rsidRDefault="00417918" w:rsidP="00417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Then, the function counts how many times each word appears in the query itself. Words that appear more often are considered more important for this specific query.</w:t>
      </w:r>
    </w:p>
    <w:p w:rsidR="00417918" w:rsidRPr="00417918" w:rsidRDefault="00417918" w:rsidP="00417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After that, the function checks how common or rare each word is across all documents in the collection. If a word appears in many documents, it’s less helpful for distinguishing relevant documents; if it’s rare, it’s more important.</w:t>
      </w:r>
    </w:p>
    <w:p w:rsidR="00417918" w:rsidRPr="00417918" w:rsidRDefault="00417918" w:rsidP="00417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By combining these two ideas — how often a word appears in the query and how rare it is in the document collection — the function assigns a weight (score) to each word.</w:t>
      </w:r>
    </w:p>
    <w:p w:rsidR="00417918" w:rsidRPr="00417918" w:rsidRDefault="00417918" w:rsidP="004179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7918">
        <w:rPr>
          <w:rFonts w:ascii="Times New Roman" w:eastAsia="Times New Roman" w:hAnsi="Times New Roman" w:cs="Times New Roman"/>
          <w:sz w:val="24"/>
          <w:szCs w:val="24"/>
        </w:rPr>
        <w:t>Finally, the function returns these weights so that the system can compare the query to the documents and find the best matches.</w:t>
      </w:r>
    </w:p>
    <w:p w:rsidR="00417918" w:rsidRDefault="00417918" w:rsidP="00417918">
      <w:pPr>
        <w:spacing w:after="0"/>
      </w:pPr>
    </w:p>
    <w:p w:rsidR="00417918" w:rsidRPr="00322841" w:rsidRDefault="00417918" w:rsidP="00417918">
      <w:pPr>
        <w:pStyle w:val="NoSpacing"/>
        <w:rPr>
          <w:b/>
          <w:bCs/>
          <w:sz w:val="28"/>
          <w:szCs w:val="28"/>
        </w:rPr>
      </w:pPr>
      <w:r w:rsidRPr="00322841">
        <w:rPr>
          <w:rStyle w:val="NoSpacingChar"/>
          <w:b/>
          <w:bCs/>
          <w:sz w:val="28"/>
          <w:szCs w:val="28"/>
        </w:rPr>
        <w:t>Python</w:t>
      </w:r>
      <w:r w:rsidRPr="00322841">
        <w:rPr>
          <w:b/>
          <w:bCs/>
          <w:sz w:val="28"/>
          <w:szCs w:val="28"/>
        </w:rPr>
        <w:t xml:space="preserve"> Libraries Used:</w:t>
      </w:r>
    </w:p>
    <w:p w:rsidR="00417918" w:rsidRDefault="00417918" w:rsidP="009D7894">
      <w:pPr>
        <w:numPr>
          <w:ilvl w:val="0"/>
          <w:numId w:val="16"/>
        </w:numPr>
        <w:spacing w:before="100" w:beforeAutospacing="1" w:after="100" w:afterAutospacing="1" w:line="240" w:lineRule="auto"/>
      </w:pPr>
      <w:proofErr w:type="spellStart"/>
      <w:r w:rsidRPr="00417918">
        <w:rPr>
          <w:rStyle w:val="HTMLCode"/>
          <w:rFonts w:eastAsiaTheme="minorHAnsi"/>
        </w:rPr>
        <w:t>collections.defaultdict</w:t>
      </w:r>
      <w:proofErr w:type="spellEnd"/>
    </w:p>
    <w:p w:rsidR="00417918" w:rsidRDefault="00417918" w:rsidP="009D7894">
      <w:pPr>
        <w:numPr>
          <w:ilvl w:val="0"/>
          <w:numId w:val="16"/>
        </w:numPr>
        <w:spacing w:before="100" w:beforeAutospacing="1" w:after="100" w:afterAutospacing="1" w:line="240" w:lineRule="auto"/>
      </w:pPr>
      <w:r w:rsidRPr="00417918">
        <w:rPr>
          <w:rStyle w:val="HTMLCode"/>
          <w:rFonts w:eastAsiaTheme="minorHAnsi"/>
        </w:rPr>
        <w:t>math</w:t>
      </w:r>
    </w:p>
    <w:p w:rsidR="00417918" w:rsidRPr="00417918" w:rsidRDefault="00417918" w:rsidP="00417918">
      <w:pPr>
        <w:pStyle w:val="ListParagraph"/>
        <w:numPr>
          <w:ilvl w:val="0"/>
          <w:numId w:val="4"/>
        </w:numPr>
        <w:spacing w:before="100" w:beforeAutospacing="1" w:after="100" w:afterAutospacing="1" w:line="240" w:lineRule="auto"/>
      </w:pPr>
      <w:r w:rsidRPr="00417918">
        <w:rPr>
          <w:rFonts w:ascii="Times New Roman" w:hAnsi="Times New Roman" w:cs="Times New Roman"/>
          <w:color w:val="000000"/>
          <w:sz w:val="36"/>
          <w:szCs w:val="36"/>
        </w:rPr>
        <w:t xml:space="preserve">Part </w:t>
      </w:r>
      <w:r>
        <w:rPr>
          <w:rFonts w:ascii="Times New Roman" w:hAnsi="Times New Roman" w:cs="Times New Roman"/>
          <w:color w:val="000000"/>
          <w:sz w:val="36"/>
          <w:szCs w:val="36"/>
        </w:rPr>
        <w:t>5</w:t>
      </w:r>
      <w:r w:rsidRPr="00417918">
        <w:rPr>
          <w:rFonts w:ascii="Times New Roman" w:hAnsi="Times New Roman" w:cs="Times New Roman"/>
          <w:color w:val="000000"/>
          <w:sz w:val="36"/>
          <w:szCs w:val="36"/>
        </w:rPr>
        <w:t xml:space="preserve"> : (</w:t>
      </w:r>
      <w:r>
        <w:rPr>
          <w:rFonts w:ascii="Times New Roman" w:hAnsi="Times New Roman" w:cs="Times New Roman"/>
          <w:color w:val="000000"/>
          <w:sz w:val="36"/>
          <w:szCs w:val="36"/>
        </w:rPr>
        <w:t>Ranking</w:t>
      </w:r>
      <w:r w:rsidRPr="00417918">
        <w:rPr>
          <w:rFonts w:ascii="Times New Roman" w:hAnsi="Times New Roman" w:cs="Times New Roman"/>
          <w:color w:val="000000"/>
          <w:sz w:val="36"/>
          <w:szCs w:val="36"/>
        </w:rPr>
        <w:t>)</w:t>
      </w:r>
    </w:p>
    <w:p w:rsidR="00417918" w:rsidRPr="00417918" w:rsidRDefault="00417918" w:rsidP="00417918">
      <w:pPr>
        <w:pStyle w:val="ListParagraph"/>
        <w:spacing w:before="100" w:beforeAutospacing="1" w:after="100" w:afterAutospacing="1" w:line="240" w:lineRule="auto"/>
        <w:ind w:left="360"/>
      </w:pPr>
    </w:p>
    <w:p w:rsidR="00417918" w:rsidRPr="00417918" w:rsidRDefault="00417918" w:rsidP="00417918">
      <w:pPr>
        <w:pStyle w:val="ListParagraph"/>
        <w:spacing w:before="100" w:beforeAutospacing="1" w:after="100" w:afterAutospacing="1" w:line="240" w:lineRule="auto"/>
        <w:ind w:left="360"/>
      </w:pPr>
      <w:r w:rsidRPr="00417918">
        <w:drawing>
          <wp:inline distT="0" distB="0" distL="0" distR="0" wp14:anchorId="58CF9EA2" wp14:editId="0B1C82E9">
            <wp:extent cx="5943600" cy="24263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6335"/>
                    </a:xfrm>
                    <a:prstGeom prst="rect">
                      <a:avLst/>
                    </a:prstGeom>
                  </pic:spPr>
                </pic:pic>
              </a:graphicData>
            </a:graphic>
          </wp:inline>
        </w:drawing>
      </w:r>
    </w:p>
    <w:p w:rsidR="00417918" w:rsidRPr="00322841" w:rsidRDefault="00417918" w:rsidP="00417918">
      <w:pPr>
        <w:pStyle w:val="NoSpacing"/>
        <w:rPr>
          <w:b/>
          <w:bCs/>
          <w:sz w:val="28"/>
          <w:szCs w:val="28"/>
        </w:rPr>
      </w:pPr>
      <w:r w:rsidRPr="00322841">
        <w:rPr>
          <w:b/>
          <w:bCs/>
          <w:sz w:val="28"/>
          <w:szCs w:val="28"/>
        </w:rPr>
        <w:t>Explanation:</w:t>
      </w:r>
    </w:p>
    <w:p w:rsidR="00417918" w:rsidRDefault="00417918" w:rsidP="00417918">
      <w:pPr>
        <w:numPr>
          <w:ilvl w:val="0"/>
          <w:numId w:val="18"/>
        </w:numPr>
        <w:spacing w:before="100" w:beforeAutospacing="1" w:after="100" w:afterAutospacing="1" w:line="240" w:lineRule="auto"/>
      </w:pPr>
      <w:r>
        <w:t xml:space="preserve">The function takes a </w:t>
      </w:r>
      <w:r>
        <w:rPr>
          <w:rStyle w:val="Strong"/>
        </w:rPr>
        <w:t>query string</w:t>
      </w:r>
      <w:r>
        <w:t xml:space="preserve"> as input.</w:t>
      </w:r>
    </w:p>
    <w:p w:rsidR="00417918" w:rsidRDefault="00417918" w:rsidP="00417918">
      <w:pPr>
        <w:numPr>
          <w:ilvl w:val="0"/>
          <w:numId w:val="18"/>
        </w:numPr>
        <w:spacing w:before="100" w:beforeAutospacing="1" w:after="100" w:afterAutospacing="1" w:line="240" w:lineRule="auto"/>
      </w:pPr>
      <w:r>
        <w:t xml:space="preserve">It uses </w:t>
      </w:r>
      <w:proofErr w:type="spellStart"/>
      <w:r>
        <w:rPr>
          <w:rStyle w:val="HTMLCode"/>
          <w:rFonts w:eastAsiaTheme="minorHAnsi"/>
        </w:rPr>
        <w:t>get_query_tfidf</w:t>
      </w:r>
      <w:proofErr w:type="spellEnd"/>
      <w:r>
        <w:t xml:space="preserve"> to convert the query into a TF-IDF weighted vector.</w:t>
      </w:r>
    </w:p>
    <w:p w:rsidR="00417918" w:rsidRDefault="00417918" w:rsidP="00417918">
      <w:pPr>
        <w:numPr>
          <w:ilvl w:val="0"/>
          <w:numId w:val="18"/>
        </w:numPr>
        <w:spacing w:before="100" w:beforeAutospacing="1" w:after="100" w:afterAutospacing="1" w:line="240" w:lineRule="auto"/>
      </w:pPr>
      <w:r>
        <w:lastRenderedPageBreak/>
        <w:t>It then compu</w:t>
      </w:r>
      <w:bookmarkStart w:id="0" w:name="_GoBack"/>
      <w:bookmarkEnd w:id="0"/>
      <w:r>
        <w:t xml:space="preserve">tes the </w:t>
      </w:r>
      <w:r>
        <w:rPr>
          <w:rStyle w:val="Strong"/>
        </w:rPr>
        <w:t>cosine similarity</w:t>
      </w:r>
      <w:r>
        <w:t xml:space="preserve"> between this query vector and the TF-IDF vector of every document.</w:t>
      </w:r>
    </w:p>
    <w:p w:rsidR="00417918" w:rsidRDefault="00417918" w:rsidP="00417918">
      <w:pPr>
        <w:numPr>
          <w:ilvl w:val="0"/>
          <w:numId w:val="18"/>
        </w:numPr>
        <w:spacing w:before="100" w:beforeAutospacing="1" w:after="100" w:afterAutospacing="1" w:line="240" w:lineRule="auto"/>
      </w:pPr>
      <w:r>
        <w:t>All document IDs and their similarity scores are stored in a list.</w:t>
      </w:r>
    </w:p>
    <w:p w:rsidR="00417918" w:rsidRDefault="00417918" w:rsidP="00417918">
      <w:pPr>
        <w:numPr>
          <w:ilvl w:val="0"/>
          <w:numId w:val="18"/>
        </w:numPr>
        <w:spacing w:before="100" w:beforeAutospacing="1" w:after="100" w:afterAutospacing="1" w:line="240" w:lineRule="auto"/>
      </w:pPr>
      <w:r>
        <w:t>The list is sorted so that the documents most similar to the query come first.</w:t>
      </w:r>
    </w:p>
    <w:p w:rsidR="00417918" w:rsidRDefault="00417918" w:rsidP="00417918">
      <w:pPr>
        <w:numPr>
          <w:ilvl w:val="0"/>
          <w:numId w:val="18"/>
        </w:numPr>
        <w:spacing w:before="100" w:beforeAutospacing="1" w:after="100" w:afterAutospacing="1" w:line="240" w:lineRule="auto"/>
      </w:pPr>
      <w:r>
        <w:t xml:space="preserve">Finally, it returns the </w:t>
      </w:r>
      <w:r>
        <w:rPr>
          <w:rStyle w:val="Strong"/>
        </w:rPr>
        <w:t>top 10 documents</w:t>
      </w:r>
      <w:r>
        <w:t xml:space="preserve"> that best match the query.</w:t>
      </w:r>
    </w:p>
    <w:p w:rsidR="00417918" w:rsidRDefault="00417918" w:rsidP="00417918">
      <w:pPr>
        <w:spacing w:after="0"/>
      </w:pPr>
    </w:p>
    <w:p w:rsidR="00417918" w:rsidRPr="00322841" w:rsidRDefault="00417918" w:rsidP="00417918">
      <w:pPr>
        <w:pStyle w:val="NoSpacing"/>
        <w:rPr>
          <w:b/>
          <w:bCs/>
          <w:sz w:val="28"/>
          <w:szCs w:val="28"/>
        </w:rPr>
      </w:pPr>
      <w:r w:rsidRPr="00322841">
        <w:rPr>
          <w:b/>
          <w:bCs/>
          <w:sz w:val="28"/>
          <w:szCs w:val="28"/>
        </w:rPr>
        <w:t>Python Libraries Used:</w:t>
      </w:r>
    </w:p>
    <w:p w:rsidR="00417918" w:rsidRDefault="00417918" w:rsidP="00417918">
      <w:pPr>
        <w:numPr>
          <w:ilvl w:val="0"/>
          <w:numId w:val="19"/>
        </w:numPr>
        <w:spacing w:before="100" w:beforeAutospacing="1" w:after="100" w:afterAutospacing="1" w:line="240" w:lineRule="auto"/>
      </w:pPr>
      <w:r>
        <w:t xml:space="preserve">Uses your previously defined </w:t>
      </w:r>
      <w:proofErr w:type="spellStart"/>
      <w:r>
        <w:rPr>
          <w:rStyle w:val="HTMLCode"/>
          <w:rFonts w:eastAsiaTheme="minorHAnsi"/>
        </w:rPr>
        <w:t>get_query_tfidf</w:t>
      </w:r>
      <w:proofErr w:type="spellEnd"/>
      <w:r>
        <w:t xml:space="preserve"> and </w:t>
      </w:r>
      <w:proofErr w:type="spellStart"/>
      <w:r>
        <w:rPr>
          <w:rStyle w:val="HTMLCode"/>
          <w:rFonts w:eastAsiaTheme="minorHAnsi"/>
        </w:rPr>
        <w:t>cosine_similarity</w:t>
      </w:r>
      <w:proofErr w:type="spellEnd"/>
      <w:r>
        <w:t xml:space="preserve"> functions.</w:t>
      </w:r>
    </w:p>
    <w:p w:rsidR="00417918" w:rsidRDefault="00417918" w:rsidP="00417918">
      <w:pPr>
        <w:numPr>
          <w:ilvl w:val="0"/>
          <w:numId w:val="19"/>
        </w:numPr>
        <w:spacing w:before="100" w:beforeAutospacing="1" w:after="100" w:afterAutospacing="1" w:line="240" w:lineRule="auto"/>
      </w:pPr>
      <w:r>
        <w:t>No new libraries are needed here.</w:t>
      </w:r>
    </w:p>
    <w:p w:rsidR="00417918" w:rsidRDefault="00417918" w:rsidP="00417918">
      <w:pPr>
        <w:spacing w:before="100" w:beforeAutospacing="1" w:after="100" w:afterAutospacing="1" w:line="240" w:lineRule="auto"/>
        <w:rPr>
          <w:rFonts w:hint="cs"/>
          <w:rtl/>
          <w:lang w:bidi="ar-JO"/>
        </w:rPr>
      </w:pPr>
    </w:p>
    <w:p w:rsidR="007E6272" w:rsidRPr="007E6272" w:rsidRDefault="007E6272" w:rsidP="00417918">
      <w:pPr>
        <w:spacing w:before="100" w:beforeAutospacing="1" w:after="100" w:afterAutospacing="1" w:line="240" w:lineRule="auto"/>
        <w:rPr>
          <w:rFonts w:ascii="Times New Roman" w:eastAsia="Times New Roman" w:hAnsi="Times New Roman" w:cs="Times New Roman"/>
          <w:sz w:val="24"/>
          <w:szCs w:val="24"/>
        </w:rPr>
      </w:pPr>
    </w:p>
    <w:p w:rsidR="008B126A" w:rsidRDefault="008B126A" w:rsidP="007E6272">
      <w:pPr>
        <w:rPr>
          <w:rFonts w:hint="cs"/>
          <w:rtl/>
          <w:lang w:bidi="ar-JO"/>
        </w:rPr>
      </w:pPr>
    </w:p>
    <w:sectPr w:rsidR="008B126A" w:rsidSect="00F70D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D8EBFC"/>
    <w:multiLevelType w:val="hybridMultilevel"/>
    <w:tmpl w:val="820C88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E34E2"/>
    <w:multiLevelType w:val="multilevel"/>
    <w:tmpl w:val="DD6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7569"/>
    <w:multiLevelType w:val="multilevel"/>
    <w:tmpl w:val="3C0E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A38FE"/>
    <w:multiLevelType w:val="multilevel"/>
    <w:tmpl w:val="355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507B6"/>
    <w:multiLevelType w:val="hybridMultilevel"/>
    <w:tmpl w:val="4D9B2F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CCC0FAD"/>
    <w:multiLevelType w:val="multilevel"/>
    <w:tmpl w:val="FF4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D7ACF"/>
    <w:multiLevelType w:val="hybridMultilevel"/>
    <w:tmpl w:val="68A61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467B4"/>
    <w:multiLevelType w:val="hybridMultilevel"/>
    <w:tmpl w:val="693A4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60F37"/>
    <w:multiLevelType w:val="multilevel"/>
    <w:tmpl w:val="BF6C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6102"/>
    <w:multiLevelType w:val="hybridMultilevel"/>
    <w:tmpl w:val="D352A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03903"/>
    <w:multiLevelType w:val="multilevel"/>
    <w:tmpl w:val="D66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75B8C"/>
    <w:multiLevelType w:val="multilevel"/>
    <w:tmpl w:val="A8A07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21E08"/>
    <w:multiLevelType w:val="multilevel"/>
    <w:tmpl w:val="C2D4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C6C98"/>
    <w:multiLevelType w:val="multilevel"/>
    <w:tmpl w:val="7FD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5709C"/>
    <w:multiLevelType w:val="multilevel"/>
    <w:tmpl w:val="BFD6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303AB"/>
    <w:multiLevelType w:val="multilevel"/>
    <w:tmpl w:val="E73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B7DC2"/>
    <w:multiLevelType w:val="multilevel"/>
    <w:tmpl w:val="999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72365"/>
    <w:multiLevelType w:val="multilevel"/>
    <w:tmpl w:val="3B2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11"/>
  </w:num>
  <w:num w:numId="6">
    <w:abstractNumId w:val="15"/>
  </w:num>
  <w:num w:numId="7">
    <w:abstractNumId w:val="12"/>
  </w:num>
  <w:num w:numId="8">
    <w:abstractNumId w:val="13"/>
  </w:num>
  <w:num w:numId="9">
    <w:abstractNumId w:val="9"/>
  </w:num>
  <w:num w:numId="10">
    <w:abstractNumId w:val="14"/>
  </w:num>
  <w:num w:numId="11">
    <w:abstractNumId w:val="14"/>
    <w:lvlOverride w:ilvl="1">
      <w:lvl w:ilvl="1">
        <w:numFmt w:val="decimal"/>
        <w:lvlText w:val="%2."/>
        <w:lvlJc w:val="left"/>
      </w:lvl>
    </w:lvlOverride>
  </w:num>
  <w:num w:numId="12">
    <w:abstractNumId w:val="10"/>
  </w:num>
  <w:num w:numId="13">
    <w:abstractNumId w:val="8"/>
  </w:num>
  <w:num w:numId="14">
    <w:abstractNumId w:val="16"/>
  </w:num>
  <w:num w:numId="15">
    <w:abstractNumId w:val="2"/>
  </w:num>
  <w:num w:numId="16">
    <w:abstractNumId w:val="17"/>
  </w:num>
  <w:num w:numId="17">
    <w:abstractNumId w:val="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39"/>
    <w:rsid w:val="00322841"/>
    <w:rsid w:val="00357B4D"/>
    <w:rsid w:val="00417918"/>
    <w:rsid w:val="00466E15"/>
    <w:rsid w:val="007E6272"/>
    <w:rsid w:val="008B126A"/>
    <w:rsid w:val="009B4AA2"/>
    <w:rsid w:val="00F70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A84FD-1D77-41B7-B2CE-33BEB503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6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D39"/>
    <w:pPr>
      <w:spacing w:after="0" w:line="240" w:lineRule="auto"/>
    </w:pPr>
    <w:rPr>
      <w:rFonts w:eastAsiaTheme="minorEastAsia"/>
    </w:rPr>
  </w:style>
  <w:style w:type="character" w:customStyle="1" w:styleId="NoSpacingChar">
    <w:name w:val="No Spacing Char"/>
    <w:basedOn w:val="DefaultParagraphFont"/>
    <w:link w:val="NoSpacing"/>
    <w:uiPriority w:val="1"/>
    <w:rsid w:val="00F70D39"/>
    <w:rPr>
      <w:rFonts w:eastAsiaTheme="minorEastAsia"/>
    </w:rPr>
  </w:style>
  <w:style w:type="paragraph" w:customStyle="1" w:styleId="Default">
    <w:name w:val="Default"/>
    <w:rsid w:val="00F70D39"/>
    <w:pPr>
      <w:autoSpaceDE w:val="0"/>
      <w:autoSpaceDN w:val="0"/>
      <w:adjustRightInd w:val="0"/>
      <w:spacing w:after="0" w:line="240" w:lineRule="auto"/>
    </w:pPr>
    <w:rPr>
      <w:rFonts w:ascii="Aptos" w:hAnsi="Aptos" w:cs="Aptos"/>
      <w:color w:val="000000"/>
      <w:sz w:val="24"/>
      <w:szCs w:val="24"/>
    </w:rPr>
  </w:style>
  <w:style w:type="paragraph" w:styleId="ListParagraph">
    <w:name w:val="List Paragraph"/>
    <w:basedOn w:val="Normal"/>
    <w:uiPriority w:val="34"/>
    <w:qFormat/>
    <w:rsid w:val="00F70D39"/>
    <w:pPr>
      <w:ind w:left="720"/>
      <w:contextualSpacing/>
    </w:pPr>
  </w:style>
  <w:style w:type="character" w:styleId="Strong">
    <w:name w:val="Strong"/>
    <w:basedOn w:val="DefaultParagraphFont"/>
    <w:uiPriority w:val="22"/>
    <w:qFormat/>
    <w:rsid w:val="008B126A"/>
    <w:rPr>
      <w:b/>
      <w:bCs/>
    </w:rPr>
  </w:style>
  <w:style w:type="character" w:styleId="HTMLCode">
    <w:name w:val="HTML Code"/>
    <w:basedOn w:val="DefaultParagraphFont"/>
    <w:uiPriority w:val="99"/>
    <w:semiHidden/>
    <w:unhideWhenUsed/>
    <w:rsid w:val="008B12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66E15"/>
    <w:rPr>
      <w:rFonts w:ascii="Times New Roman" w:eastAsia="Times New Roman" w:hAnsi="Times New Roman" w:cs="Times New Roman"/>
      <w:b/>
      <w:bCs/>
      <w:sz w:val="27"/>
      <w:szCs w:val="27"/>
    </w:rPr>
  </w:style>
  <w:style w:type="character" w:customStyle="1" w:styleId="katex-mathml">
    <w:name w:val="katex-mathml"/>
    <w:basedOn w:val="DefaultParagraphFont"/>
    <w:rsid w:val="00417918"/>
  </w:style>
  <w:style w:type="character" w:customStyle="1" w:styleId="mord">
    <w:name w:val="mord"/>
    <w:basedOn w:val="DefaultParagraphFont"/>
    <w:rsid w:val="00417918"/>
  </w:style>
  <w:style w:type="character" w:customStyle="1" w:styleId="mopen">
    <w:name w:val="mopen"/>
    <w:basedOn w:val="DefaultParagraphFont"/>
    <w:rsid w:val="00417918"/>
  </w:style>
  <w:style w:type="character" w:customStyle="1" w:styleId="mclose">
    <w:name w:val="mclose"/>
    <w:basedOn w:val="DefaultParagraphFont"/>
    <w:rsid w:val="00417918"/>
  </w:style>
  <w:style w:type="character" w:customStyle="1" w:styleId="mrel">
    <w:name w:val="mrel"/>
    <w:basedOn w:val="DefaultParagraphFont"/>
    <w:rsid w:val="00417918"/>
  </w:style>
  <w:style w:type="character" w:customStyle="1" w:styleId="mop">
    <w:name w:val="mop"/>
    <w:basedOn w:val="DefaultParagraphFont"/>
    <w:rsid w:val="00417918"/>
  </w:style>
  <w:style w:type="character" w:customStyle="1" w:styleId="delimsizing">
    <w:name w:val="delimsizing"/>
    <w:basedOn w:val="DefaultParagraphFont"/>
    <w:rsid w:val="00417918"/>
  </w:style>
  <w:style w:type="character" w:customStyle="1" w:styleId="vlist-s">
    <w:name w:val="vlist-s"/>
    <w:basedOn w:val="DefaultParagraphFont"/>
    <w:rsid w:val="0041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18825">
      <w:bodyDiv w:val="1"/>
      <w:marLeft w:val="0"/>
      <w:marRight w:val="0"/>
      <w:marTop w:val="0"/>
      <w:marBottom w:val="0"/>
      <w:divBdr>
        <w:top w:val="none" w:sz="0" w:space="0" w:color="auto"/>
        <w:left w:val="none" w:sz="0" w:space="0" w:color="auto"/>
        <w:bottom w:val="none" w:sz="0" w:space="0" w:color="auto"/>
        <w:right w:val="none" w:sz="0" w:space="0" w:color="auto"/>
      </w:divBdr>
    </w:div>
    <w:div w:id="395904769">
      <w:bodyDiv w:val="1"/>
      <w:marLeft w:val="0"/>
      <w:marRight w:val="0"/>
      <w:marTop w:val="0"/>
      <w:marBottom w:val="0"/>
      <w:divBdr>
        <w:top w:val="none" w:sz="0" w:space="0" w:color="auto"/>
        <w:left w:val="none" w:sz="0" w:space="0" w:color="auto"/>
        <w:bottom w:val="none" w:sz="0" w:space="0" w:color="auto"/>
        <w:right w:val="none" w:sz="0" w:space="0" w:color="auto"/>
      </w:divBdr>
    </w:div>
    <w:div w:id="564921734">
      <w:bodyDiv w:val="1"/>
      <w:marLeft w:val="0"/>
      <w:marRight w:val="0"/>
      <w:marTop w:val="0"/>
      <w:marBottom w:val="0"/>
      <w:divBdr>
        <w:top w:val="none" w:sz="0" w:space="0" w:color="auto"/>
        <w:left w:val="none" w:sz="0" w:space="0" w:color="auto"/>
        <w:bottom w:val="none" w:sz="0" w:space="0" w:color="auto"/>
        <w:right w:val="none" w:sz="0" w:space="0" w:color="auto"/>
      </w:divBdr>
    </w:div>
    <w:div w:id="634482014">
      <w:bodyDiv w:val="1"/>
      <w:marLeft w:val="0"/>
      <w:marRight w:val="0"/>
      <w:marTop w:val="0"/>
      <w:marBottom w:val="0"/>
      <w:divBdr>
        <w:top w:val="none" w:sz="0" w:space="0" w:color="auto"/>
        <w:left w:val="none" w:sz="0" w:space="0" w:color="auto"/>
        <w:bottom w:val="none" w:sz="0" w:space="0" w:color="auto"/>
        <w:right w:val="none" w:sz="0" w:space="0" w:color="auto"/>
      </w:divBdr>
    </w:div>
    <w:div w:id="1069769949">
      <w:bodyDiv w:val="1"/>
      <w:marLeft w:val="0"/>
      <w:marRight w:val="0"/>
      <w:marTop w:val="0"/>
      <w:marBottom w:val="0"/>
      <w:divBdr>
        <w:top w:val="none" w:sz="0" w:space="0" w:color="auto"/>
        <w:left w:val="none" w:sz="0" w:space="0" w:color="auto"/>
        <w:bottom w:val="none" w:sz="0" w:space="0" w:color="auto"/>
        <w:right w:val="none" w:sz="0" w:space="0" w:color="auto"/>
      </w:divBdr>
    </w:div>
    <w:div w:id="1213080865">
      <w:bodyDiv w:val="1"/>
      <w:marLeft w:val="0"/>
      <w:marRight w:val="0"/>
      <w:marTop w:val="0"/>
      <w:marBottom w:val="0"/>
      <w:divBdr>
        <w:top w:val="none" w:sz="0" w:space="0" w:color="auto"/>
        <w:left w:val="none" w:sz="0" w:space="0" w:color="auto"/>
        <w:bottom w:val="none" w:sz="0" w:space="0" w:color="auto"/>
        <w:right w:val="none" w:sz="0" w:space="0" w:color="auto"/>
      </w:divBdr>
    </w:div>
    <w:div w:id="1737704984">
      <w:bodyDiv w:val="1"/>
      <w:marLeft w:val="0"/>
      <w:marRight w:val="0"/>
      <w:marTop w:val="0"/>
      <w:marBottom w:val="0"/>
      <w:divBdr>
        <w:top w:val="none" w:sz="0" w:space="0" w:color="auto"/>
        <w:left w:val="none" w:sz="0" w:space="0" w:color="auto"/>
        <w:bottom w:val="none" w:sz="0" w:space="0" w:color="auto"/>
        <w:right w:val="none" w:sz="0" w:space="0" w:color="auto"/>
      </w:divBdr>
    </w:div>
    <w:div w:id="1741754455">
      <w:bodyDiv w:val="1"/>
      <w:marLeft w:val="0"/>
      <w:marRight w:val="0"/>
      <w:marTop w:val="0"/>
      <w:marBottom w:val="0"/>
      <w:divBdr>
        <w:top w:val="none" w:sz="0" w:space="0" w:color="auto"/>
        <w:left w:val="none" w:sz="0" w:space="0" w:color="auto"/>
        <w:bottom w:val="none" w:sz="0" w:space="0" w:color="auto"/>
        <w:right w:val="none" w:sz="0" w:space="0" w:color="auto"/>
      </w:divBdr>
    </w:div>
    <w:div w:id="21342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811</Words>
  <Characters>4401</Characters>
  <Application>Microsoft Office Word</Application>
  <DocSecurity>0</DocSecurity>
  <Lines>163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Building a Mini Search Engine using the Vector Space Model</dc:subject>
  <dc:creator>SARA Alsanajleh 163418                                            Ghada Abu Shaqra 164188</dc:creator>
  <cp:keywords/>
  <dc:description/>
  <cp:lastModifiedBy>SARA</cp:lastModifiedBy>
  <cp:revision>1</cp:revision>
  <dcterms:created xsi:type="dcterms:W3CDTF">2025-05-17T07:43:00Z</dcterms:created>
  <dcterms:modified xsi:type="dcterms:W3CDTF">2025-05-17T09:34:00Z</dcterms:modified>
</cp:coreProperties>
</file>