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519B" w14:textId="29EC9663" w:rsidR="00222D7E" w:rsidRPr="00222D7E" w:rsidRDefault="00222D7E" w:rsidP="00955567">
      <w:pPr>
        <w:jc w:val="center"/>
        <w:rPr>
          <w:sz w:val="32"/>
          <w:szCs w:val="28"/>
          <w:u w:val="single"/>
        </w:rPr>
      </w:pPr>
      <w:r w:rsidRPr="00222D7E">
        <w:rPr>
          <w:rFonts w:ascii="Segoe UI Emoji" w:hAnsi="Segoe UI Emoji" w:cs="Segoe UI Emoji"/>
          <w:b/>
          <w:bCs/>
          <w:sz w:val="32"/>
          <w:szCs w:val="28"/>
          <w:u w:val="single"/>
          <w:lang w:val="es-ES"/>
        </w:rPr>
        <w:t>👨</w:t>
      </w:r>
      <w:r w:rsidRPr="00222D7E">
        <w:rPr>
          <w:b/>
          <w:bCs/>
          <w:sz w:val="32"/>
          <w:szCs w:val="28"/>
          <w:u w:val="single"/>
        </w:rPr>
        <w:t>‍</w:t>
      </w:r>
      <w:r w:rsidRPr="00222D7E">
        <w:rPr>
          <w:rFonts w:ascii="Segoe UI Emoji" w:hAnsi="Segoe UI Emoji" w:cs="Segoe UI Emoji"/>
          <w:b/>
          <w:bCs/>
          <w:sz w:val="32"/>
          <w:szCs w:val="28"/>
          <w:u w:val="single"/>
          <w:lang w:val="es-ES"/>
        </w:rPr>
        <w:t>🍳</w:t>
      </w:r>
      <w:r w:rsidRPr="00222D7E">
        <w:rPr>
          <w:b/>
          <w:bCs/>
          <w:sz w:val="32"/>
          <w:szCs w:val="28"/>
          <w:u w:val="single"/>
        </w:rPr>
        <w:t xml:space="preserve"> ChefBot – AI Assistant for Inclusive Dining</w:t>
      </w:r>
    </w:p>
    <w:p w14:paraId="3D98BCAC" w14:textId="54BFF161" w:rsidR="00222D7E" w:rsidRPr="00222D7E" w:rsidRDefault="00222D7E" w:rsidP="00955567">
      <w:pPr>
        <w:jc w:val="center"/>
        <w:rPr>
          <w:sz w:val="28"/>
          <w:szCs w:val="24"/>
        </w:rPr>
      </w:pPr>
      <w:r w:rsidRPr="00222D7E">
        <w:rPr>
          <w:sz w:val="28"/>
          <w:szCs w:val="24"/>
        </w:rPr>
        <w:t>ChefBot is an AI-powered virtual assistant designed to support restaurants and diners by offering personalized, safe, and inclusive food recommendations—especially for individuals with allergies, intolerances, and dietary restrictions.</w:t>
      </w:r>
    </w:p>
    <w:p w14:paraId="50A85EE9" w14:textId="77777777" w:rsidR="00222D7E" w:rsidRDefault="00222D7E" w:rsidP="00222D7E">
      <w:pPr>
        <w:jc w:val="left"/>
        <w:rPr>
          <w:rFonts w:ascii="Segoe UI Emoji" w:hAnsi="Segoe UI Emoji" w:cs="Segoe UI Emoji"/>
          <w:b/>
          <w:bCs/>
          <w:lang w:val="es-ES"/>
        </w:rPr>
      </w:pPr>
    </w:p>
    <w:p w14:paraId="548B4B93" w14:textId="77777777" w:rsidR="00222D7E" w:rsidRDefault="00222D7E" w:rsidP="00222D7E">
      <w:pPr>
        <w:jc w:val="left"/>
        <w:rPr>
          <w:rFonts w:ascii="Segoe UI Emoji" w:hAnsi="Segoe UI Emoji" w:cs="Segoe UI Emoji"/>
          <w:b/>
          <w:bCs/>
          <w:lang w:val="es-ES"/>
        </w:rPr>
        <w:sectPr w:rsidR="00222D7E" w:rsidSect="00357ADB">
          <w:pgSz w:w="11906" w:h="16838"/>
          <w:pgMar w:top="964" w:right="1134" w:bottom="1247" w:left="1134" w:header="709" w:footer="709" w:gutter="0"/>
          <w:cols w:space="708"/>
          <w:docGrid w:linePitch="360"/>
        </w:sectPr>
      </w:pPr>
    </w:p>
    <w:p w14:paraId="142F2524" w14:textId="745226C2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🌟</w:t>
      </w:r>
      <w:r w:rsidRPr="00222D7E">
        <w:rPr>
          <w:b/>
          <w:bCs/>
          <w:u w:val="single"/>
        </w:rPr>
        <w:t xml:space="preserve"> Key Features</w:t>
      </w:r>
    </w:p>
    <w:p w14:paraId="6FB0A247" w14:textId="28777C08" w:rsidR="00222D7E" w:rsidRPr="00222D7E" w:rsidRDefault="00222D7E" w:rsidP="00222D7E">
      <w:pPr>
        <w:jc w:val="left"/>
      </w:pPr>
      <w:r w:rsidRPr="00222D7E">
        <w:t xml:space="preserve">- </w:t>
      </w:r>
      <w:r>
        <w:rPr>
          <w:b/>
          <w:bCs/>
        </w:rPr>
        <w:t xml:space="preserve">  </w:t>
      </w:r>
      <w:r w:rsidRPr="00222D7E">
        <w:rPr>
          <w:b/>
          <w:bCs/>
        </w:rPr>
        <w:t xml:space="preserve">Dual-perspective </w:t>
      </w:r>
      <w:r w:rsidRPr="00222D7E">
        <w:rPr>
          <w:b/>
          <w:bCs/>
        </w:rPr>
        <w:t>design</w:t>
      </w:r>
      <w:r>
        <w:rPr>
          <w:b/>
          <w:bCs/>
        </w:rPr>
        <w:t>:</w:t>
      </w:r>
      <w:r w:rsidRPr="00222D7E">
        <w:t xml:space="preserve"> Helps both guests and staff save time and reduce stress.</w:t>
      </w:r>
    </w:p>
    <w:p w14:paraId="664E7394" w14:textId="1BBD9C9C" w:rsidR="00222D7E" w:rsidRPr="00222D7E" w:rsidRDefault="00222D7E" w:rsidP="00222D7E">
      <w:pPr>
        <w:jc w:val="left"/>
      </w:pPr>
      <w:r w:rsidRPr="00222D7E">
        <w:t xml:space="preserve">- </w:t>
      </w:r>
      <w:r>
        <w:rPr>
          <w:b/>
          <w:bCs/>
        </w:rPr>
        <w:t>Allergy</w:t>
      </w:r>
      <w:r w:rsidRPr="00222D7E">
        <w:rPr>
          <w:b/>
          <w:bCs/>
        </w:rPr>
        <w:t xml:space="preserve">-aware </w:t>
      </w:r>
      <w:r w:rsidRPr="00222D7E">
        <w:rPr>
          <w:b/>
          <w:bCs/>
        </w:rPr>
        <w:t>recommendations</w:t>
      </w:r>
      <w:r>
        <w:rPr>
          <w:b/>
          <w:bCs/>
        </w:rPr>
        <w:t>:</w:t>
      </w:r>
      <w:r w:rsidRPr="00222D7E">
        <w:t xml:space="preserve"> Matches diners with safe dishes using verified allergen matrices.</w:t>
      </w:r>
    </w:p>
    <w:p w14:paraId="6AB4E348" w14:textId="4FA84132" w:rsidR="00222D7E" w:rsidRPr="00222D7E" w:rsidRDefault="00222D7E" w:rsidP="00222D7E">
      <w:pPr>
        <w:jc w:val="left"/>
      </w:pPr>
      <w:r w:rsidRPr="00222D7E">
        <w:t xml:space="preserve">- </w:t>
      </w:r>
      <w:r>
        <w:rPr>
          <w:b/>
          <w:bCs/>
        </w:rPr>
        <w:t xml:space="preserve">  </w:t>
      </w:r>
      <w:r w:rsidRPr="00222D7E">
        <w:rPr>
          <w:b/>
          <w:bCs/>
        </w:rPr>
        <w:t xml:space="preserve">Multilingual </w:t>
      </w:r>
      <w:r w:rsidRPr="00222D7E">
        <w:rPr>
          <w:b/>
          <w:bCs/>
        </w:rPr>
        <w:t>support</w:t>
      </w:r>
      <w:r>
        <w:rPr>
          <w:b/>
          <w:bCs/>
        </w:rPr>
        <w:t>:</w:t>
      </w:r>
      <w:r w:rsidRPr="00222D7E">
        <w:t xml:space="preserve"> Ideal for tourists and expats.</w:t>
      </w:r>
    </w:p>
    <w:p w14:paraId="38803E4A" w14:textId="052EF229" w:rsidR="00222D7E" w:rsidRPr="00222D7E" w:rsidRDefault="00222D7E" w:rsidP="00222D7E">
      <w:pPr>
        <w:jc w:val="left"/>
      </w:pPr>
      <w:r w:rsidRPr="00222D7E">
        <w:t xml:space="preserve">- </w:t>
      </w:r>
      <w:r>
        <w:rPr>
          <w:b/>
          <w:bCs/>
        </w:rPr>
        <w:t xml:space="preserve">  </w:t>
      </w:r>
      <w:r w:rsidRPr="00222D7E">
        <w:rPr>
          <w:b/>
          <w:bCs/>
        </w:rPr>
        <w:t xml:space="preserve">Built with no-code </w:t>
      </w:r>
      <w:r w:rsidRPr="00222D7E">
        <w:rPr>
          <w:b/>
          <w:bCs/>
        </w:rPr>
        <w:t>tools</w:t>
      </w:r>
      <w:r>
        <w:rPr>
          <w:b/>
          <w:bCs/>
        </w:rPr>
        <w:t>:</w:t>
      </w:r>
      <w:r w:rsidRPr="00222D7E">
        <w:t xml:space="preserve"> Developed using Microsoft Copilot Studio, Power Automate, and AI-powered forms.</w:t>
      </w:r>
    </w:p>
    <w:p w14:paraId="4925D497" w14:textId="0C656BFE" w:rsidR="00222D7E" w:rsidRDefault="00222D7E" w:rsidP="00222D7E">
      <w:pPr>
        <w:jc w:val="left"/>
      </w:pPr>
      <w:r w:rsidRPr="00222D7E">
        <w:t xml:space="preserve">- </w:t>
      </w:r>
      <w:r>
        <w:rPr>
          <w:b/>
          <w:bCs/>
        </w:rPr>
        <w:t xml:space="preserve">  </w:t>
      </w:r>
      <w:r w:rsidRPr="00222D7E">
        <w:rPr>
          <w:b/>
          <w:bCs/>
        </w:rPr>
        <w:t xml:space="preserve">Smart landing page </w:t>
      </w:r>
      <w:r w:rsidRPr="00222D7E">
        <w:rPr>
          <w:b/>
          <w:bCs/>
        </w:rPr>
        <w:t>prototype</w:t>
      </w:r>
      <w:r>
        <w:rPr>
          <w:b/>
          <w:bCs/>
        </w:rPr>
        <w:t>:</w:t>
      </w:r>
      <w:r w:rsidRPr="00222D7E">
        <w:t xml:space="preserve"> Created with </w:t>
      </w:r>
      <w:r w:rsidRPr="00222D7E">
        <w:t>Tailwind CSS</w:t>
      </w:r>
      <w:r w:rsidRPr="00222D7E">
        <w:t xml:space="preserve"> and hosted via GitHub Pages.</w:t>
      </w:r>
    </w:p>
    <w:p w14:paraId="11E8B232" w14:textId="77777777" w:rsidR="00955567" w:rsidRPr="00222D7E" w:rsidRDefault="00955567" w:rsidP="00222D7E">
      <w:pPr>
        <w:jc w:val="left"/>
      </w:pPr>
    </w:p>
    <w:p w14:paraId="4B598A15" w14:textId="0EA5D5AB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💡</w:t>
      </w:r>
      <w:r w:rsidRPr="00222D7E">
        <w:rPr>
          <w:b/>
          <w:bCs/>
          <w:u w:val="single"/>
        </w:rPr>
        <w:t xml:space="preserve"> Problem It Solves</w:t>
      </w:r>
    </w:p>
    <w:p w14:paraId="0C3F5004" w14:textId="1B695754" w:rsidR="00222D7E" w:rsidRDefault="00222D7E" w:rsidP="00222D7E">
      <w:pPr>
        <w:jc w:val="left"/>
      </w:pPr>
      <w:r w:rsidRPr="00222D7E">
        <w:t>Guests with allergies often feel anxious and excluded when dining out. Staff spend too much time clarifying ingredients, which slows down service. ChefBot reduces risk and speeds up decision-making for both sides.</w:t>
      </w:r>
    </w:p>
    <w:p w14:paraId="545E22A1" w14:textId="77777777" w:rsidR="00955567" w:rsidRPr="00222D7E" w:rsidRDefault="00955567" w:rsidP="00222D7E">
      <w:pPr>
        <w:jc w:val="left"/>
      </w:pPr>
    </w:p>
    <w:p w14:paraId="73ED63E5" w14:textId="0B02B7E6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🎯</w:t>
      </w:r>
      <w:r w:rsidRPr="00222D7E">
        <w:rPr>
          <w:b/>
          <w:bCs/>
          <w:u w:val="single"/>
        </w:rPr>
        <w:t xml:space="preserve"> Target Users</w:t>
      </w:r>
    </w:p>
    <w:p w14:paraId="751E3C1A" w14:textId="77777777" w:rsidR="00222D7E" w:rsidRPr="00222D7E" w:rsidRDefault="00222D7E" w:rsidP="00222D7E">
      <w:pPr>
        <w:jc w:val="left"/>
      </w:pPr>
      <w:r w:rsidRPr="00222D7E">
        <w:t>- Diners with allergies or intolerances (e.g., gluten-free, lactose-intolerant, nut allergies)</w:t>
      </w:r>
    </w:p>
    <w:p w14:paraId="23F4B1A6" w14:textId="77777777" w:rsidR="00222D7E" w:rsidRPr="00222D7E" w:rsidRDefault="00222D7E" w:rsidP="00222D7E">
      <w:pPr>
        <w:jc w:val="left"/>
      </w:pPr>
      <w:r w:rsidRPr="00222D7E">
        <w:t>- Health-conscious tourists or expats</w:t>
      </w:r>
    </w:p>
    <w:p w14:paraId="00F87616" w14:textId="3348019D" w:rsidR="00222D7E" w:rsidRDefault="00222D7E" w:rsidP="00222D7E">
      <w:pPr>
        <w:jc w:val="left"/>
      </w:pPr>
      <w:r w:rsidRPr="00222D7E">
        <w:t>- Restaurant staff seeking faster allergen communication</w:t>
      </w:r>
    </w:p>
    <w:p w14:paraId="4C206CA5" w14:textId="77777777" w:rsidR="00955567" w:rsidRPr="00222D7E" w:rsidRDefault="00955567" w:rsidP="00222D7E">
      <w:pPr>
        <w:jc w:val="left"/>
      </w:pPr>
    </w:p>
    <w:p w14:paraId="56D6CDE2" w14:textId="02559D91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🚀</w:t>
      </w:r>
      <w:r w:rsidRPr="00222D7E">
        <w:rPr>
          <w:b/>
          <w:bCs/>
          <w:u w:val="single"/>
        </w:rPr>
        <w:t xml:space="preserve"> How It Works</w:t>
      </w:r>
    </w:p>
    <w:p w14:paraId="09A5312C" w14:textId="77777777" w:rsidR="00222D7E" w:rsidRPr="00222D7E" w:rsidRDefault="00222D7E" w:rsidP="00222D7E">
      <w:pPr>
        <w:jc w:val="left"/>
      </w:pPr>
      <w:r w:rsidRPr="00222D7E">
        <w:t>1. Guest visits a landing page or scans a QR code at the table.</w:t>
      </w:r>
    </w:p>
    <w:p w14:paraId="215C0A4D" w14:textId="77777777" w:rsidR="00222D7E" w:rsidRPr="00222D7E" w:rsidRDefault="00222D7E" w:rsidP="00222D7E">
      <w:pPr>
        <w:jc w:val="left"/>
      </w:pPr>
      <w:r w:rsidRPr="00222D7E">
        <w:t>2. They input their dietary preferences and allergies.</w:t>
      </w:r>
    </w:p>
    <w:p w14:paraId="6303F0FB" w14:textId="77777777" w:rsidR="00222D7E" w:rsidRPr="00222D7E" w:rsidRDefault="00222D7E" w:rsidP="00222D7E">
      <w:pPr>
        <w:jc w:val="left"/>
      </w:pPr>
      <w:r w:rsidRPr="00222D7E">
        <w:t>3. ChefBot provides filtered, safe menu recommendations.</w:t>
      </w:r>
    </w:p>
    <w:p w14:paraId="3200AF95" w14:textId="6C72C48A" w:rsidR="00222D7E" w:rsidRDefault="00222D7E" w:rsidP="00222D7E">
      <w:pPr>
        <w:jc w:val="left"/>
      </w:pPr>
      <w:r w:rsidRPr="00222D7E">
        <w:t>4. The system can escalate to human staff when needed.</w:t>
      </w:r>
    </w:p>
    <w:p w14:paraId="586AC9D7" w14:textId="77777777" w:rsidR="00955567" w:rsidRPr="00222D7E" w:rsidRDefault="00955567" w:rsidP="00222D7E">
      <w:pPr>
        <w:jc w:val="left"/>
      </w:pPr>
    </w:p>
    <w:p w14:paraId="5F5CC04B" w14:textId="298A8132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🔐</w:t>
      </w:r>
      <w:r w:rsidRPr="00222D7E">
        <w:rPr>
          <w:b/>
          <w:bCs/>
          <w:u w:val="single"/>
        </w:rPr>
        <w:t xml:space="preserve"> Responsible AI &amp; Safety</w:t>
      </w:r>
    </w:p>
    <w:p w14:paraId="0449DCEF" w14:textId="77777777" w:rsidR="00222D7E" w:rsidRPr="00222D7E" w:rsidRDefault="00222D7E" w:rsidP="00222D7E">
      <w:pPr>
        <w:jc w:val="left"/>
      </w:pPr>
      <w:r w:rsidRPr="00222D7E">
        <w:t>- Retrieval-Augmented Generation (RAG) architecture to avoid hallucinations</w:t>
      </w:r>
    </w:p>
    <w:p w14:paraId="20AD6E94" w14:textId="77777777" w:rsidR="00222D7E" w:rsidRPr="00222D7E" w:rsidRDefault="00222D7E" w:rsidP="00222D7E">
      <w:pPr>
        <w:jc w:val="left"/>
      </w:pPr>
      <w:r w:rsidRPr="00222D7E">
        <w:t>- Allergen tables as verified source-of-truth</w:t>
      </w:r>
    </w:p>
    <w:p w14:paraId="6C0A0ED8" w14:textId="09EAE08A" w:rsidR="00222D7E" w:rsidRDefault="00222D7E" w:rsidP="00222D7E">
      <w:pPr>
        <w:jc w:val="left"/>
      </w:pPr>
      <w:r w:rsidRPr="00222D7E">
        <w:t>- Default response: "Please confirm with staff" in ambiguous cases</w:t>
      </w:r>
    </w:p>
    <w:p w14:paraId="5AA13EF7" w14:textId="77777777" w:rsidR="00955567" w:rsidRPr="00222D7E" w:rsidRDefault="00955567" w:rsidP="00222D7E">
      <w:pPr>
        <w:jc w:val="left"/>
      </w:pPr>
    </w:p>
    <w:p w14:paraId="58E86070" w14:textId="418B1383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📦</w:t>
      </w:r>
      <w:r w:rsidRPr="00222D7E">
        <w:rPr>
          <w:b/>
          <w:bCs/>
          <w:u w:val="single"/>
        </w:rPr>
        <w:t xml:space="preserve"> Tech Stack</w:t>
      </w:r>
    </w:p>
    <w:p w14:paraId="65C89F26" w14:textId="77777777" w:rsidR="00222D7E" w:rsidRPr="00222D7E" w:rsidRDefault="00222D7E" w:rsidP="00222D7E">
      <w:pPr>
        <w:jc w:val="left"/>
      </w:pPr>
      <w:r w:rsidRPr="00222D7E">
        <w:t>- Microsoft Copilot Studio</w:t>
      </w:r>
    </w:p>
    <w:p w14:paraId="5C8E5550" w14:textId="77777777" w:rsidR="00222D7E" w:rsidRPr="00222D7E" w:rsidRDefault="00222D7E" w:rsidP="00222D7E">
      <w:pPr>
        <w:jc w:val="left"/>
      </w:pPr>
      <w:r w:rsidRPr="00222D7E">
        <w:t>- Azure AI Search + Content Safety</w:t>
      </w:r>
    </w:p>
    <w:p w14:paraId="5B6BB61A" w14:textId="08A9D29D" w:rsidR="00222D7E" w:rsidRPr="00222D7E" w:rsidRDefault="00222D7E" w:rsidP="00222D7E">
      <w:pPr>
        <w:jc w:val="left"/>
      </w:pPr>
      <w:r w:rsidRPr="00222D7E">
        <w:t xml:space="preserve">- GitHub Pages + </w:t>
      </w:r>
      <w:r w:rsidRPr="00222D7E">
        <w:t>Tailwind CSS</w:t>
      </w:r>
      <w:r w:rsidRPr="00222D7E">
        <w:t xml:space="preserve"> for MVP</w:t>
      </w:r>
    </w:p>
    <w:p w14:paraId="4E35EDB1" w14:textId="77777777" w:rsidR="00222D7E" w:rsidRPr="00222D7E" w:rsidRDefault="00222D7E" w:rsidP="00222D7E">
      <w:pPr>
        <w:jc w:val="left"/>
      </w:pPr>
      <w:r w:rsidRPr="00222D7E">
        <w:t>- Optional integrations: Power Automate, SharePoint, Dynamics 365</w:t>
      </w:r>
    </w:p>
    <w:p w14:paraId="778E941A" w14:textId="77777777" w:rsidR="00222D7E" w:rsidRPr="00222D7E" w:rsidRDefault="00222D7E" w:rsidP="00222D7E">
      <w:pPr>
        <w:jc w:val="left"/>
      </w:pPr>
    </w:p>
    <w:p w14:paraId="33D4AA19" w14:textId="0F7869DA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📍</w:t>
      </w:r>
      <w:r w:rsidRPr="00222D7E">
        <w:rPr>
          <w:b/>
          <w:bCs/>
          <w:u w:val="single"/>
        </w:rPr>
        <w:t xml:space="preserve"> </w:t>
      </w:r>
      <w:proofErr w:type="gramStart"/>
      <w:r w:rsidRPr="00222D7E">
        <w:rPr>
          <w:b/>
          <w:bCs/>
          <w:u w:val="single"/>
        </w:rPr>
        <w:t>Status</w:t>
      </w:r>
      <w:proofErr w:type="gramEnd"/>
    </w:p>
    <w:p w14:paraId="008E5648" w14:textId="19817AD5" w:rsidR="00222D7E" w:rsidRPr="00222D7E" w:rsidRDefault="00222D7E" w:rsidP="00222D7E">
      <w:pPr>
        <w:jc w:val="left"/>
      </w:pPr>
      <w:r w:rsidRPr="00222D7E">
        <w:rPr>
          <w:rFonts w:ascii="Segoe UI Emoji" w:hAnsi="Segoe UI Emoji" w:cs="Segoe UI Emoji"/>
        </w:rPr>
        <w:t>✅</w:t>
      </w:r>
      <w:r w:rsidRPr="00222D7E">
        <w:t xml:space="preserve"> Prototype complete</w:t>
      </w:r>
    </w:p>
    <w:p w14:paraId="6F90A96C" w14:textId="1751FE6B" w:rsidR="00222D7E" w:rsidRPr="00222D7E" w:rsidRDefault="00222D7E" w:rsidP="00222D7E">
      <w:pPr>
        <w:jc w:val="left"/>
      </w:pPr>
      <w:r w:rsidRPr="00222D7E">
        <w:rPr>
          <w:rFonts w:ascii="Segoe UI Emoji" w:hAnsi="Segoe UI Emoji" w:cs="Segoe UI Emoji"/>
          <w:lang w:val="es-ES"/>
        </w:rPr>
        <w:t>🚧</w:t>
      </w:r>
      <w:r w:rsidRPr="00222D7E">
        <w:t xml:space="preserve"> RAG implementation planned</w:t>
      </w:r>
    </w:p>
    <w:p w14:paraId="44060141" w14:textId="12B4D219" w:rsidR="00222D7E" w:rsidRDefault="00222D7E" w:rsidP="00222D7E">
      <w:pPr>
        <w:jc w:val="left"/>
      </w:pPr>
      <w:r w:rsidRPr="00222D7E">
        <w:rPr>
          <w:rFonts w:ascii="Segoe UI Emoji" w:hAnsi="Segoe UI Emoji" w:cs="Segoe UI Emoji"/>
          <w:lang w:val="es-ES"/>
        </w:rPr>
        <w:t>🧪</w:t>
      </w:r>
      <w:r w:rsidRPr="00222D7E">
        <w:t xml:space="preserve"> Pilot test coming soon in a real restaurant in Zaragoza, Spain</w:t>
      </w:r>
    </w:p>
    <w:p w14:paraId="1C267A00" w14:textId="77777777" w:rsidR="00955567" w:rsidRPr="00222D7E" w:rsidRDefault="00955567" w:rsidP="00222D7E">
      <w:pPr>
        <w:jc w:val="left"/>
      </w:pPr>
    </w:p>
    <w:p w14:paraId="356AE073" w14:textId="3F9A1BD3" w:rsidR="00222D7E" w:rsidRPr="00222D7E" w:rsidRDefault="00222D7E" w:rsidP="00222D7E">
      <w:pPr>
        <w:jc w:val="left"/>
        <w:rPr>
          <w:u w:val="single"/>
        </w:rPr>
      </w:pPr>
      <w:r w:rsidRPr="00222D7E">
        <w:rPr>
          <w:rFonts w:ascii="Segoe UI Emoji" w:hAnsi="Segoe UI Emoji" w:cs="Segoe UI Emoji"/>
          <w:b/>
          <w:bCs/>
          <w:u w:val="single"/>
          <w:lang w:val="es-ES"/>
        </w:rPr>
        <w:t>📫</w:t>
      </w:r>
      <w:r w:rsidRPr="00222D7E">
        <w:rPr>
          <w:b/>
          <w:bCs/>
          <w:u w:val="single"/>
        </w:rPr>
        <w:t xml:space="preserve"> Contact</w:t>
      </w:r>
    </w:p>
    <w:p w14:paraId="60315A57" w14:textId="162A3609" w:rsidR="00222D7E" w:rsidRPr="00222D7E" w:rsidRDefault="00222D7E" w:rsidP="00222D7E">
      <w:pPr>
        <w:jc w:val="left"/>
      </w:pPr>
      <w:r w:rsidRPr="00222D7E">
        <w:t xml:space="preserve">Built with </w:t>
      </w:r>
      <w:r w:rsidRPr="00222D7E">
        <w:rPr>
          <w:rFonts w:ascii="Segoe UI Emoji" w:hAnsi="Segoe UI Emoji" w:cs="Segoe UI Emoji"/>
        </w:rPr>
        <w:t>❤</w:t>
      </w:r>
      <w:r w:rsidRPr="00222D7E">
        <w:rPr>
          <w:rFonts w:ascii="Segoe UI Emoji" w:hAnsi="Segoe UI Emoji" w:cs="Segoe UI Emoji"/>
          <w:lang w:val="es-ES"/>
        </w:rPr>
        <w:t>️</w:t>
      </w:r>
      <w:r w:rsidRPr="00222D7E">
        <w:t xml:space="preserve"> by Sara Triana Merchan</w:t>
      </w:r>
    </w:p>
    <w:p w14:paraId="6063AF25" w14:textId="72536DD4" w:rsidR="00222D7E" w:rsidRDefault="00222D7E" w:rsidP="00222D7E">
      <w:pPr>
        <w:jc w:val="left"/>
      </w:pPr>
      <w:r w:rsidRPr="00222D7E">
        <w:t>LinkedIn</w:t>
      </w:r>
      <w:r w:rsidR="00955567">
        <w:t xml:space="preserve">: </w:t>
      </w:r>
      <w:r w:rsidR="00955567" w:rsidRPr="00222D7E">
        <w:t>https://</w:t>
      </w:r>
      <w:proofErr w:type="spellStart"/>
      <w:r w:rsidR="00955567" w:rsidRPr="00222D7E">
        <w:t>www.linkedin.com</w:t>
      </w:r>
      <w:proofErr w:type="spellEnd"/>
      <w:r w:rsidR="00955567" w:rsidRPr="00222D7E">
        <w:t>/in/sara-triana-</w:t>
      </w:r>
      <w:proofErr w:type="spellStart"/>
      <w:r w:rsidR="00955567" w:rsidRPr="00222D7E">
        <w:t>merchan</w:t>
      </w:r>
      <w:proofErr w:type="spellEnd"/>
    </w:p>
    <w:p w14:paraId="54681D2E" w14:textId="4DBC1B45" w:rsidR="00955567" w:rsidRDefault="00955567" w:rsidP="00222D7E">
      <w:pPr>
        <w:jc w:val="left"/>
      </w:pPr>
      <w:r>
        <w:t xml:space="preserve">Email: </w:t>
      </w:r>
      <w:proofErr w:type="spellStart"/>
      <w:r>
        <w:t>saratrianamerchan@gmail.com</w:t>
      </w:r>
      <w:proofErr w:type="spellEnd"/>
    </w:p>
    <w:p w14:paraId="17E61721" w14:textId="77777777" w:rsidR="00955567" w:rsidRPr="00222D7E" w:rsidRDefault="00955567" w:rsidP="00222D7E">
      <w:pPr>
        <w:jc w:val="left"/>
      </w:pPr>
    </w:p>
    <w:p w14:paraId="5B82BE55" w14:textId="77777777" w:rsidR="00222D7E" w:rsidRPr="00222D7E" w:rsidRDefault="00222D7E" w:rsidP="00222D7E">
      <w:pPr>
        <w:jc w:val="left"/>
      </w:pPr>
    </w:p>
    <w:p w14:paraId="548E1F1D" w14:textId="77777777" w:rsidR="008A5A65" w:rsidRPr="00222D7E" w:rsidRDefault="008A5A65" w:rsidP="00222D7E">
      <w:pPr>
        <w:jc w:val="left"/>
      </w:pPr>
    </w:p>
    <w:sectPr w:rsidR="008A5A65" w:rsidRPr="00222D7E" w:rsidSect="00222D7E">
      <w:type w:val="continuous"/>
      <w:pgSz w:w="11906" w:h="16838"/>
      <w:pgMar w:top="964" w:right="1134" w:bottom="1247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ink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7E"/>
    <w:rsid w:val="00222D7E"/>
    <w:rsid w:val="00357ADB"/>
    <w:rsid w:val="004A2AA1"/>
    <w:rsid w:val="005A771D"/>
    <w:rsid w:val="00744428"/>
    <w:rsid w:val="007817CA"/>
    <w:rsid w:val="007A1C6C"/>
    <w:rsid w:val="0080477A"/>
    <w:rsid w:val="008A5A65"/>
    <w:rsid w:val="008F03FB"/>
    <w:rsid w:val="00955567"/>
    <w:rsid w:val="00AA0BA1"/>
    <w:rsid w:val="00C90C98"/>
    <w:rsid w:val="00CA0201"/>
    <w:rsid w:val="00FA1FDA"/>
    <w:rsid w:val="00FE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916D"/>
  <w15:chartTrackingRefBased/>
  <w15:docId w15:val="{C771D787-62F3-441C-A8D4-889B1B7D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A1"/>
    <w:pPr>
      <w:spacing w:line="24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D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D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D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D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D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D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D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0477A"/>
    <w:pPr>
      <w:spacing w:after="0" w:line="360" w:lineRule="auto"/>
      <w:jc w:val="center"/>
    </w:pPr>
    <w:rPr>
      <w:rFonts w:ascii="Shink" w:eastAsiaTheme="majorEastAsia" w:hAnsi="Shink" w:cstheme="majorBidi"/>
      <w:b/>
      <w:caps/>
      <w:color w:val="4472C4" w:themeColor="accent1"/>
      <w:spacing w:val="10"/>
      <w:sz w:val="56"/>
      <w:szCs w:val="52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80477A"/>
    <w:rPr>
      <w:rFonts w:ascii="Shink" w:eastAsiaTheme="majorEastAsia" w:hAnsi="Shink" w:cstheme="majorBidi"/>
      <w:b/>
      <w:caps/>
      <w:color w:val="4472C4" w:themeColor="accent1"/>
      <w:spacing w:val="10"/>
      <w:sz w:val="56"/>
      <w:szCs w:val="52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22D7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D7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D7E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D7E"/>
    <w:rPr>
      <w:rFonts w:eastAsiaTheme="majorEastAsia" w:cstheme="majorBidi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D7E"/>
    <w:rPr>
      <w:rFonts w:eastAsiaTheme="majorEastAsia" w:cstheme="majorBidi"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D7E"/>
    <w:rPr>
      <w:rFonts w:eastAsiaTheme="majorEastAsia" w:cstheme="majorBidi"/>
      <w:i/>
      <w:iCs/>
      <w:color w:val="595959" w:themeColor="text1" w:themeTint="A6"/>
      <w:kern w:val="0"/>
      <w:sz w:val="24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D7E"/>
    <w:rPr>
      <w:rFonts w:eastAsiaTheme="majorEastAsia" w:cstheme="majorBidi"/>
      <w:color w:val="595959" w:themeColor="text1" w:themeTint="A6"/>
      <w:kern w:val="0"/>
      <w:sz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D7E"/>
    <w:rPr>
      <w:rFonts w:eastAsiaTheme="majorEastAsia" w:cstheme="majorBidi"/>
      <w:i/>
      <w:iCs/>
      <w:color w:val="272727" w:themeColor="text1" w:themeTint="D8"/>
      <w:kern w:val="0"/>
      <w:sz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D7E"/>
    <w:rPr>
      <w:rFonts w:eastAsiaTheme="majorEastAsia" w:cstheme="majorBidi"/>
      <w:color w:val="272727" w:themeColor="text1" w:themeTint="D8"/>
      <w:kern w:val="0"/>
      <w:sz w:val="24"/>
      <w:lang w:val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D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D7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22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D7E"/>
    <w:rPr>
      <w:rFonts w:ascii="Times New Roman" w:hAnsi="Times New Roman"/>
      <w:i/>
      <w:iCs/>
      <w:color w:val="404040" w:themeColor="text1" w:themeTint="BF"/>
      <w:kern w:val="0"/>
      <w:sz w:val="24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222D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D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D7E"/>
    <w:rPr>
      <w:rFonts w:ascii="Times New Roman" w:hAnsi="Times New Roman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222D7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55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triana</dc:creator>
  <cp:keywords/>
  <dc:description/>
  <cp:lastModifiedBy>sara triana</cp:lastModifiedBy>
  <cp:revision>2</cp:revision>
  <cp:lastPrinted>2025-10-29T17:42:00Z</cp:lastPrinted>
  <dcterms:created xsi:type="dcterms:W3CDTF">2025-10-29T17:10:00Z</dcterms:created>
  <dcterms:modified xsi:type="dcterms:W3CDTF">2025-10-29T17:47:00Z</dcterms:modified>
</cp:coreProperties>
</file>