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A85D" w14:textId="77777777" w:rsidR="000F1F4C" w:rsidRDefault="000F1F4C">
      <w:pPr>
        <w:rPr>
          <w:sz w:val="21"/>
          <w:rtl/>
        </w:rPr>
      </w:pPr>
    </w:p>
    <w:p w14:paraId="407D3627" w14:textId="77777777" w:rsidR="000F1F4C" w:rsidRDefault="000F1F4C">
      <w:pPr>
        <w:rPr>
          <w:sz w:val="21"/>
          <w:rtl/>
        </w:rPr>
      </w:pPr>
    </w:p>
    <w:p w14:paraId="169635B3" w14:textId="77777777" w:rsidR="000F1F4C" w:rsidRDefault="000F1F4C">
      <w:pPr>
        <w:rPr>
          <w:sz w:val="21"/>
          <w:rtl/>
        </w:rPr>
      </w:pPr>
    </w:p>
    <w:p w14:paraId="0E60E20F" w14:textId="1E79A2F6" w:rsidR="00CC1564" w:rsidRDefault="000F1F4C">
      <w:pPr>
        <w:rPr>
          <w:rtl/>
        </w:rPr>
      </w:pPr>
      <w:r>
        <w:rPr>
          <w:rFonts w:hint="cs"/>
          <w:sz w:val="21"/>
          <w:rtl/>
        </w:rPr>
        <w:t xml:space="preserve"> </w:t>
      </w:r>
      <w:r>
        <w:rPr>
          <w:sz w:val="21"/>
        </w:rPr>
        <w:t xml:space="preserve"> </w:t>
      </w:r>
      <w:r>
        <w:rPr>
          <w:sz w:val="21"/>
          <w:szCs w:val="21"/>
          <w:rtl/>
        </w:rPr>
        <w:t xml:space="preserve"> </w:t>
      </w:r>
      <w:r>
        <w:rPr>
          <w:rFonts w:hint="cs"/>
          <w:sz w:val="21"/>
          <w:szCs w:val="21"/>
          <w:rtl/>
        </w:rPr>
        <w:t xml:space="preserve">1. </w:t>
      </w:r>
      <w:r>
        <w:rPr>
          <w:sz w:val="21"/>
          <w:szCs w:val="21"/>
          <w:rtl/>
        </w:rPr>
        <w:t>מה מבין התנאים הבאים מבטיח מניעת</w:t>
      </w:r>
      <w:r>
        <w:rPr>
          <w:rFonts w:hint="cs"/>
          <w:rtl/>
        </w:rPr>
        <w:t xml:space="preserve"> </w:t>
      </w:r>
      <w:r>
        <w:rPr>
          <w:sz w:val="21"/>
        </w:rPr>
        <w:t>deadlock</w:t>
      </w:r>
      <w:r>
        <w:rPr>
          <w:rFonts w:hint="cs"/>
          <w:rtl/>
        </w:rPr>
        <w:t xml:space="preserve"> </w:t>
      </w:r>
      <w:r>
        <w:rPr>
          <w:sz w:val="21"/>
          <w:szCs w:val="21"/>
          <w:rtl/>
        </w:rPr>
        <w:t>במערכת</w:t>
      </w:r>
      <w:r>
        <w:rPr>
          <w:rFonts w:hint="cs"/>
          <w:rtl/>
        </w:rPr>
        <w:t xml:space="preserve"> </w:t>
      </w:r>
      <w:r>
        <w:rPr>
          <w:sz w:val="21"/>
          <w:szCs w:val="21"/>
          <w:rtl/>
        </w:rPr>
        <w:t xml:space="preserve">עם </w:t>
      </w:r>
      <w:r>
        <w:rPr>
          <w:sz w:val="21"/>
          <w:szCs w:val="21"/>
        </w:rPr>
        <w:t>4</w:t>
      </w:r>
      <w:r>
        <w:rPr>
          <w:sz w:val="21"/>
          <w:szCs w:val="21"/>
          <w:rtl/>
        </w:rPr>
        <w:t xml:space="preserve"> סוגי</w:t>
      </w:r>
      <w:r>
        <w:rPr>
          <w:rFonts w:hint="cs"/>
          <w:rtl/>
        </w:rPr>
        <w:t xml:space="preserve"> </w:t>
      </w:r>
      <w:r>
        <w:rPr>
          <w:sz w:val="21"/>
        </w:rPr>
        <w:t>RESOURCES</w:t>
      </w:r>
      <w:r>
        <w:rPr>
          <w:rFonts w:hint="cs"/>
          <w:rtl/>
        </w:rPr>
        <w:t xml:space="preserve"> </w:t>
      </w:r>
      <w:r>
        <w:rPr>
          <w:sz w:val="21"/>
          <w:szCs w:val="21"/>
          <w:rtl/>
        </w:rPr>
        <w:t>שונים</w:t>
      </w:r>
      <w:r>
        <w:rPr>
          <w:rFonts w:hint="cs"/>
          <w:sz w:val="21"/>
          <w:szCs w:val="21"/>
          <w:rtl/>
        </w:rPr>
        <w:t>:</w:t>
      </w:r>
    </w:p>
    <w:p w14:paraId="3F42BBB8" w14:textId="6AE8160D" w:rsidR="000F1F4C" w:rsidRDefault="000F1F4C" w:rsidP="000F1F4C">
      <w:pPr>
        <w:spacing w:after="12" w:line="271" w:lineRule="auto"/>
        <w:ind w:left="4" w:right="821" w:hanging="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א. </w:t>
      </w:r>
      <w:r>
        <w:rPr>
          <w:sz w:val="21"/>
          <w:szCs w:val="21"/>
          <w:rtl/>
        </w:rPr>
        <w:t>כל</w:t>
      </w:r>
      <w:r>
        <w:rPr>
          <w:sz w:val="21"/>
        </w:rPr>
        <w:t xml:space="preserve">process </w:t>
      </w:r>
      <w:r>
        <w:rPr>
          <w:sz w:val="21"/>
          <w:szCs w:val="21"/>
          <w:rtl/>
        </w:rPr>
        <w:t xml:space="preserve"> יוכל לבקש לא יותר משני</w:t>
      </w:r>
      <w:r>
        <w:rPr>
          <w:sz w:val="21"/>
        </w:rPr>
        <w:t xml:space="preserve">RESOURCES </w:t>
      </w:r>
      <w:r>
        <w:rPr>
          <w:sz w:val="21"/>
          <w:szCs w:val="21"/>
          <w:rtl/>
        </w:rPr>
        <w:t xml:space="preserve">. </w:t>
      </w:r>
    </w:p>
    <w:p w14:paraId="14E00432" w14:textId="349B0A9D" w:rsidR="000F1F4C" w:rsidRDefault="000F1F4C" w:rsidP="000F1F4C">
      <w:pPr>
        <w:spacing w:after="22"/>
        <w:ind w:left="4" w:hanging="1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ב. </w:t>
      </w:r>
      <w:r>
        <w:rPr>
          <w:sz w:val="21"/>
          <w:szCs w:val="21"/>
          <w:rtl/>
        </w:rPr>
        <w:t>כל</w:t>
      </w:r>
      <w:r>
        <w:rPr>
          <w:sz w:val="21"/>
        </w:rPr>
        <w:t xml:space="preserve">process </w:t>
      </w:r>
      <w:r>
        <w:rPr>
          <w:sz w:val="21"/>
          <w:szCs w:val="21"/>
          <w:rtl/>
        </w:rPr>
        <w:t xml:space="preserve"> ישחרר את</w:t>
      </w:r>
      <w:r>
        <w:rPr>
          <w:b/>
          <w:bCs/>
          <w:sz w:val="21"/>
          <w:szCs w:val="21"/>
          <w:rtl/>
        </w:rPr>
        <w:t xml:space="preserve"> כל ה-</w:t>
      </w:r>
      <w:r>
        <w:rPr>
          <w:sz w:val="21"/>
        </w:rPr>
        <w:t xml:space="preserve">RESOURCES </w:t>
      </w:r>
      <w:r>
        <w:rPr>
          <w:sz w:val="21"/>
          <w:szCs w:val="21"/>
          <w:rtl/>
        </w:rPr>
        <w:t xml:space="preserve"> שהוא מחזיק בהם לפני שיסתיים. </w:t>
      </w:r>
    </w:p>
    <w:p w14:paraId="3AF2E8CD" w14:textId="27E554AD" w:rsidR="000F1F4C" w:rsidRDefault="000F1F4C" w:rsidP="000F1F4C">
      <w:pPr>
        <w:spacing w:after="22"/>
        <w:ind w:left="4" w:hanging="1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ג. לשום תהליך לא תהיה עדיפות גבוהה יותר מתהליך אחר</w:t>
      </w:r>
    </w:p>
    <w:p w14:paraId="23B009E0" w14:textId="10EDF765" w:rsidR="000F1F4C" w:rsidRDefault="000F1F4C" w:rsidP="000F1F4C">
      <w:pPr>
        <w:spacing w:after="22"/>
        <w:ind w:left="4" w:hanging="10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ד.</w:t>
      </w:r>
      <w:r>
        <w:t xml:space="preserve">  </w:t>
      </w:r>
      <w:r>
        <w:rPr>
          <w:sz w:val="21"/>
          <w:szCs w:val="21"/>
          <w:rtl/>
        </w:rPr>
        <w:t>אחרי ש-</w:t>
      </w:r>
      <w:r>
        <w:rPr>
          <w:sz w:val="21"/>
        </w:rPr>
        <w:t xml:space="preserve">process </w:t>
      </w:r>
      <w:r>
        <w:rPr>
          <w:sz w:val="21"/>
          <w:szCs w:val="21"/>
          <w:rtl/>
        </w:rPr>
        <w:t xml:space="preserve"> קיבל את</w:t>
      </w:r>
      <w:r>
        <w:rPr>
          <w:b/>
          <w:bCs/>
          <w:sz w:val="21"/>
          <w:szCs w:val="21"/>
          <w:rtl/>
        </w:rPr>
        <w:t xml:space="preserve"> כל</w:t>
      </w:r>
      <w:r>
        <w:rPr>
          <w:sz w:val="21"/>
        </w:rPr>
        <w:t xml:space="preserve">RESOURCES </w:t>
      </w:r>
      <w:r>
        <w:rPr>
          <w:sz w:val="21"/>
          <w:szCs w:val="21"/>
          <w:rtl/>
        </w:rPr>
        <w:t xml:space="preserve"> שביקש, הוא ישחרר את</w:t>
      </w:r>
      <w:r>
        <w:rPr>
          <w:b/>
          <w:bCs/>
          <w:sz w:val="21"/>
          <w:szCs w:val="21"/>
          <w:rtl/>
        </w:rPr>
        <w:t xml:space="preserve"> כולם</w:t>
      </w:r>
      <w:r>
        <w:rPr>
          <w:sz w:val="21"/>
          <w:szCs w:val="21"/>
          <w:rtl/>
        </w:rPr>
        <w:t xml:space="preserve"> בתוך </w:t>
      </w:r>
      <w:r>
        <w:rPr>
          <w:sz w:val="21"/>
          <w:szCs w:val="21"/>
        </w:rPr>
        <w:t>10</w:t>
      </w:r>
      <w:r>
        <w:rPr>
          <w:sz w:val="21"/>
          <w:szCs w:val="21"/>
          <w:rtl/>
        </w:rPr>
        <w:t xml:space="preserve"> שניות </w:t>
      </w:r>
      <w:r>
        <w:rPr>
          <w:rFonts w:hint="cs"/>
          <w:sz w:val="21"/>
          <w:szCs w:val="21"/>
          <w:rtl/>
        </w:rPr>
        <w:t xml:space="preserve">      </w:t>
      </w:r>
      <w:r>
        <w:rPr>
          <w:sz w:val="21"/>
          <w:szCs w:val="21"/>
          <w:rtl/>
        </w:rPr>
        <w:t xml:space="preserve">לכל היותר. </w:t>
      </w:r>
    </w:p>
    <w:p w14:paraId="1438A3FA" w14:textId="083EE6A3" w:rsidR="000F1F4C" w:rsidRDefault="000F1F4C" w:rsidP="000F1F4C">
      <w:pPr>
        <w:spacing w:after="22"/>
        <w:ind w:left="4" w:hanging="10"/>
        <w:rPr>
          <w:sz w:val="21"/>
          <w:szCs w:val="21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ה. </w:t>
      </w:r>
      <w:r w:rsidRPr="00E63AF4">
        <w:rPr>
          <w:sz w:val="21"/>
        </w:rPr>
        <w:t xml:space="preserve">. </w:t>
      </w:r>
      <w:r w:rsidRPr="00E63AF4">
        <w:rPr>
          <w:sz w:val="21"/>
          <w:szCs w:val="21"/>
          <w:rtl/>
        </w:rPr>
        <w:t>אף תשובה מבין הנתונות איננה נכונה</w:t>
      </w:r>
    </w:p>
    <w:p w14:paraId="7022A7CB" w14:textId="7C8C19DE" w:rsidR="000F1F4C" w:rsidRDefault="000F1F4C" w:rsidP="000F1F4C">
      <w:pPr>
        <w:spacing w:after="22"/>
        <w:ind w:left="4" w:hanging="10"/>
        <w:rPr>
          <w:rtl/>
        </w:rPr>
      </w:pPr>
    </w:p>
    <w:p w14:paraId="25C9550F" w14:textId="37D0DA38" w:rsidR="000F1F4C" w:rsidRDefault="000F1F4C" w:rsidP="000F1F4C">
      <w:pPr>
        <w:spacing w:after="22"/>
        <w:ind w:left="4" w:hanging="10"/>
        <w:rPr>
          <w:rtl/>
        </w:rPr>
      </w:pPr>
    </w:p>
    <w:p w14:paraId="625071E8" w14:textId="69CD0413" w:rsidR="000F1F4C" w:rsidRDefault="000F1F4C" w:rsidP="000F1F4C">
      <w:pPr>
        <w:spacing w:after="22"/>
        <w:ind w:left="4" w:hanging="10"/>
        <w:rPr>
          <w:rtl/>
        </w:rPr>
      </w:pPr>
      <w:r>
        <w:rPr>
          <w:rFonts w:hint="cs"/>
          <w:rtl/>
        </w:rPr>
        <w:t>2.</w:t>
      </w:r>
      <w:r w:rsidR="00995F6A">
        <w:t xml:space="preserve"> </w:t>
      </w:r>
      <w:r w:rsidR="00995F6A">
        <w:rPr>
          <w:rFonts w:hint="cs"/>
          <w:rtl/>
        </w:rPr>
        <w:t xml:space="preserve"> נתון קטע הקוד הבא, הנועד לסנכרן בין כמה תהליכים הרצים במקביל. התכנית משתמשת </w:t>
      </w:r>
      <w:proofErr w:type="spellStart"/>
      <w:r w:rsidR="00995F6A">
        <w:rPr>
          <w:rFonts w:hint="cs"/>
          <w:rtl/>
        </w:rPr>
        <w:t>ב-</w:t>
      </w:r>
      <w:r w:rsidR="00995F6A" w:rsidRPr="00995F6A">
        <w:rPr>
          <w:rFonts w:hint="cs"/>
        </w:rPr>
        <w:t xml:space="preserve"> </w:t>
      </w:r>
      <w:r w:rsidR="00995F6A">
        <w:rPr>
          <w:rFonts w:hint="cs"/>
        </w:rPr>
        <w:t>N</w:t>
      </w:r>
      <w:r w:rsidR="00995F6A">
        <w:rPr>
          <w:rFonts w:hint="cs"/>
          <w:rtl/>
        </w:rPr>
        <w:t xml:space="preserve"> סמפורים</w:t>
      </w:r>
      <w:proofErr w:type="spellEnd"/>
      <w:r w:rsidR="00995F6A">
        <w:rPr>
          <w:rFonts w:hint="cs"/>
          <w:rtl/>
        </w:rPr>
        <w:t xml:space="preserve"> </w:t>
      </w:r>
      <w:proofErr w:type="spellStart"/>
      <w:r w:rsidR="00995F6A">
        <w:rPr>
          <w:rFonts w:hint="cs"/>
          <w:rtl/>
        </w:rPr>
        <w:t>בינארים</w:t>
      </w:r>
      <w:proofErr w:type="spellEnd"/>
      <w:r w:rsidR="00995F6A">
        <w:rPr>
          <w:rFonts w:hint="cs"/>
          <w:rtl/>
        </w:rPr>
        <w:t xml:space="preserve"> המאותחלים ב-1 . </w:t>
      </w:r>
      <w:r w:rsidR="00995F6A">
        <w:rPr>
          <w:rFonts w:hint="cs"/>
        </w:rPr>
        <w:t>N</w:t>
      </w:r>
      <w:r w:rsidR="00995F6A">
        <w:rPr>
          <w:rFonts w:hint="cs"/>
          <w:rtl/>
        </w:rPr>
        <w:t xml:space="preserve"> הוא מספר טבעי גדול מ-</w:t>
      </w:r>
      <w:proofErr w:type="gramStart"/>
      <w:r w:rsidR="00995F6A">
        <w:rPr>
          <w:rFonts w:hint="cs"/>
          <w:rtl/>
        </w:rPr>
        <w:t>1 .</w:t>
      </w:r>
      <w:proofErr w:type="gramEnd"/>
      <w:r w:rsidR="00995F6A">
        <w:rPr>
          <w:rFonts w:hint="cs"/>
          <w:rtl/>
        </w:rPr>
        <w:t xml:space="preserve"> שם </w:t>
      </w:r>
      <w:proofErr w:type="spellStart"/>
      <w:r w:rsidR="00995F6A">
        <w:rPr>
          <w:rFonts w:hint="cs"/>
          <w:rtl/>
        </w:rPr>
        <w:t>הסמפורים</w:t>
      </w:r>
      <w:proofErr w:type="spellEnd"/>
      <w:r w:rsidR="00995F6A">
        <w:rPr>
          <w:rFonts w:hint="cs"/>
          <w:rtl/>
        </w:rPr>
        <w:t xml:space="preserve"> הם </w:t>
      </w:r>
      <w:r w:rsidR="00995F6A">
        <w:rPr>
          <w:rFonts w:hint="cs"/>
        </w:rPr>
        <w:t>S</w:t>
      </w:r>
      <w:r w:rsidR="00995F6A">
        <w:t>1, S2</w:t>
      </w:r>
      <w:r w:rsidR="00995F6A">
        <w:rPr>
          <w:rFonts w:hint="cs"/>
          <w:rtl/>
        </w:rPr>
        <w:t xml:space="preserve"> וכו' בתכנית פונים אליהם בשם </w:t>
      </w:r>
      <w:r w:rsidR="00995F6A">
        <w:rPr>
          <w:rFonts w:hint="cs"/>
        </w:rPr>
        <w:t>S</w:t>
      </w:r>
      <w:r w:rsidR="00995F6A">
        <w:t>i</w:t>
      </w:r>
      <w:r w:rsidR="00995F6A">
        <w:rPr>
          <w:rFonts w:hint="cs"/>
          <w:rtl/>
        </w:rPr>
        <w:t>.</w:t>
      </w:r>
    </w:p>
    <w:p w14:paraId="4EFFE48B" w14:textId="465DFA80" w:rsidR="00995F6A" w:rsidRDefault="00995F6A" w:rsidP="000F1F4C">
      <w:pPr>
        <w:spacing w:after="22"/>
        <w:ind w:left="4" w:hanging="10"/>
        <w:rPr>
          <w:rtl/>
        </w:rPr>
      </w:pPr>
    </w:p>
    <w:p w14:paraId="61D17E84" w14:textId="6899AD96" w:rsidR="00995F6A" w:rsidRDefault="00995F6A" w:rsidP="000F1F4C">
      <w:pPr>
        <w:spacing w:after="22"/>
        <w:ind w:left="4" w:hanging="10"/>
        <w:rPr>
          <w:rtl/>
        </w:rPr>
      </w:pPr>
      <w:r w:rsidRPr="00995F6A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467C13D2" wp14:editId="0D471146">
            <wp:simplePos x="0" y="0"/>
            <wp:positionH relativeFrom="column">
              <wp:posOffset>-145415</wp:posOffset>
            </wp:positionH>
            <wp:positionV relativeFrom="paragraph">
              <wp:posOffset>177165</wp:posOffset>
            </wp:positionV>
            <wp:extent cx="2781688" cy="2705478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8C67A" w14:textId="6F5D47D5" w:rsidR="00995F6A" w:rsidRDefault="00995F6A" w:rsidP="000F1F4C">
      <w:pPr>
        <w:spacing w:after="22"/>
        <w:ind w:left="4" w:hanging="10"/>
        <w:rPr>
          <w:rFonts w:hint="cs"/>
          <w:rtl/>
        </w:rPr>
      </w:pPr>
    </w:p>
    <w:p w14:paraId="23EE2C7E" w14:textId="2E9BA259" w:rsidR="000F1F4C" w:rsidRPr="000F1F4C" w:rsidRDefault="000F1F4C" w:rsidP="000F1F4C">
      <w:pPr>
        <w:spacing w:after="22"/>
        <w:ind w:left="4" w:hanging="10"/>
        <w:rPr>
          <w:rFonts w:hint="cs"/>
          <w:rtl/>
        </w:rPr>
      </w:pPr>
    </w:p>
    <w:p w14:paraId="64A2CDDB" w14:textId="4AEA7371" w:rsidR="000F1F4C" w:rsidRPr="000F1F4C" w:rsidRDefault="000F1F4C" w:rsidP="000F1F4C">
      <w:pPr>
        <w:spacing w:after="12" w:line="271" w:lineRule="auto"/>
        <w:ind w:left="4" w:right="821" w:hanging="4"/>
      </w:pPr>
    </w:p>
    <w:p w14:paraId="3B6D74A9" w14:textId="53220611" w:rsidR="000F1F4C" w:rsidRDefault="000F1F4C">
      <w:pPr>
        <w:rPr>
          <w:rtl/>
        </w:rPr>
      </w:pPr>
    </w:p>
    <w:p w14:paraId="5B4FAD44" w14:textId="4D154564" w:rsidR="00995F6A" w:rsidRDefault="00995F6A">
      <w:pPr>
        <w:rPr>
          <w:rtl/>
        </w:rPr>
      </w:pPr>
    </w:p>
    <w:p w14:paraId="4413E00D" w14:textId="49871A94" w:rsidR="00995F6A" w:rsidRDefault="00995F6A">
      <w:pPr>
        <w:rPr>
          <w:rtl/>
        </w:rPr>
      </w:pPr>
    </w:p>
    <w:p w14:paraId="5F138105" w14:textId="0A49942E" w:rsidR="00995F6A" w:rsidRDefault="00995F6A">
      <w:pPr>
        <w:rPr>
          <w:rtl/>
        </w:rPr>
      </w:pPr>
    </w:p>
    <w:p w14:paraId="43C669C0" w14:textId="2DD3B7B4" w:rsidR="00995F6A" w:rsidRDefault="00995F6A">
      <w:pPr>
        <w:rPr>
          <w:rtl/>
        </w:rPr>
      </w:pPr>
    </w:p>
    <w:p w14:paraId="2E3B3CC6" w14:textId="31973D3D" w:rsidR="00995F6A" w:rsidRDefault="00995F6A">
      <w:pPr>
        <w:rPr>
          <w:rtl/>
        </w:rPr>
      </w:pPr>
    </w:p>
    <w:p w14:paraId="121527AD" w14:textId="509FDB82" w:rsidR="00995F6A" w:rsidRDefault="00995F6A">
      <w:pPr>
        <w:rPr>
          <w:rtl/>
        </w:rPr>
      </w:pPr>
    </w:p>
    <w:p w14:paraId="1FB4E4E4" w14:textId="79BDD06C" w:rsidR="00995F6A" w:rsidRDefault="00995F6A">
      <w:pPr>
        <w:rPr>
          <w:rtl/>
        </w:rPr>
      </w:pPr>
    </w:p>
    <w:p w14:paraId="01F1B806" w14:textId="312D6A2A" w:rsidR="00995F6A" w:rsidRDefault="00995F6A">
      <w:pPr>
        <w:rPr>
          <w:rtl/>
        </w:rPr>
      </w:pPr>
    </w:p>
    <w:p w14:paraId="00428BB9" w14:textId="77777777" w:rsidR="00995F6A" w:rsidRDefault="00995F6A" w:rsidP="00995F6A">
      <w:pPr>
        <w:spacing w:after="139"/>
        <w:ind w:left="4" w:hanging="10"/>
        <w:rPr>
          <w:rFonts w:hint="cs"/>
          <w:rtl/>
        </w:rPr>
      </w:pPr>
      <w:r>
        <w:rPr>
          <w:sz w:val="21"/>
          <w:szCs w:val="21"/>
          <w:rtl/>
        </w:rPr>
        <w:t xml:space="preserve">בחרי את הטענה הנכונה:  </w:t>
      </w:r>
    </w:p>
    <w:p w14:paraId="0E355910" w14:textId="77777777" w:rsidR="00995F6A" w:rsidRDefault="00995F6A" w:rsidP="00995F6A">
      <w:pPr>
        <w:bidi w:val="0"/>
        <w:spacing w:after="250"/>
        <w:ind w:right="84"/>
      </w:pPr>
    </w:p>
    <w:p w14:paraId="2093EB07" w14:textId="1EF17441" w:rsidR="00995F6A" w:rsidRDefault="00995F6A" w:rsidP="00995F6A">
      <w:pPr>
        <w:spacing w:after="12" w:line="271" w:lineRule="auto"/>
        <w:ind w:left="4" w:right="3707" w:hanging="4"/>
        <w:rPr>
          <w:rFonts w:hint="cs"/>
          <w:rtl/>
        </w:rPr>
      </w:pPr>
      <w:r>
        <w:rPr>
          <w:rFonts w:hint="cs"/>
          <w:sz w:val="21"/>
          <w:rtl/>
        </w:rPr>
        <w:t xml:space="preserve">א. </w:t>
      </w:r>
      <w:r>
        <w:rPr>
          <w:sz w:val="21"/>
          <w:szCs w:val="21"/>
          <w:rtl/>
        </w:rPr>
        <w:t xml:space="preserve">שני תהליכים יכולים לשהות בו-זמנית </w:t>
      </w:r>
      <w:r w:rsidR="00E37CDF">
        <w:rPr>
          <w:rFonts w:hint="cs"/>
          <w:sz w:val="21"/>
          <w:szCs w:val="21"/>
          <w:rtl/>
        </w:rPr>
        <w:t>ב</w:t>
      </w:r>
      <w:r>
        <w:rPr>
          <w:rFonts w:hint="cs"/>
          <w:sz w:val="21"/>
          <w:szCs w:val="21"/>
          <w:rtl/>
        </w:rPr>
        <w:t>קטע הקריטי</w:t>
      </w:r>
      <w:r>
        <w:rPr>
          <w:sz w:val="21"/>
          <w:szCs w:val="21"/>
          <w:rtl/>
        </w:rPr>
        <w:t xml:space="preserve">  . </w:t>
      </w:r>
    </w:p>
    <w:p w14:paraId="280BDE63" w14:textId="3FD30ECF" w:rsidR="00995F6A" w:rsidRDefault="00995F6A" w:rsidP="00995F6A">
      <w:pPr>
        <w:bidi w:val="0"/>
        <w:spacing w:after="18"/>
        <w:ind w:right="84"/>
        <w:jc w:val="right"/>
        <w:rPr>
          <w:rFonts w:hint="cs"/>
          <w:rtl/>
        </w:rPr>
      </w:pPr>
      <w:r>
        <w:rPr>
          <w:sz w:val="21"/>
        </w:rPr>
        <w:t>-deadlock</w:t>
      </w:r>
      <w:r>
        <w:rPr>
          <w:sz w:val="21"/>
        </w:rPr>
        <w:t xml:space="preserve"> </w:t>
      </w:r>
      <w:r>
        <w:rPr>
          <w:sz w:val="21"/>
          <w:szCs w:val="21"/>
          <w:rtl/>
        </w:rPr>
        <w:t xml:space="preserve">שני תהליכים עלולים להיכנס </w:t>
      </w:r>
      <w:proofErr w:type="gramStart"/>
      <w:r>
        <w:rPr>
          <w:sz w:val="21"/>
          <w:szCs w:val="21"/>
          <w:rtl/>
        </w:rPr>
        <w:t>ל</w:t>
      </w:r>
      <w:r>
        <w:rPr>
          <w:sz w:val="21"/>
        </w:rPr>
        <w:t xml:space="preserve"> </w:t>
      </w:r>
      <w:r>
        <w:rPr>
          <w:sz w:val="21"/>
          <w:szCs w:val="21"/>
          <w:rtl/>
        </w:rPr>
        <w:t>.</w:t>
      </w:r>
      <w:proofErr w:type="gramEnd"/>
      <w:r>
        <w:rPr>
          <w:sz w:val="21"/>
          <w:szCs w:val="21"/>
          <w:rtl/>
        </w:rPr>
        <w:t xml:space="preserve">  </w:t>
      </w:r>
      <w:r>
        <w:rPr>
          <w:rFonts w:hint="cs"/>
          <w:rtl/>
        </w:rPr>
        <w:t>ב.</w:t>
      </w:r>
    </w:p>
    <w:p w14:paraId="6A5F44CB" w14:textId="77777777" w:rsidR="00995F6A" w:rsidRDefault="00995F6A" w:rsidP="00995F6A">
      <w:pPr>
        <w:bidi w:val="0"/>
        <w:spacing w:after="33" w:line="276" w:lineRule="auto"/>
        <w:ind w:left="726" w:right="804"/>
      </w:pPr>
      <w:r>
        <w:rPr>
          <w:sz w:val="21"/>
        </w:rPr>
        <w:t xml:space="preserve">  </w:t>
      </w:r>
    </w:p>
    <w:p w14:paraId="63DF0EDD" w14:textId="3A8AD187" w:rsidR="00995F6A" w:rsidRDefault="00995F6A" w:rsidP="00995F6A">
      <w:pPr>
        <w:bidi w:val="0"/>
        <w:spacing w:after="2" w:line="278" w:lineRule="auto"/>
        <w:ind w:left="711" w:right="14"/>
      </w:pPr>
      <w:r>
        <w:rPr>
          <w:sz w:val="21"/>
        </w:rPr>
        <w:t xml:space="preserve">  .</w:t>
      </w:r>
      <w:proofErr w:type="spellStart"/>
      <w:proofErr w:type="gramStart"/>
      <w:r>
        <w:rPr>
          <w:rFonts w:hint="cs"/>
          <w:sz w:val="21"/>
          <w:szCs w:val="21"/>
          <w:rtl/>
        </w:rPr>
        <w:t>ג.</w:t>
      </w:r>
      <w:r>
        <w:rPr>
          <w:sz w:val="21"/>
          <w:szCs w:val="21"/>
          <w:rtl/>
        </w:rPr>
        <w:t>הפרוטוקול</w:t>
      </w:r>
      <w:proofErr w:type="spellEnd"/>
      <w:proofErr w:type="gramEnd"/>
      <w:r>
        <w:rPr>
          <w:sz w:val="21"/>
          <w:szCs w:val="21"/>
          <w:rtl/>
        </w:rPr>
        <w:t xml:space="preserve"> מבטיח קדימות של תהליך שנוצר ראשון על פני התהליכים המתחרים</w:t>
      </w:r>
    </w:p>
    <w:p w14:paraId="7F4A1C6F" w14:textId="77777777" w:rsidR="00995F6A" w:rsidRDefault="00995F6A" w:rsidP="00995F6A">
      <w:pPr>
        <w:bidi w:val="0"/>
        <w:spacing w:after="32" w:line="276" w:lineRule="auto"/>
        <w:ind w:left="726" w:right="804"/>
      </w:pPr>
      <w:r>
        <w:rPr>
          <w:sz w:val="21"/>
        </w:rPr>
        <w:t xml:space="preserve">  </w:t>
      </w:r>
    </w:p>
    <w:p w14:paraId="5931BA98" w14:textId="06D66B8B" w:rsidR="00995F6A" w:rsidRDefault="00995F6A" w:rsidP="00995F6A">
      <w:pPr>
        <w:bidi w:val="0"/>
        <w:spacing w:after="9" w:line="271" w:lineRule="auto"/>
        <w:ind w:left="711" w:right="14"/>
        <w:rPr>
          <w:rFonts w:hint="cs"/>
          <w:rtl/>
        </w:rPr>
      </w:pPr>
      <w:r>
        <w:rPr>
          <w:sz w:val="21"/>
        </w:rPr>
        <w:t>.  .</w:t>
      </w:r>
      <w:proofErr w:type="spellStart"/>
      <w:proofErr w:type="gramStart"/>
      <w:r>
        <w:rPr>
          <w:rFonts w:hint="cs"/>
          <w:sz w:val="21"/>
          <w:szCs w:val="21"/>
          <w:rtl/>
        </w:rPr>
        <w:t>ד.</w:t>
      </w:r>
      <w:r>
        <w:rPr>
          <w:sz w:val="21"/>
          <w:szCs w:val="21"/>
          <w:rtl/>
        </w:rPr>
        <w:t>הפרוטוקול</w:t>
      </w:r>
      <w:proofErr w:type="spellEnd"/>
      <w:proofErr w:type="gramEnd"/>
      <w:r>
        <w:rPr>
          <w:sz w:val="21"/>
          <w:szCs w:val="21"/>
          <w:rtl/>
        </w:rPr>
        <w:t xml:space="preserve"> מבטיח קדימות של תהליך שנוצר אחרון על פני התהליכים המתחרים</w:t>
      </w:r>
    </w:p>
    <w:p w14:paraId="63D04530" w14:textId="77777777" w:rsidR="00995F6A" w:rsidRDefault="00995F6A" w:rsidP="00995F6A">
      <w:pPr>
        <w:bidi w:val="0"/>
        <w:spacing w:after="32" w:line="276" w:lineRule="auto"/>
        <w:ind w:left="726" w:right="804"/>
      </w:pPr>
      <w:r>
        <w:rPr>
          <w:sz w:val="21"/>
        </w:rPr>
        <w:t xml:space="preserve">  </w:t>
      </w:r>
    </w:p>
    <w:p w14:paraId="0BBFD032" w14:textId="4BB54B76" w:rsidR="00995F6A" w:rsidRDefault="00F54256" w:rsidP="00995F6A">
      <w:pPr>
        <w:spacing w:after="22"/>
        <w:ind w:left="736" w:hanging="10"/>
        <w:rPr>
          <w:rtl/>
        </w:rPr>
      </w:pPr>
      <w:r>
        <w:rPr>
          <w:rFonts w:hint="cs"/>
          <w:sz w:val="21"/>
          <w:rtl/>
        </w:rPr>
        <w:t xml:space="preserve">ה. </w:t>
      </w:r>
      <w:r w:rsidR="00995F6A" w:rsidRPr="00E63AF4">
        <w:rPr>
          <w:sz w:val="21"/>
          <w:szCs w:val="21"/>
          <w:rtl/>
        </w:rPr>
        <w:t>הפרוטוקול פותר את בעיית ה</w:t>
      </w:r>
      <w:r w:rsidR="00995F6A" w:rsidRPr="00E63AF4">
        <w:rPr>
          <w:sz w:val="21"/>
        </w:rPr>
        <w:t xml:space="preserve">CRITICAL SECTION </w:t>
      </w:r>
      <w:r w:rsidR="00995F6A" w:rsidRPr="00E63AF4">
        <w:rPr>
          <w:sz w:val="21"/>
          <w:szCs w:val="21"/>
          <w:rtl/>
        </w:rPr>
        <w:t xml:space="preserve">  .</w:t>
      </w:r>
      <w:r w:rsidR="00995F6A">
        <w:rPr>
          <w:sz w:val="21"/>
          <w:szCs w:val="21"/>
          <w:rtl/>
        </w:rPr>
        <w:t xml:space="preserve"> </w:t>
      </w:r>
    </w:p>
    <w:p w14:paraId="364E98A4" w14:textId="4C3FC0F1" w:rsidR="00995F6A" w:rsidRDefault="00F54256">
      <w:pPr>
        <w:rPr>
          <w:rtl/>
        </w:rPr>
      </w:pPr>
      <w:r>
        <w:rPr>
          <w:rFonts w:hint="cs"/>
          <w:rtl/>
        </w:rPr>
        <w:lastRenderedPageBreak/>
        <w:t xml:space="preserve">3. שינו את קטע הקוד כך </w:t>
      </w:r>
      <w:proofErr w:type="spellStart"/>
      <w:r>
        <w:rPr>
          <w:rFonts w:hint="cs"/>
          <w:rtl/>
        </w:rPr>
        <w:t>שהסמפורים</w:t>
      </w:r>
      <w:proofErr w:type="spellEnd"/>
      <w:r>
        <w:rPr>
          <w:rFonts w:hint="cs"/>
          <w:rtl/>
        </w:rPr>
        <w:t xml:space="preserve"> משתחררים בסדר עולה במקום יורד</w:t>
      </w:r>
      <w:r w:rsidRPr="00F54256">
        <w:rPr>
          <w:sz w:val="21"/>
          <w:szCs w:val="21"/>
          <w:rtl/>
        </w:rPr>
        <w:t xml:space="preserve"> </w:t>
      </w:r>
    </w:p>
    <w:p w14:paraId="04785E7E" w14:textId="77777777" w:rsidR="00F54256" w:rsidRDefault="00F54256">
      <w:pPr>
        <w:rPr>
          <w:rtl/>
        </w:rPr>
      </w:pPr>
    </w:p>
    <w:p w14:paraId="4CE747EF" w14:textId="299F4F2B" w:rsidR="00F54256" w:rsidRDefault="00F54256">
      <w:pPr>
        <w:rPr>
          <w:rtl/>
        </w:rPr>
      </w:pPr>
      <w:r w:rsidRPr="00F54256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78035B7F" wp14:editId="3B8E5BC5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838846" cy="272453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65CDA" w14:textId="77777777" w:rsidR="00F54256" w:rsidRPr="00F54256" w:rsidRDefault="00F54256" w:rsidP="00F54256">
      <w:pPr>
        <w:rPr>
          <w:rtl/>
        </w:rPr>
      </w:pPr>
    </w:p>
    <w:p w14:paraId="12D5D2F5" w14:textId="77777777" w:rsidR="00F54256" w:rsidRPr="00F54256" w:rsidRDefault="00F54256" w:rsidP="00F54256">
      <w:pPr>
        <w:rPr>
          <w:rtl/>
        </w:rPr>
      </w:pPr>
    </w:p>
    <w:p w14:paraId="274192C5" w14:textId="77777777" w:rsidR="00F54256" w:rsidRPr="00F54256" w:rsidRDefault="00F54256" w:rsidP="00F54256">
      <w:pPr>
        <w:rPr>
          <w:rtl/>
        </w:rPr>
      </w:pPr>
    </w:p>
    <w:p w14:paraId="694E7594" w14:textId="77777777" w:rsidR="00F54256" w:rsidRPr="00F54256" w:rsidRDefault="00F54256" w:rsidP="00F54256">
      <w:pPr>
        <w:rPr>
          <w:rtl/>
        </w:rPr>
      </w:pPr>
    </w:p>
    <w:p w14:paraId="10BCEA28" w14:textId="77777777" w:rsidR="00F54256" w:rsidRPr="00F54256" w:rsidRDefault="00F54256" w:rsidP="00F54256">
      <w:pPr>
        <w:rPr>
          <w:rtl/>
        </w:rPr>
      </w:pPr>
    </w:p>
    <w:p w14:paraId="6956E50A" w14:textId="77777777" w:rsidR="00F54256" w:rsidRPr="00F54256" w:rsidRDefault="00F54256" w:rsidP="00F54256">
      <w:pPr>
        <w:rPr>
          <w:rtl/>
        </w:rPr>
      </w:pPr>
    </w:p>
    <w:p w14:paraId="4A4019D3" w14:textId="77777777" w:rsidR="00F54256" w:rsidRPr="00F54256" w:rsidRDefault="00F54256" w:rsidP="00F54256">
      <w:pPr>
        <w:rPr>
          <w:rtl/>
        </w:rPr>
      </w:pPr>
    </w:p>
    <w:p w14:paraId="5941D38F" w14:textId="77777777" w:rsidR="00F54256" w:rsidRPr="00F54256" w:rsidRDefault="00F54256" w:rsidP="00F54256">
      <w:pPr>
        <w:rPr>
          <w:rtl/>
        </w:rPr>
      </w:pPr>
    </w:p>
    <w:p w14:paraId="5FACEC8D" w14:textId="4D5DEAD1" w:rsidR="00F54256" w:rsidRDefault="00F54256" w:rsidP="00F54256">
      <w:pPr>
        <w:rPr>
          <w:rtl/>
        </w:rPr>
      </w:pPr>
    </w:p>
    <w:p w14:paraId="270633E9" w14:textId="34023F45" w:rsidR="00F54256" w:rsidRDefault="00F54256" w:rsidP="00F54256">
      <w:pPr>
        <w:rPr>
          <w:rtl/>
        </w:rPr>
      </w:pPr>
    </w:p>
    <w:p w14:paraId="55421ACC" w14:textId="12EB90D5" w:rsidR="00F54256" w:rsidRDefault="00F54256" w:rsidP="00F54256">
      <w:pPr>
        <w:rPr>
          <w:rtl/>
        </w:rPr>
      </w:pPr>
      <w:r>
        <w:rPr>
          <w:rFonts w:hint="cs"/>
          <w:rtl/>
        </w:rPr>
        <w:t>בחרי בטענה הנכונה:</w:t>
      </w:r>
    </w:p>
    <w:p w14:paraId="4D6041A3" w14:textId="77777777" w:rsidR="00E37CDF" w:rsidRDefault="00E37CDF" w:rsidP="00E37CDF">
      <w:pPr>
        <w:bidi w:val="0"/>
        <w:spacing w:after="250"/>
        <w:ind w:right="84"/>
      </w:pPr>
    </w:p>
    <w:p w14:paraId="00C2E302" w14:textId="77777777" w:rsidR="00E37CDF" w:rsidRDefault="00E37CDF" w:rsidP="00E37CDF">
      <w:pPr>
        <w:spacing w:after="12" w:line="271" w:lineRule="auto"/>
        <w:ind w:left="4" w:right="3707" w:hanging="4"/>
        <w:rPr>
          <w:rFonts w:hint="cs"/>
          <w:rtl/>
        </w:rPr>
      </w:pPr>
      <w:r>
        <w:rPr>
          <w:rFonts w:hint="cs"/>
          <w:sz w:val="21"/>
          <w:rtl/>
        </w:rPr>
        <w:t xml:space="preserve">א. </w:t>
      </w:r>
      <w:r>
        <w:rPr>
          <w:sz w:val="21"/>
          <w:szCs w:val="21"/>
          <w:rtl/>
        </w:rPr>
        <w:t xml:space="preserve">שני תהליכים יכולים לשהות בו-זמנית </w:t>
      </w:r>
      <w:r>
        <w:rPr>
          <w:rFonts w:hint="cs"/>
          <w:sz w:val="21"/>
          <w:szCs w:val="21"/>
          <w:rtl/>
        </w:rPr>
        <w:t>בקטע הקריטי</w:t>
      </w:r>
      <w:r>
        <w:rPr>
          <w:sz w:val="21"/>
          <w:szCs w:val="21"/>
          <w:rtl/>
        </w:rPr>
        <w:t xml:space="preserve">  . </w:t>
      </w:r>
    </w:p>
    <w:p w14:paraId="4F8B8091" w14:textId="77777777" w:rsidR="00E37CDF" w:rsidRDefault="00E37CDF" w:rsidP="00E37CDF">
      <w:pPr>
        <w:bidi w:val="0"/>
        <w:spacing w:after="18"/>
        <w:ind w:right="84"/>
        <w:jc w:val="right"/>
        <w:rPr>
          <w:rFonts w:hint="cs"/>
          <w:rtl/>
        </w:rPr>
      </w:pPr>
      <w:r>
        <w:rPr>
          <w:sz w:val="21"/>
        </w:rPr>
        <w:t xml:space="preserve">-deadlock </w:t>
      </w:r>
      <w:r>
        <w:rPr>
          <w:sz w:val="21"/>
          <w:szCs w:val="21"/>
          <w:rtl/>
        </w:rPr>
        <w:t xml:space="preserve">שני תהליכים עלולים להיכנס </w:t>
      </w:r>
      <w:proofErr w:type="gramStart"/>
      <w:r>
        <w:rPr>
          <w:sz w:val="21"/>
          <w:szCs w:val="21"/>
          <w:rtl/>
        </w:rPr>
        <w:t>ל</w:t>
      </w:r>
      <w:r>
        <w:rPr>
          <w:sz w:val="21"/>
        </w:rPr>
        <w:t xml:space="preserve"> </w:t>
      </w:r>
      <w:r>
        <w:rPr>
          <w:sz w:val="21"/>
          <w:szCs w:val="21"/>
          <w:rtl/>
        </w:rPr>
        <w:t>.</w:t>
      </w:r>
      <w:proofErr w:type="gramEnd"/>
      <w:r>
        <w:rPr>
          <w:sz w:val="21"/>
          <w:szCs w:val="21"/>
          <w:rtl/>
        </w:rPr>
        <w:t xml:space="preserve">  </w:t>
      </w:r>
      <w:r>
        <w:rPr>
          <w:rFonts w:hint="cs"/>
          <w:rtl/>
        </w:rPr>
        <w:t>ב.</w:t>
      </w:r>
    </w:p>
    <w:p w14:paraId="35D02766" w14:textId="77777777" w:rsidR="00E37CDF" w:rsidRDefault="00E37CDF" w:rsidP="00E37CDF">
      <w:pPr>
        <w:bidi w:val="0"/>
        <w:spacing w:after="33" w:line="276" w:lineRule="auto"/>
        <w:ind w:left="726" w:right="804"/>
      </w:pPr>
      <w:r>
        <w:rPr>
          <w:sz w:val="21"/>
        </w:rPr>
        <w:t xml:space="preserve">  </w:t>
      </w:r>
    </w:p>
    <w:p w14:paraId="26DE252D" w14:textId="085EAAA3" w:rsidR="00E37CDF" w:rsidRDefault="00E37CDF" w:rsidP="00E37CDF">
      <w:pPr>
        <w:bidi w:val="0"/>
        <w:spacing w:after="2" w:line="278" w:lineRule="auto"/>
        <w:ind w:left="711" w:right="14"/>
      </w:pPr>
      <w:r>
        <w:rPr>
          <w:sz w:val="21"/>
        </w:rPr>
        <w:t xml:space="preserve">  .</w:t>
      </w:r>
      <w:proofErr w:type="spellStart"/>
      <w:proofErr w:type="gramStart"/>
      <w:r>
        <w:rPr>
          <w:rFonts w:hint="cs"/>
          <w:sz w:val="21"/>
          <w:szCs w:val="21"/>
          <w:rtl/>
        </w:rPr>
        <w:t>ג.</w:t>
      </w:r>
      <w:r>
        <w:rPr>
          <w:sz w:val="21"/>
          <w:szCs w:val="21"/>
          <w:rtl/>
        </w:rPr>
        <w:t>הפרוטוקול</w:t>
      </w:r>
      <w:proofErr w:type="spellEnd"/>
      <w:proofErr w:type="gramEnd"/>
      <w:r>
        <w:rPr>
          <w:sz w:val="21"/>
          <w:szCs w:val="21"/>
          <w:rtl/>
        </w:rPr>
        <w:t xml:space="preserve"> מבטיח קדימות של תהליך שנוצר ראשון על פני התהליכים המתחרים</w:t>
      </w:r>
      <w:r>
        <w:rPr>
          <w:sz w:val="21"/>
        </w:rPr>
        <w:t xml:space="preserve">  </w:t>
      </w:r>
    </w:p>
    <w:p w14:paraId="3344FE8C" w14:textId="77777777" w:rsidR="00E37CDF" w:rsidRDefault="00E37CDF" w:rsidP="00E37CDF">
      <w:pPr>
        <w:bidi w:val="0"/>
        <w:spacing w:after="9" w:line="271" w:lineRule="auto"/>
        <w:ind w:left="711" w:right="14"/>
        <w:rPr>
          <w:rFonts w:hint="cs"/>
          <w:rtl/>
        </w:rPr>
      </w:pPr>
      <w:r>
        <w:rPr>
          <w:sz w:val="21"/>
        </w:rPr>
        <w:t>.  .</w:t>
      </w:r>
      <w:proofErr w:type="spellStart"/>
      <w:proofErr w:type="gramStart"/>
      <w:r>
        <w:rPr>
          <w:rFonts w:hint="cs"/>
          <w:sz w:val="21"/>
          <w:szCs w:val="21"/>
          <w:rtl/>
        </w:rPr>
        <w:t>ד.</w:t>
      </w:r>
      <w:r>
        <w:rPr>
          <w:sz w:val="21"/>
          <w:szCs w:val="21"/>
          <w:rtl/>
        </w:rPr>
        <w:t>הפרוטוקול</w:t>
      </w:r>
      <w:proofErr w:type="spellEnd"/>
      <w:proofErr w:type="gramEnd"/>
      <w:r>
        <w:rPr>
          <w:sz w:val="21"/>
          <w:szCs w:val="21"/>
          <w:rtl/>
        </w:rPr>
        <w:t xml:space="preserve"> מבטיח קדימות של תהליך שנוצר אחרון על פני התהליכים המתחרים</w:t>
      </w:r>
    </w:p>
    <w:p w14:paraId="78E61A78" w14:textId="77777777" w:rsidR="00E37CDF" w:rsidRDefault="00E37CDF" w:rsidP="00E37CDF">
      <w:pPr>
        <w:bidi w:val="0"/>
        <w:spacing w:after="32" w:line="276" w:lineRule="auto"/>
        <w:ind w:left="726" w:right="804"/>
      </w:pPr>
      <w:r>
        <w:rPr>
          <w:sz w:val="21"/>
        </w:rPr>
        <w:t xml:space="preserve">  </w:t>
      </w:r>
    </w:p>
    <w:p w14:paraId="2E927717" w14:textId="77777777" w:rsidR="00E37CDF" w:rsidRDefault="00E37CDF" w:rsidP="00E37CDF">
      <w:pPr>
        <w:spacing w:after="22"/>
        <w:ind w:left="736" w:hanging="10"/>
        <w:rPr>
          <w:rtl/>
        </w:rPr>
      </w:pPr>
      <w:r>
        <w:rPr>
          <w:rFonts w:hint="cs"/>
          <w:sz w:val="21"/>
          <w:rtl/>
        </w:rPr>
        <w:t xml:space="preserve">ה. </w:t>
      </w:r>
      <w:r w:rsidRPr="00E63AF4">
        <w:rPr>
          <w:sz w:val="21"/>
          <w:szCs w:val="21"/>
          <w:rtl/>
        </w:rPr>
        <w:t>הפרוטוקול פותר את בעיית ה</w:t>
      </w:r>
      <w:r w:rsidRPr="00E63AF4">
        <w:rPr>
          <w:sz w:val="21"/>
        </w:rPr>
        <w:t xml:space="preserve">CRITICAL SECTION </w:t>
      </w:r>
      <w:r w:rsidRPr="00E63AF4">
        <w:rPr>
          <w:sz w:val="21"/>
          <w:szCs w:val="21"/>
          <w:rtl/>
        </w:rPr>
        <w:t xml:space="preserve">  .</w:t>
      </w:r>
      <w:r>
        <w:rPr>
          <w:sz w:val="21"/>
          <w:szCs w:val="21"/>
          <w:rtl/>
        </w:rPr>
        <w:t xml:space="preserve"> </w:t>
      </w:r>
    </w:p>
    <w:p w14:paraId="721FE9FB" w14:textId="7B2639B1" w:rsidR="00E37CDF" w:rsidRDefault="00E37CDF" w:rsidP="00F54256">
      <w:pPr>
        <w:rPr>
          <w:rtl/>
        </w:rPr>
      </w:pPr>
    </w:p>
    <w:p w14:paraId="048032E4" w14:textId="452D0468" w:rsidR="00CE4D87" w:rsidRDefault="00CE4D87" w:rsidP="00F54256">
      <w:pPr>
        <w:rPr>
          <w:rtl/>
        </w:rPr>
      </w:pPr>
    </w:p>
    <w:p w14:paraId="6B0EF0BB" w14:textId="6922D382" w:rsidR="00CE4D87" w:rsidRDefault="00CE4D87" w:rsidP="00F54256">
      <w:pPr>
        <w:rPr>
          <w:rtl/>
        </w:rPr>
      </w:pPr>
      <w:r>
        <w:rPr>
          <w:rFonts w:hint="cs"/>
          <w:rtl/>
        </w:rPr>
        <w:t>4. טבלת דפים נראית כך</w:t>
      </w:r>
    </w:p>
    <w:p w14:paraId="728ECA32" w14:textId="744767C6" w:rsidR="00CE4D87" w:rsidRDefault="00CE4D87" w:rsidP="00F54256">
      <w:pPr>
        <w:rPr>
          <w:rtl/>
        </w:rPr>
      </w:pPr>
      <w:r w:rsidRPr="00CE4D87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676A6F1F" wp14:editId="49A70A96">
            <wp:simplePos x="0" y="0"/>
            <wp:positionH relativeFrom="margin">
              <wp:posOffset>2359660</wp:posOffset>
            </wp:positionH>
            <wp:positionV relativeFrom="paragraph">
              <wp:posOffset>90690</wp:posOffset>
            </wp:positionV>
            <wp:extent cx="2914650" cy="262890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16500" w14:textId="12983574" w:rsidR="00CE4D87" w:rsidRDefault="00CE4D87" w:rsidP="00F54256">
      <w:pPr>
        <w:rPr>
          <w:rtl/>
        </w:rPr>
      </w:pPr>
    </w:p>
    <w:p w14:paraId="520AF5C0" w14:textId="77777777" w:rsidR="00CE4D87" w:rsidRDefault="00CE4D87" w:rsidP="00F54256">
      <w:pPr>
        <w:rPr>
          <w:rtl/>
        </w:rPr>
      </w:pPr>
    </w:p>
    <w:p w14:paraId="75D5B5D0" w14:textId="77777777" w:rsidR="00CE4D87" w:rsidRDefault="00CE4D87" w:rsidP="00F54256">
      <w:pPr>
        <w:rPr>
          <w:rtl/>
        </w:rPr>
      </w:pPr>
    </w:p>
    <w:p w14:paraId="5FD2E3A3" w14:textId="4E765718" w:rsidR="00CE4D87" w:rsidRDefault="00CE4D87" w:rsidP="00F54256">
      <w:pPr>
        <w:rPr>
          <w:rtl/>
        </w:rPr>
      </w:pPr>
    </w:p>
    <w:p w14:paraId="4DCFF3EB" w14:textId="77777777" w:rsidR="00CE4D87" w:rsidRDefault="00CE4D87" w:rsidP="00F54256">
      <w:pPr>
        <w:rPr>
          <w:rtl/>
        </w:rPr>
      </w:pPr>
    </w:p>
    <w:p w14:paraId="09EEBF18" w14:textId="77777777" w:rsidR="00CE4D87" w:rsidRDefault="00CE4D87" w:rsidP="00F54256">
      <w:pPr>
        <w:rPr>
          <w:rtl/>
        </w:rPr>
      </w:pPr>
    </w:p>
    <w:p w14:paraId="6CAD7819" w14:textId="77777777" w:rsidR="00CE4D87" w:rsidRDefault="00CE4D87" w:rsidP="00F54256">
      <w:pPr>
        <w:rPr>
          <w:rtl/>
        </w:rPr>
      </w:pPr>
    </w:p>
    <w:p w14:paraId="5ABCB868" w14:textId="77777777" w:rsidR="00CE4D87" w:rsidRDefault="00CE4D87" w:rsidP="00F54256">
      <w:pPr>
        <w:rPr>
          <w:rtl/>
        </w:rPr>
      </w:pPr>
    </w:p>
    <w:p w14:paraId="070B8F88" w14:textId="284DFDC0" w:rsidR="00CE4D87" w:rsidRDefault="00CE4D87" w:rsidP="00F54256">
      <w:pPr>
        <w:rPr>
          <w:rtl/>
        </w:rPr>
      </w:pPr>
      <w:r>
        <w:rPr>
          <w:rFonts w:hint="cs"/>
          <w:rtl/>
        </w:rPr>
        <w:lastRenderedPageBreak/>
        <w:t xml:space="preserve">ידוע לנו כי גודל הדף הוא 1024 ביט . לאיזה כתובת פיזית, אם יש כזו, תמופה הכתובת </w:t>
      </w:r>
      <w:proofErr w:type="spellStart"/>
      <w:r>
        <w:rPr>
          <w:rFonts w:hint="cs"/>
          <w:rtl/>
        </w:rPr>
        <w:t>הוירטואלית</w:t>
      </w:r>
      <w:proofErr w:type="spellEnd"/>
      <w:r>
        <w:rPr>
          <w:rFonts w:hint="cs"/>
          <w:rtl/>
        </w:rPr>
        <w:t xml:space="preserve"> 1054?</w:t>
      </w:r>
    </w:p>
    <w:p w14:paraId="530C7FBF" w14:textId="60FE2B0C" w:rsidR="00CE4D87" w:rsidRDefault="00CE4D87" w:rsidP="00F54256">
      <w:pPr>
        <w:rPr>
          <w:rtl/>
        </w:rPr>
      </w:pPr>
      <w:r>
        <w:rPr>
          <w:rFonts w:hint="cs"/>
          <w:rtl/>
        </w:rPr>
        <w:t>איך פותרים את זה?</w:t>
      </w:r>
    </w:p>
    <w:p w14:paraId="11C6486C" w14:textId="082B961D" w:rsidR="00CE4D87" w:rsidRDefault="00CE4D87" w:rsidP="00F54256">
      <w:pPr>
        <w:rPr>
          <w:rFonts w:cs="Arial"/>
          <w:rtl/>
        </w:rPr>
      </w:pPr>
      <w:r>
        <w:rPr>
          <w:rFonts w:hint="cs"/>
          <w:rtl/>
        </w:rPr>
        <w:t xml:space="preserve">1. ממירים 1054 לבינארי מקבלים: </w:t>
      </w:r>
      <w:r w:rsidRPr="00CE4D87">
        <w:rPr>
          <w:rFonts w:cs="Arial"/>
          <w:rtl/>
        </w:rPr>
        <w:t>10000011110</w:t>
      </w:r>
    </w:p>
    <w:p w14:paraId="0B2A86DF" w14:textId="627C48CD" w:rsidR="00CE4D87" w:rsidRDefault="00CE4D87" w:rsidP="00F54256">
      <w:pPr>
        <w:rPr>
          <w:rtl/>
        </w:rPr>
      </w:pPr>
      <w:r>
        <w:rPr>
          <w:rFonts w:hint="cs"/>
          <w:rtl/>
        </w:rPr>
        <w:t>2. ידוע כי גודל הדף 1024 ולכן 10 ביטים שייכים ל-</w:t>
      </w:r>
      <w:r>
        <w:t>offset</w:t>
      </w:r>
      <w:r>
        <w:rPr>
          <w:rFonts w:hint="cs"/>
          <w:rtl/>
        </w:rPr>
        <w:t xml:space="preserve"> </w:t>
      </w:r>
    </w:p>
    <w:p w14:paraId="5501C699" w14:textId="46DB6813" w:rsidR="00CE4D87" w:rsidRDefault="00CE4D87" w:rsidP="00F54256">
      <w:pPr>
        <w:rPr>
          <w:rtl/>
        </w:rPr>
      </w:pPr>
      <w:r>
        <w:rPr>
          <w:rFonts w:hint="cs"/>
          <w:rtl/>
        </w:rPr>
        <w:t xml:space="preserve">3. ולכן </w:t>
      </w:r>
      <w:r w:rsidRPr="00CE4D87">
        <w:rPr>
          <w:rFonts w:cs="Arial"/>
          <w:rtl/>
        </w:rPr>
        <w:t>0000011110</w:t>
      </w:r>
      <w:r>
        <w:rPr>
          <w:rFonts w:hint="cs"/>
          <w:rtl/>
        </w:rPr>
        <w:t xml:space="preserve"> זה ה-</w:t>
      </w:r>
      <w:r>
        <w:t>offset</w:t>
      </w:r>
    </w:p>
    <w:p w14:paraId="6A348707" w14:textId="10049B73" w:rsidR="00CE4D87" w:rsidRDefault="00CE4D87" w:rsidP="00F54256">
      <w:pPr>
        <w:rPr>
          <w:rtl/>
        </w:rPr>
      </w:pPr>
      <w:r>
        <w:rPr>
          <w:rFonts w:hint="cs"/>
          <w:rtl/>
        </w:rPr>
        <w:t>4. ולכן מספר הדף הוא 1</w:t>
      </w:r>
    </w:p>
    <w:p w14:paraId="1BCC4646" w14:textId="409119F9" w:rsidR="00CE4D87" w:rsidRDefault="00CE4D87" w:rsidP="00F54256">
      <w:pPr>
        <w:rPr>
          <w:rtl/>
        </w:rPr>
      </w:pPr>
      <w:r>
        <w:rPr>
          <w:rFonts w:hint="cs"/>
          <w:rtl/>
        </w:rPr>
        <w:t>5. נכנסים לכניסה מספר 1</w:t>
      </w:r>
    </w:p>
    <w:p w14:paraId="199E437F" w14:textId="6B2BA599" w:rsidR="00CE4D87" w:rsidRDefault="00CE4D87" w:rsidP="00F54256">
      <w:pPr>
        <w:rPr>
          <w:rtl/>
        </w:rPr>
      </w:pPr>
      <w:r>
        <w:rPr>
          <w:rFonts w:hint="cs"/>
          <w:rtl/>
        </w:rPr>
        <w:t>6. שם רואים כי הדף שוכן בפריים 2 שהוא הפריים השני</w:t>
      </w:r>
    </w:p>
    <w:p w14:paraId="047CBBF2" w14:textId="50D163DD" w:rsidR="00CE4D87" w:rsidRDefault="00CE4D87" w:rsidP="00F54256">
      <w:pPr>
        <w:rPr>
          <w:rtl/>
        </w:rPr>
      </w:pPr>
      <w:r>
        <w:rPr>
          <w:rFonts w:hint="cs"/>
          <w:rtl/>
        </w:rPr>
        <w:t>7. גודל כל פריים הוא 1024</w:t>
      </w:r>
    </w:p>
    <w:p w14:paraId="0BF1041C" w14:textId="1FF70653" w:rsidR="00CE4D87" w:rsidRDefault="00CE4D87" w:rsidP="00F54256">
      <w:pPr>
        <w:rPr>
          <w:rtl/>
        </w:rPr>
      </w:pPr>
      <w:r>
        <w:rPr>
          <w:rFonts w:hint="cs"/>
          <w:rtl/>
        </w:rPr>
        <w:t>8. ולכן הפריים השני מתחיל בכתובת 2048</w:t>
      </w:r>
    </w:p>
    <w:p w14:paraId="62BA6DF3" w14:textId="76B414BA" w:rsidR="00CE4D87" w:rsidRDefault="00CE4D87" w:rsidP="00F54256">
      <w:pPr>
        <w:rPr>
          <w:rtl/>
        </w:rPr>
      </w:pPr>
      <w:r>
        <w:rPr>
          <w:rFonts w:hint="cs"/>
          <w:rtl/>
        </w:rPr>
        <w:t>9. לזה נוסיף את ה-</w:t>
      </w:r>
      <w:r>
        <w:t>offset</w:t>
      </w:r>
      <w:r>
        <w:rPr>
          <w:rFonts w:hint="cs"/>
          <w:rtl/>
        </w:rPr>
        <w:t xml:space="preserve"> </w:t>
      </w:r>
      <w:r w:rsidRPr="00CE4D87">
        <w:rPr>
          <w:rFonts w:cs="Arial"/>
          <w:rtl/>
        </w:rPr>
        <w:t>0000011110</w:t>
      </w:r>
      <w:r>
        <w:rPr>
          <w:rFonts w:hint="cs"/>
          <w:rtl/>
        </w:rPr>
        <w:t xml:space="preserve"> ששווה 30 נגיע לכתובת 2078</w:t>
      </w:r>
    </w:p>
    <w:p w14:paraId="758C1DC7" w14:textId="1B5F3F06" w:rsidR="008678B1" w:rsidRDefault="008678B1" w:rsidP="00F54256">
      <w:pPr>
        <w:rPr>
          <w:rtl/>
        </w:rPr>
      </w:pPr>
    </w:p>
    <w:p w14:paraId="30019A07" w14:textId="708D9C08" w:rsidR="008678B1" w:rsidRDefault="008678B1" w:rsidP="00F54256">
      <w:pPr>
        <w:rPr>
          <w:rtl/>
        </w:rPr>
      </w:pPr>
      <w:r>
        <w:rPr>
          <w:rFonts w:hint="cs"/>
          <w:rtl/>
        </w:rPr>
        <w:t>א. 2078</w:t>
      </w:r>
    </w:p>
    <w:p w14:paraId="03A7DDEA" w14:textId="48A91016" w:rsidR="008678B1" w:rsidRDefault="008678B1" w:rsidP="00F54256">
      <w:pPr>
        <w:rPr>
          <w:rtl/>
        </w:rPr>
      </w:pPr>
      <w:r>
        <w:rPr>
          <w:rFonts w:hint="cs"/>
          <w:rtl/>
        </w:rPr>
        <w:t>ב.8222</w:t>
      </w:r>
    </w:p>
    <w:p w14:paraId="18DB0532" w14:textId="01E285D5" w:rsidR="008678B1" w:rsidRDefault="008678B1" w:rsidP="00F54256">
      <w:pPr>
        <w:rPr>
          <w:rtl/>
        </w:rPr>
      </w:pPr>
      <w:r>
        <w:rPr>
          <w:rFonts w:hint="cs"/>
          <w:rtl/>
        </w:rPr>
        <w:t>ג. 1054</w:t>
      </w:r>
    </w:p>
    <w:p w14:paraId="6A34E357" w14:textId="5DB19FFC" w:rsidR="008678B1" w:rsidRDefault="008678B1" w:rsidP="00F54256">
      <w:pPr>
        <w:rPr>
          <w:rtl/>
        </w:rPr>
      </w:pPr>
      <w:r>
        <w:rPr>
          <w:rFonts w:hint="cs"/>
          <w:rtl/>
        </w:rPr>
        <w:t>ד. 1078</w:t>
      </w:r>
    </w:p>
    <w:p w14:paraId="025380E9" w14:textId="057B1170" w:rsidR="008678B1" w:rsidRDefault="008678B1" w:rsidP="00F54256">
      <w:pPr>
        <w:rPr>
          <w:rFonts w:hint="cs"/>
          <w:rtl/>
        </w:rPr>
      </w:pPr>
      <w:r>
        <w:rPr>
          <w:rFonts w:hint="cs"/>
          <w:rtl/>
        </w:rPr>
        <w:t>ה. 5150</w:t>
      </w:r>
    </w:p>
    <w:p w14:paraId="222D0B21" w14:textId="4CF5E8EC" w:rsidR="00CE4D87" w:rsidRDefault="00CE4D87" w:rsidP="00F54256">
      <w:pPr>
        <w:rPr>
          <w:rtl/>
        </w:rPr>
      </w:pPr>
    </w:p>
    <w:p w14:paraId="5A73DB8C" w14:textId="704A8966" w:rsidR="00CE4D87" w:rsidRDefault="008678B1" w:rsidP="00F54256">
      <w:pPr>
        <w:rPr>
          <w:rtl/>
        </w:rPr>
      </w:pPr>
      <w:r>
        <w:rPr>
          <w:rFonts w:hint="cs"/>
          <w:rtl/>
        </w:rPr>
        <w:t>תשובה א היא הנכונה</w:t>
      </w:r>
      <w:bookmarkStart w:id="0" w:name="_GoBack"/>
      <w:bookmarkEnd w:id="0"/>
    </w:p>
    <w:p w14:paraId="4D96F557" w14:textId="33409224" w:rsidR="00CE4D87" w:rsidRPr="00F54256" w:rsidRDefault="00CE4D87" w:rsidP="00F54256">
      <w:pPr>
        <w:rPr>
          <w:rFonts w:hint="cs"/>
          <w:rtl/>
        </w:rPr>
      </w:pPr>
    </w:p>
    <w:sectPr w:rsidR="00CE4D87" w:rsidRPr="00F54256" w:rsidSect="009F6B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56A"/>
    <w:multiLevelType w:val="hybridMultilevel"/>
    <w:tmpl w:val="D8C4817E"/>
    <w:lvl w:ilvl="0" w:tplc="26BC42BE">
      <w:start w:val="1"/>
      <w:numFmt w:val="decimal"/>
      <w:lvlText w:val="%1)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13253FA">
      <w:start w:val="1"/>
      <w:numFmt w:val="lowerLetter"/>
      <w:lvlText w:val="%2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1A1830">
      <w:start w:val="1"/>
      <w:numFmt w:val="lowerRoman"/>
      <w:lvlText w:val="%3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7E73CE">
      <w:start w:val="1"/>
      <w:numFmt w:val="decimal"/>
      <w:lvlText w:val="%4"/>
      <w:lvlJc w:val="left"/>
      <w:pPr>
        <w:ind w:left="2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664ED4">
      <w:start w:val="1"/>
      <w:numFmt w:val="lowerLetter"/>
      <w:lvlText w:val="%5"/>
      <w:lvlJc w:val="left"/>
      <w:pPr>
        <w:ind w:left="3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546454">
      <w:start w:val="1"/>
      <w:numFmt w:val="lowerRoman"/>
      <w:lvlText w:val="%6"/>
      <w:lvlJc w:val="left"/>
      <w:pPr>
        <w:ind w:left="3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CC4C80">
      <w:start w:val="1"/>
      <w:numFmt w:val="decimal"/>
      <w:lvlText w:val="%7"/>
      <w:lvlJc w:val="left"/>
      <w:pPr>
        <w:ind w:left="4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2E16D2">
      <w:start w:val="1"/>
      <w:numFmt w:val="lowerLetter"/>
      <w:lvlText w:val="%8"/>
      <w:lvlJc w:val="left"/>
      <w:pPr>
        <w:ind w:left="5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88B9F6">
      <w:start w:val="1"/>
      <w:numFmt w:val="lowerRoman"/>
      <w:lvlText w:val="%9"/>
      <w:lvlJc w:val="left"/>
      <w:pPr>
        <w:ind w:left="6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64"/>
    <w:rsid w:val="000F1F4C"/>
    <w:rsid w:val="008678B1"/>
    <w:rsid w:val="00995F6A"/>
    <w:rsid w:val="009F6BAD"/>
    <w:rsid w:val="00CC1564"/>
    <w:rsid w:val="00CE4D87"/>
    <w:rsid w:val="00E37CDF"/>
    <w:rsid w:val="00F5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9183"/>
  <w15:chartTrackingRefBased/>
  <w15:docId w15:val="{97DD2DC7-BE8E-44B0-BD36-67850B66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317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2023-12-24T20:46:00Z</dcterms:created>
  <dcterms:modified xsi:type="dcterms:W3CDTF">2023-12-24T21:38:00Z</dcterms:modified>
</cp:coreProperties>
</file>