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r w:rsidDel="00000000" w:rsidR="00000000" w:rsidRPr="00000000">
        <w:rPr>
          <w:rtl w:val="0"/>
        </w:rPr>
        <w:t xml:space="preserve">User Testing with Selenium IED:</w:t>
      </w:r>
    </w:p>
    <w:p w:rsidR="00000000" w:rsidDel="00000000" w:rsidP="00000000" w:rsidRDefault="00000000" w:rsidRPr="00000000">
      <w:pPr>
        <w:contextualSpacing w:val="0"/>
        <w:jc w:val="both"/>
      </w:pPr>
      <w:r w:rsidDel="00000000" w:rsidR="00000000" w:rsidRPr="00000000">
        <w:rPr>
          <w:rtl w:val="0"/>
        </w:rPr>
        <w:t xml:space="preserve">All user testing was done through Selenium IED, using Selenium allowed me to automate the testing phase for each page of the web application. Selenium allowed me to create test scripts which would automatically insert test text into each text field for the teacher and student registration pages and the lesson application pages; this saved me time and allowed me to complete the same action several times over in a short period of time to allow for any bugs to show up.</w:t>
      </w:r>
    </w:p>
    <w:p w:rsidR="00000000" w:rsidDel="00000000" w:rsidP="00000000" w:rsidRDefault="00000000" w:rsidRPr="00000000">
      <w:pPr>
        <w:pStyle w:val="Heading2"/>
        <w:contextualSpacing w:val="0"/>
        <w:jc w:val="both"/>
      </w:pPr>
      <w:r w:rsidDel="00000000" w:rsidR="00000000" w:rsidRPr="00000000">
        <w:rPr>
          <w:rtl w:val="0"/>
        </w:rPr>
        <w:t xml:space="preserve">Testing Log</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644"/>
        <w:gridCol w:w="2354"/>
        <w:gridCol w:w="2647"/>
        <w:tblGridChange w:id="0">
          <w:tblGrid>
            <w:gridCol w:w="1705"/>
            <w:gridCol w:w="2644"/>
            <w:gridCol w:w="2354"/>
            <w:gridCol w:w="2647"/>
          </w:tblGrid>
        </w:tblGridChange>
      </w:tblGrid>
      <w:tr>
        <w:tc>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Date</w:t>
            </w:r>
          </w:p>
        </w:tc>
        <w:tc>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Problems</w:t>
            </w:r>
          </w:p>
        </w:tc>
        <w:tc>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Approx. Time Taken</w:t>
            </w:r>
          </w:p>
        </w:tc>
      </w:tr>
      <w:tr>
        <w:tc>
          <w:tcPr/>
          <w:p w:rsidR="00000000" w:rsidDel="00000000" w:rsidP="00000000" w:rsidRDefault="00000000" w:rsidRPr="00000000">
            <w:pPr>
              <w:contextualSpacing w:val="0"/>
              <w:jc w:val="both"/>
            </w:pPr>
            <w:r w:rsidDel="00000000" w:rsidR="00000000" w:rsidRPr="00000000">
              <w:rPr>
                <w:rtl w:val="0"/>
              </w:rPr>
              <w:t xml:space="preserve">Monday 5</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September</w:t>
            </w:r>
          </w:p>
        </w:tc>
        <w:tc>
          <w:tcPr/>
          <w:p w:rsidR="00000000" w:rsidDel="00000000" w:rsidP="00000000" w:rsidRDefault="00000000" w:rsidRPr="00000000">
            <w:pPr>
              <w:contextualSpacing w:val="0"/>
              <w:jc w:val="both"/>
            </w:pPr>
            <w:r w:rsidDel="00000000" w:rsidR="00000000" w:rsidRPr="00000000">
              <w:rPr>
                <w:rtl w:val="0"/>
              </w:rPr>
              <w:t xml:space="preserve">Set up local environment, server and Selenium IED.</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45 minutes</w:t>
            </w:r>
          </w:p>
        </w:tc>
      </w:tr>
      <w:tr>
        <w:tc>
          <w:tcPr/>
          <w:p w:rsidR="00000000" w:rsidDel="00000000" w:rsidP="00000000" w:rsidRDefault="00000000" w:rsidRPr="00000000">
            <w:pPr>
              <w:contextualSpacing w:val="0"/>
              <w:jc w:val="both"/>
            </w:pPr>
            <w:r w:rsidDel="00000000" w:rsidR="00000000" w:rsidRPr="00000000">
              <w:rPr>
                <w:rtl w:val="0"/>
              </w:rPr>
              <w:t xml:space="preserve">Monday 5</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Began testing unfinished student and teacher registration pages. </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20 minutes</w:t>
            </w:r>
          </w:p>
        </w:tc>
      </w:tr>
      <w:tr>
        <w:tc>
          <w:tcPr/>
          <w:p w:rsidR="00000000" w:rsidDel="00000000" w:rsidP="00000000" w:rsidRDefault="00000000" w:rsidRPr="00000000">
            <w:pPr>
              <w:contextualSpacing w:val="0"/>
              <w:jc w:val="both"/>
            </w:pPr>
            <w:r w:rsidDel="00000000" w:rsidR="00000000" w:rsidRPr="00000000">
              <w:rPr>
                <w:rtl w:val="0"/>
              </w:rPr>
              <w:t xml:space="preserve">Tuesday 6</w:t>
            </w:r>
            <w:r w:rsidDel="00000000" w:rsidR="00000000" w:rsidRPr="00000000">
              <w:rPr>
                <w:vertAlign w:val="superscript"/>
                <w:rtl w:val="0"/>
              </w:rPr>
              <w:t xml:space="preserve">th</w:t>
            </w:r>
          </w:p>
        </w:tc>
        <w:tc>
          <w:tcPr/>
          <w:p w:rsidR="00000000" w:rsidDel="00000000" w:rsidP="00000000" w:rsidRDefault="00000000" w:rsidRPr="00000000">
            <w:pPr>
              <w:contextualSpacing w:val="0"/>
              <w:jc w:val="both"/>
            </w:pPr>
            <w:r w:rsidDel="00000000" w:rsidR="00000000" w:rsidRPr="00000000">
              <w:rPr>
                <w:rtl w:val="0"/>
              </w:rPr>
              <w:t xml:space="preserve">Did further testing on updated student and teacher registration changes after they were merged with the master branch. Also started testing on lesson application page.</w:t>
            </w:r>
          </w:p>
        </w:tc>
        <w:tc>
          <w:tcPr/>
          <w:p w:rsidR="00000000" w:rsidDel="00000000" w:rsidP="00000000" w:rsidRDefault="00000000" w:rsidRPr="00000000">
            <w:pPr>
              <w:contextualSpacing w:val="0"/>
              <w:jc w:val="both"/>
            </w:pPr>
            <w:r w:rsidDel="00000000" w:rsidR="00000000" w:rsidRPr="00000000">
              <w:rPr>
                <w:rtl w:val="0"/>
              </w:rPr>
              <w:t xml:space="preserve">Received “email already in use error” even when that email had never been used on student and teacher registration pages.</w:t>
            </w:r>
          </w:p>
        </w:tc>
        <w:tc>
          <w:tcPr/>
          <w:p w:rsidR="00000000" w:rsidDel="00000000" w:rsidP="00000000" w:rsidRDefault="00000000" w:rsidRPr="00000000">
            <w:pPr>
              <w:contextualSpacing w:val="0"/>
              <w:jc w:val="both"/>
            </w:pPr>
            <w:r w:rsidDel="00000000" w:rsidR="00000000" w:rsidRPr="00000000">
              <w:rPr>
                <w:rtl w:val="0"/>
              </w:rPr>
              <w:t xml:space="preserve">17 minutes</w:t>
            </w:r>
          </w:p>
        </w:tc>
      </w:tr>
      <w:tr>
        <w:tc>
          <w:tcPr/>
          <w:p w:rsidR="00000000" w:rsidDel="00000000" w:rsidP="00000000" w:rsidRDefault="00000000" w:rsidRPr="00000000">
            <w:pPr>
              <w:contextualSpacing w:val="0"/>
              <w:jc w:val="both"/>
            </w:pPr>
            <w:r w:rsidDel="00000000" w:rsidR="00000000" w:rsidRPr="00000000">
              <w:rPr>
                <w:rtl w:val="0"/>
              </w:rPr>
              <w:t xml:space="preserve">Wednesday 7</w:t>
            </w:r>
            <w:r w:rsidDel="00000000" w:rsidR="00000000" w:rsidRPr="00000000">
              <w:rPr>
                <w:vertAlign w:val="superscript"/>
                <w:rtl w:val="0"/>
              </w:rPr>
              <w:t xml:space="preserve">th</w:t>
            </w:r>
          </w:p>
        </w:tc>
        <w:tc>
          <w:tcPr/>
          <w:p w:rsidR="00000000" w:rsidDel="00000000" w:rsidP="00000000" w:rsidRDefault="00000000" w:rsidRPr="00000000">
            <w:pPr>
              <w:contextualSpacing w:val="0"/>
              <w:jc w:val="both"/>
            </w:pPr>
            <w:r w:rsidDel="00000000" w:rsidR="00000000" w:rsidRPr="00000000">
              <w:rPr>
                <w:rtl w:val="0"/>
              </w:rPr>
              <w:t xml:space="preserve">Confirmed which pages email error was in. Also confirmed if I could still log in even if the error appeared.</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8 minutes</w:t>
            </w:r>
          </w:p>
        </w:tc>
      </w:tr>
      <w:tr>
        <w:tc>
          <w:tcPr/>
          <w:p w:rsidR="00000000" w:rsidDel="00000000" w:rsidP="00000000" w:rsidRDefault="00000000" w:rsidRPr="00000000">
            <w:pPr>
              <w:contextualSpacing w:val="0"/>
              <w:jc w:val="both"/>
            </w:pPr>
            <w:r w:rsidDel="00000000" w:rsidR="00000000" w:rsidRPr="00000000">
              <w:rPr>
                <w:rtl w:val="0"/>
              </w:rPr>
              <w:t xml:space="preserve">Wednesday 14</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Testing conducted on instrument hire.</w:t>
            </w:r>
          </w:p>
        </w:tc>
        <w:tc>
          <w:tcPr/>
          <w:p w:rsidR="00000000" w:rsidDel="00000000" w:rsidP="00000000" w:rsidRDefault="00000000" w:rsidRPr="00000000">
            <w:pPr>
              <w:contextualSpacing w:val="0"/>
              <w:jc w:val="both"/>
            </w:pPr>
            <w:r w:rsidDel="00000000" w:rsidR="00000000" w:rsidRPr="00000000">
              <w:rPr>
                <w:rtl w:val="0"/>
              </w:rPr>
              <w:t xml:space="preserve">Different students can hire the same instrument</w:t>
            </w:r>
          </w:p>
        </w:tc>
        <w:tc>
          <w:tcPr/>
          <w:p w:rsidR="00000000" w:rsidDel="00000000" w:rsidP="00000000" w:rsidRDefault="00000000" w:rsidRPr="00000000">
            <w:pPr>
              <w:contextualSpacing w:val="0"/>
              <w:jc w:val="both"/>
            </w:pPr>
            <w:r w:rsidDel="00000000" w:rsidR="00000000" w:rsidRPr="00000000">
              <w:rPr>
                <w:rtl w:val="0"/>
              </w:rPr>
              <w:t xml:space="preserve">38 minutes</w:t>
            </w:r>
          </w:p>
        </w:tc>
      </w:tr>
      <w:tr>
        <w:tc>
          <w:tcPr/>
          <w:p w:rsidR="00000000" w:rsidDel="00000000" w:rsidP="00000000" w:rsidRDefault="00000000" w:rsidRPr="00000000">
            <w:pPr>
              <w:contextualSpacing w:val="0"/>
              <w:jc w:val="both"/>
            </w:pPr>
            <w:r w:rsidDel="00000000" w:rsidR="00000000" w:rsidRPr="00000000">
              <w:rPr>
                <w:rtl w:val="0"/>
              </w:rPr>
              <w:t xml:space="preserve">Sunday 18</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Began testing on AALV-58, 59 and 29</w:t>
            </w:r>
          </w:p>
        </w:tc>
        <w:tc>
          <w:tcPr/>
          <w:p w:rsidR="00000000" w:rsidDel="00000000" w:rsidP="00000000" w:rsidRDefault="00000000" w:rsidRPr="00000000">
            <w:pPr>
              <w:contextualSpacing w:val="0"/>
              <w:jc w:val="both"/>
            </w:pPr>
            <w:r w:rsidDel="00000000" w:rsidR="00000000" w:rsidRPr="00000000">
              <w:rPr>
                <w:rtl w:val="0"/>
              </w:rPr>
              <w:t xml:space="preserve">Incorrect account deleted in AALV-29 and couldn’t find required pages to test AALV-58.</w:t>
            </w:r>
          </w:p>
        </w:tc>
        <w:tc>
          <w:tcPr/>
          <w:p w:rsidR="00000000" w:rsidDel="00000000" w:rsidP="00000000" w:rsidRDefault="00000000" w:rsidRPr="00000000">
            <w:pPr>
              <w:contextualSpacing w:val="0"/>
              <w:jc w:val="both"/>
            </w:pPr>
            <w:r w:rsidDel="00000000" w:rsidR="00000000" w:rsidRPr="00000000">
              <w:rPr>
                <w:rtl w:val="0"/>
              </w:rPr>
              <w:t xml:space="preserve">45 minutes</w:t>
            </w:r>
          </w:p>
        </w:tc>
      </w:tr>
      <w:tr>
        <w:tc>
          <w:tcPr/>
          <w:p w:rsidR="00000000" w:rsidDel="00000000" w:rsidP="00000000" w:rsidRDefault="00000000" w:rsidRPr="00000000">
            <w:pPr>
              <w:contextualSpacing w:val="0"/>
              <w:jc w:val="both"/>
            </w:pPr>
            <w:r w:rsidDel="00000000" w:rsidR="00000000" w:rsidRPr="00000000">
              <w:rPr>
                <w:rtl w:val="0"/>
              </w:rPr>
              <w:t xml:space="preserve">Monday 19</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Continued on AALV-29 and started on AALV-15, 32 and 35. General website testing.</w:t>
            </w:r>
          </w:p>
        </w:tc>
        <w:tc>
          <w:tcPr/>
          <w:p w:rsidR="00000000" w:rsidDel="00000000" w:rsidP="00000000" w:rsidRDefault="00000000" w:rsidRPr="00000000">
            <w:pPr>
              <w:contextualSpacing w:val="0"/>
              <w:jc w:val="both"/>
            </w:pPr>
            <w:r w:rsidDel="00000000" w:rsidR="00000000" w:rsidRPr="00000000">
              <w:rPr>
                <w:rtl w:val="0"/>
              </w:rPr>
              <w:t xml:space="preserve">AALV-15: Filler text ‘No Requested Instruments to display’ is still shown next to requested instrument information. AALV-32: Requested instrument hire not appearing in list.</w:t>
            </w:r>
          </w:p>
        </w:tc>
        <w:tc>
          <w:tcPr/>
          <w:p w:rsidR="00000000" w:rsidDel="00000000" w:rsidP="00000000" w:rsidRDefault="00000000" w:rsidRPr="00000000">
            <w:pPr>
              <w:contextualSpacing w:val="0"/>
              <w:jc w:val="both"/>
            </w:pPr>
            <w:r w:rsidDel="00000000" w:rsidR="00000000" w:rsidRPr="00000000">
              <w:rPr>
                <w:rtl w:val="0"/>
              </w:rPr>
              <w:t xml:space="preserve">1.5 Hours</w:t>
            </w:r>
          </w:p>
        </w:tc>
      </w:tr>
      <w:tr>
        <w:tc>
          <w:tcPr/>
          <w:p w:rsidR="00000000" w:rsidDel="00000000" w:rsidP="00000000" w:rsidRDefault="00000000" w:rsidRPr="00000000">
            <w:pPr>
              <w:contextualSpacing w:val="0"/>
              <w:jc w:val="both"/>
            </w:pPr>
            <w:r w:rsidDel="00000000" w:rsidR="00000000" w:rsidRPr="00000000">
              <w:rPr>
                <w:rtl w:val="0"/>
              </w:rPr>
              <w:t xml:space="preserve">Monday 19</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Continued testing after bug fixes. AALV-15 and 32 and general site tests.</w:t>
            </w:r>
          </w:p>
        </w:tc>
        <w:tc>
          <w:tcPr/>
          <w:p w:rsidR="00000000" w:rsidDel="00000000" w:rsidP="00000000" w:rsidRDefault="00000000" w:rsidRPr="00000000">
            <w:pPr>
              <w:contextualSpacing w:val="0"/>
              <w:jc w:val="both"/>
            </w:pPr>
            <w:r w:rsidDel="00000000" w:rsidR="00000000" w:rsidRPr="00000000">
              <w:rPr>
                <w:rtl w:val="0"/>
              </w:rPr>
              <w:t xml:space="preserve">Single page able to be access without being logged in.</w:t>
            </w:r>
          </w:p>
        </w:tc>
        <w:tc>
          <w:tcPr/>
          <w:p w:rsidR="00000000" w:rsidDel="00000000" w:rsidP="00000000" w:rsidRDefault="00000000" w:rsidRPr="00000000">
            <w:pPr>
              <w:contextualSpacing w:val="0"/>
              <w:jc w:val="both"/>
            </w:pPr>
            <w:r w:rsidDel="00000000" w:rsidR="00000000" w:rsidRPr="00000000">
              <w:rPr>
                <w:rtl w:val="0"/>
              </w:rPr>
              <w:t xml:space="preserve">32 minutes</w:t>
            </w:r>
          </w:p>
        </w:tc>
      </w:tr>
      <w:tr>
        <w:tc>
          <w:tcPr/>
          <w:p w:rsidR="00000000" w:rsidDel="00000000" w:rsidP="00000000" w:rsidRDefault="00000000" w:rsidRPr="00000000">
            <w:pPr>
              <w:contextualSpacing w:val="0"/>
              <w:jc w:val="both"/>
            </w:pPr>
            <w:r w:rsidDel="00000000" w:rsidR="00000000" w:rsidRPr="00000000">
              <w:rPr>
                <w:rtl w:val="0"/>
              </w:rPr>
              <w:t xml:space="preserve">Friday 14</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October</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Began testing on AALV-12, AALV-5 and AALV-1.</w:t>
            </w:r>
          </w:p>
        </w:tc>
        <w:tc>
          <w:tcPr/>
          <w:p w:rsidR="00000000" w:rsidDel="00000000" w:rsidP="00000000" w:rsidRDefault="00000000" w:rsidRPr="00000000">
            <w:pPr>
              <w:contextualSpacing w:val="0"/>
              <w:jc w:val="both"/>
            </w:pPr>
            <w:r w:rsidDel="00000000" w:rsidR="00000000" w:rsidRPr="00000000">
              <w:rPr>
                <w:rtl w:val="0"/>
              </w:rPr>
              <w:t xml:space="preserve">Several errors with AALV-1 and timetable errors with AALV-12.</w:t>
            </w:r>
          </w:p>
        </w:tc>
        <w:tc>
          <w:tcPr/>
          <w:p w:rsidR="00000000" w:rsidDel="00000000" w:rsidP="00000000" w:rsidRDefault="00000000" w:rsidRPr="00000000">
            <w:pPr>
              <w:contextualSpacing w:val="0"/>
              <w:jc w:val="both"/>
            </w:pPr>
            <w:r w:rsidDel="00000000" w:rsidR="00000000" w:rsidRPr="00000000">
              <w:rPr>
                <w:rtl w:val="0"/>
              </w:rPr>
              <w:t xml:space="preserve">30 minutes</w:t>
            </w:r>
          </w:p>
        </w:tc>
      </w:tr>
      <w:tr>
        <w:tc>
          <w:tcPr/>
          <w:p w:rsidR="00000000" w:rsidDel="00000000" w:rsidP="00000000" w:rsidRDefault="00000000" w:rsidRPr="00000000">
            <w:pPr>
              <w:contextualSpacing w:val="0"/>
            </w:pPr>
            <w:r w:rsidDel="00000000" w:rsidR="00000000" w:rsidRPr="00000000">
              <w:rPr>
                <w:rtl w:val="0"/>
              </w:rPr>
              <w:t xml:space="preserve">Monday 17</w:t>
            </w:r>
            <w:r w:rsidDel="00000000" w:rsidR="00000000" w:rsidRPr="00000000">
              <w:rPr>
                <w:vertAlign w:val="superscript"/>
                <w:rtl w:val="0"/>
              </w:rPr>
              <w:t xml:space="preserve">th</w:t>
            </w:r>
            <w:r w:rsidDel="00000000" w:rsidR="00000000" w:rsidRPr="00000000">
              <w:rPr>
                <w:rtl w:val="0"/>
              </w:rPr>
              <w:t xml:space="preserve"> October</w:t>
            </w:r>
          </w:p>
        </w:tc>
        <w:tc>
          <w:tcPr/>
          <w:p w:rsidR="00000000" w:rsidDel="00000000" w:rsidP="00000000" w:rsidRDefault="00000000" w:rsidRPr="00000000">
            <w:pPr>
              <w:contextualSpacing w:val="0"/>
              <w:jc w:val="both"/>
            </w:pPr>
            <w:r w:rsidDel="00000000" w:rsidR="00000000" w:rsidRPr="00000000">
              <w:rPr>
                <w:rtl w:val="0"/>
              </w:rPr>
              <w:t xml:space="preserve">Continued testing on AALV-12, AALV-5, AALV-1 and general website testing.</w:t>
            </w:r>
          </w:p>
        </w:tc>
        <w:tc>
          <w:tcPr/>
          <w:p w:rsidR="00000000" w:rsidDel="00000000" w:rsidP="00000000" w:rsidRDefault="00000000" w:rsidRPr="00000000">
            <w:pPr>
              <w:contextualSpacing w:val="0"/>
              <w:jc w:val="both"/>
            </w:pPr>
            <w:r w:rsidDel="00000000" w:rsidR="00000000" w:rsidRPr="00000000">
              <w:rPr>
                <w:rtl w:val="0"/>
              </w:rPr>
              <w:t xml:space="preserve">No new errors.</w:t>
            </w:r>
          </w:p>
        </w:tc>
        <w:tc>
          <w:tcPr/>
          <w:p w:rsidR="00000000" w:rsidDel="00000000" w:rsidP="00000000" w:rsidRDefault="00000000" w:rsidRPr="00000000">
            <w:pPr>
              <w:contextualSpacing w:val="0"/>
              <w:jc w:val="both"/>
            </w:pPr>
            <w:r w:rsidDel="00000000" w:rsidR="00000000" w:rsidRPr="00000000">
              <w:rPr>
                <w:rtl w:val="0"/>
              </w:rPr>
              <w:t xml:space="preserve">20 minutes</w:t>
            </w:r>
          </w:p>
        </w:tc>
      </w:tr>
      <w:tr>
        <w:tc>
          <w:tcPr/>
          <w:p w:rsidR="00000000" w:rsidDel="00000000" w:rsidP="00000000" w:rsidRDefault="00000000" w:rsidRPr="00000000">
            <w:pPr>
              <w:contextualSpacing w:val="0"/>
            </w:pPr>
            <w:r w:rsidDel="00000000" w:rsidR="00000000" w:rsidRPr="00000000">
              <w:rPr>
                <w:rtl w:val="0"/>
              </w:rPr>
              <w:t xml:space="preserve">Wednesday 18</w:t>
            </w:r>
            <w:r w:rsidDel="00000000" w:rsidR="00000000" w:rsidRPr="00000000">
              <w:rPr>
                <w:vertAlign w:val="superscript"/>
                <w:rtl w:val="0"/>
              </w:rPr>
              <w:t xml:space="preserve">th</w:t>
            </w:r>
            <w:r w:rsidDel="00000000" w:rsidR="00000000" w:rsidRPr="00000000">
              <w:rPr>
                <w:rtl w:val="0"/>
              </w:rPr>
              <w:t xml:space="preserve"> October</w:t>
            </w:r>
          </w:p>
        </w:tc>
        <w:tc>
          <w:tcPr/>
          <w:p w:rsidR="00000000" w:rsidDel="00000000" w:rsidP="00000000" w:rsidRDefault="00000000" w:rsidRPr="00000000">
            <w:pPr>
              <w:contextualSpacing w:val="0"/>
              <w:jc w:val="both"/>
            </w:pPr>
            <w:r w:rsidDel="00000000" w:rsidR="00000000" w:rsidRPr="00000000">
              <w:rPr>
                <w:rtl w:val="0"/>
              </w:rPr>
              <w:t xml:space="preserve">Began testing on AALV-24 and AALV-25.</w:t>
            </w:r>
          </w:p>
        </w:tc>
        <w:tc>
          <w:tcPr/>
          <w:p w:rsidR="00000000" w:rsidDel="00000000" w:rsidP="00000000" w:rsidRDefault="00000000" w:rsidRPr="00000000">
            <w:pPr>
              <w:contextualSpacing w:val="0"/>
              <w:jc w:val="both"/>
            </w:pPr>
            <w:r w:rsidDel="00000000" w:rsidR="00000000" w:rsidRPr="00000000">
              <w:rPr>
                <w:rtl w:val="0"/>
              </w:rPr>
              <w:t xml:space="preserve">No new errors.</w:t>
            </w:r>
          </w:p>
        </w:tc>
        <w:tc>
          <w:tcPr/>
          <w:p w:rsidR="00000000" w:rsidDel="00000000" w:rsidP="00000000" w:rsidRDefault="00000000" w:rsidRPr="00000000">
            <w:pPr>
              <w:contextualSpacing w:val="0"/>
              <w:jc w:val="both"/>
            </w:pPr>
            <w:r w:rsidDel="00000000" w:rsidR="00000000" w:rsidRPr="00000000">
              <w:rPr>
                <w:rtl w:val="0"/>
              </w:rPr>
              <w:t xml:space="preserve">50 minutes</w:t>
            </w:r>
          </w:p>
        </w:tc>
      </w:tr>
      <w:tr>
        <w:tc>
          <w:tcPr/>
          <w:p w:rsidR="00000000" w:rsidDel="00000000" w:rsidP="00000000" w:rsidRDefault="00000000" w:rsidRPr="00000000">
            <w:pPr>
              <w:contextualSpacing w:val="0"/>
            </w:pPr>
            <w:r w:rsidDel="00000000" w:rsidR="00000000" w:rsidRPr="00000000">
              <w:rPr>
                <w:rtl w:val="0"/>
              </w:rPr>
              <w:t xml:space="preserve">Sunday 23</w:t>
            </w:r>
            <w:r w:rsidDel="00000000" w:rsidR="00000000" w:rsidRPr="00000000">
              <w:rPr>
                <w:vertAlign w:val="superscript"/>
                <w:rtl w:val="0"/>
              </w:rPr>
              <w:t xml:space="preserve">rd</w:t>
            </w:r>
            <w:r w:rsidDel="00000000" w:rsidR="00000000" w:rsidRPr="00000000">
              <w:rPr>
                <w:rtl w:val="0"/>
              </w:rPr>
              <w:t xml:space="preserve"> October</w:t>
            </w:r>
          </w:p>
        </w:tc>
        <w:tc>
          <w:tcPr/>
          <w:p w:rsidR="00000000" w:rsidDel="00000000" w:rsidP="00000000" w:rsidRDefault="00000000" w:rsidRPr="00000000">
            <w:pPr>
              <w:contextualSpacing w:val="0"/>
              <w:jc w:val="both"/>
            </w:pPr>
            <w:r w:rsidDel="00000000" w:rsidR="00000000" w:rsidRPr="00000000">
              <w:rPr>
                <w:rtl w:val="0"/>
              </w:rPr>
              <w:t xml:space="preserve">Began testing on AALV-13, AALV-51 and AALV-200.</w:t>
            </w:r>
          </w:p>
        </w:tc>
        <w:tc>
          <w:tcPr/>
          <w:p w:rsidR="00000000" w:rsidDel="00000000" w:rsidP="00000000" w:rsidRDefault="00000000" w:rsidRPr="00000000">
            <w:pPr>
              <w:contextualSpacing w:val="0"/>
              <w:jc w:val="both"/>
            </w:pPr>
            <w:r w:rsidDel="00000000" w:rsidR="00000000" w:rsidRPr="00000000">
              <w:rPr>
                <w:rtl w:val="0"/>
              </w:rPr>
              <w:t xml:space="preserve">Student application not accepting dates.</w:t>
            </w:r>
          </w:p>
        </w:tc>
        <w:tc>
          <w:tcPr/>
          <w:p w:rsidR="00000000" w:rsidDel="00000000" w:rsidP="00000000" w:rsidRDefault="00000000" w:rsidRPr="00000000">
            <w:pPr>
              <w:contextualSpacing w:val="0"/>
              <w:jc w:val="both"/>
            </w:pPr>
            <w:r w:rsidDel="00000000" w:rsidR="00000000" w:rsidRPr="00000000">
              <w:rPr>
                <w:rtl w:val="0"/>
              </w:rPr>
              <w:t xml:space="preserve">2 hours 30 minutes</w:t>
            </w:r>
          </w:p>
        </w:tc>
      </w:tr>
      <w:tr>
        <w:tc>
          <w:tcPr/>
          <w:p w:rsidR="00000000" w:rsidDel="00000000" w:rsidP="00000000" w:rsidRDefault="00000000" w:rsidRPr="00000000">
            <w:pPr>
              <w:contextualSpacing w:val="0"/>
            </w:pPr>
            <w:r w:rsidDel="00000000" w:rsidR="00000000" w:rsidRPr="00000000">
              <w:rPr>
                <w:rtl w:val="0"/>
              </w:rPr>
              <w:t xml:space="preserve">Monday 24</w:t>
            </w:r>
            <w:r w:rsidDel="00000000" w:rsidR="00000000" w:rsidRPr="00000000">
              <w:rPr>
                <w:vertAlign w:val="superscript"/>
                <w:rtl w:val="0"/>
              </w:rPr>
              <w:t xml:space="preserve">th</w:t>
            </w:r>
            <w:r w:rsidDel="00000000" w:rsidR="00000000" w:rsidRPr="00000000">
              <w:rPr>
                <w:rtl w:val="0"/>
              </w:rPr>
              <w:t xml:space="preserve"> October</w:t>
            </w:r>
          </w:p>
        </w:tc>
        <w:tc>
          <w:tcPr/>
          <w:p w:rsidR="00000000" w:rsidDel="00000000" w:rsidP="00000000" w:rsidRDefault="00000000" w:rsidRPr="00000000">
            <w:pPr>
              <w:contextualSpacing w:val="0"/>
              <w:jc w:val="both"/>
            </w:pPr>
            <w:r w:rsidDel="00000000" w:rsidR="00000000" w:rsidRPr="00000000">
              <w:rPr>
                <w:rtl w:val="0"/>
              </w:rPr>
              <w:t xml:space="preserve">Finished testing on AALV-24 and AALV-25.</w:t>
            </w:r>
          </w:p>
        </w:tc>
        <w:tc>
          <w:tcPr/>
          <w:p w:rsidR="00000000" w:rsidDel="00000000" w:rsidP="00000000" w:rsidRDefault="00000000" w:rsidRPr="00000000">
            <w:pPr>
              <w:contextualSpacing w:val="0"/>
              <w:jc w:val="both"/>
            </w:pPr>
            <w:r w:rsidDel="00000000" w:rsidR="00000000" w:rsidRPr="00000000">
              <w:rPr>
                <w:rtl w:val="0"/>
              </w:rPr>
              <w:t xml:space="preserve">No new errors.</w:t>
            </w:r>
          </w:p>
        </w:tc>
        <w:tc>
          <w:tcPr/>
          <w:p w:rsidR="00000000" w:rsidDel="00000000" w:rsidP="00000000" w:rsidRDefault="00000000" w:rsidRPr="00000000">
            <w:pPr>
              <w:contextualSpacing w:val="0"/>
              <w:jc w:val="both"/>
            </w:pPr>
            <w:r w:rsidDel="00000000" w:rsidR="00000000" w:rsidRPr="00000000">
              <w:rPr>
                <w:rtl w:val="0"/>
              </w:rPr>
              <w:t xml:space="preserve">45 minutes</w:t>
            </w:r>
          </w:p>
        </w:tc>
      </w:tr>
      <w:tr>
        <w:tc>
          <w:tcPr/>
          <w:p w:rsidR="00000000" w:rsidDel="00000000" w:rsidP="00000000" w:rsidRDefault="00000000" w:rsidRPr="00000000">
            <w:pPr>
              <w:contextualSpacing w:val="0"/>
            </w:pPr>
            <w:r w:rsidDel="00000000" w:rsidR="00000000" w:rsidRPr="00000000">
              <w:rPr>
                <w:rtl w:val="0"/>
              </w:rPr>
              <w:t xml:space="preserve">Tuesday 25</w:t>
            </w:r>
            <w:r w:rsidDel="00000000" w:rsidR="00000000" w:rsidRPr="00000000">
              <w:rPr>
                <w:vertAlign w:val="superscript"/>
                <w:rtl w:val="0"/>
              </w:rPr>
              <w:t xml:space="preserve">th</w:t>
            </w:r>
            <w:r w:rsidDel="00000000" w:rsidR="00000000" w:rsidRPr="00000000">
              <w:rPr>
                <w:rtl w:val="0"/>
              </w:rPr>
              <w:t xml:space="preserve"> October</w:t>
            </w:r>
          </w:p>
        </w:tc>
        <w:tc>
          <w:tcPr/>
          <w:p w:rsidR="00000000" w:rsidDel="00000000" w:rsidP="00000000" w:rsidRDefault="00000000" w:rsidRPr="00000000">
            <w:pPr>
              <w:contextualSpacing w:val="0"/>
              <w:jc w:val="both"/>
            </w:pPr>
            <w:r w:rsidDel="00000000" w:rsidR="00000000" w:rsidRPr="00000000">
              <w:rPr>
                <w:rtl w:val="0"/>
              </w:rPr>
              <w:t xml:space="preserve">Began testing on AALV-30, AALV-49 and general website testing.</w:t>
            </w:r>
          </w:p>
        </w:tc>
        <w:tc>
          <w:tcPr/>
          <w:p w:rsidR="00000000" w:rsidDel="00000000" w:rsidP="00000000" w:rsidRDefault="00000000" w:rsidRPr="00000000">
            <w:pPr>
              <w:contextualSpacing w:val="0"/>
              <w:jc w:val="both"/>
            </w:pPr>
            <w:r w:rsidDel="00000000" w:rsidR="00000000" w:rsidRPr="00000000">
              <w:rPr>
                <w:rtl w:val="0"/>
              </w:rPr>
              <w:t xml:space="preserve">Blank data fields in AALV-30.</w:t>
            </w:r>
          </w:p>
        </w:tc>
        <w:tc>
          <w:tcPr/>
          <w:p w:rsidR="00000000" w:rsidDel="00000000" w:rsidP="00000000" w:rsidRDefault="00000000" w:rsidRPr="00000000">
            <w:pPr>
              <w:contextualSpacing w:val="0"/>
              <w:jc w:val="both"/>
            </w:pPr>
            <w:bookmarkStart w:colFirst="0" w:colLast="0" w:name="_gjdgxs" w:id="0"/>
            <w:bookmarkEnd w:id="0"/>
            <w:r w:rsidDel="00000000" w:rsidR="00000000" w:rsidRPr="00000000">
              <w:rPr>
                <w:rtl w:val="0"/>
              </w:rPr>
              <w:t xml:space="preserve">2.5 hours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AALV-1 Teacher – Apply</w:t>
      </w:r>
    </w:p>
    <w:tbl>
      <w:tblPr>
        <w:tblStyle w:val="Table2"/>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Enter “Apply for Job” page</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Have teacher apply for job by filling in all fields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Only certain phone number combinations able to be used, mobile and landline only without area codes.</w:t>
            </w:r>
          </w:p>
        </w:tc>
      </w:tr>
      <w:tr>
        <w:tc>
          <w:tcPr/>
          <w:p w:rsidR="00000000" w:rsidDel="00000000" w:rsidP="00000000" w:rsidRDefault="00000000" w:rsidRPr="00000000">
            <w:pPr>
              <w:contextualSpacing w:val="0"/>
              <w:jc w:val="both"/>
            </w:pPr>
            <w:r w:rsidDel="00000000" w:rsidR="00000000" w:rsidRPr="00000000">
              <w:rPr>
                <w:rtl w:val="0"/>
              </w:rPr>
              <w:t xml:space="preserve">Press “Submit”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Received the following errors: </w:t>
            </w:r>
            <w:r w:rsidDel="00000000" w:rsidR="00000000" w:rsidRPr="00000000">
              <w:rPr>
                <w:i w:val="1"/>
                <w:rtl w:val="0"/>
              </w:rPr>
              <w:t xml:space="preserve">“An error has occured. Please try again later or contact an administrator”</w:t>
            </w:r>
            <w:r w:rsidDel="00000000" w:rsidR="00000000" w:rsidRPr="00000000">
              <w:rPr>
                <w:rtl w:val="0"/>
              </w:rPr>
              <w:t xml:space="preserve"> and </w:t>
            </w:r>
            <w:r w:rsidDel="00000000" w:rsidR="00000000" w:rsidRPr="00000000">
              <w:rPr>
                <w:i w:val="1"/>
                <w:rtl w:val="0"/>
              </w:rPr>
              <w:t xml:space="preserve">“Email already in use. If you believe this is incorrect and the issue persists, contact an administrator.”.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Upload resume (see comment below list)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Unable to upload due to technical limits (see below)</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List Instruments played and your skill in them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list instruments and skill</w:t>
            </w:r>
          </w:p>
        </w:tc>
      </w:tr>
      <w:tr>
        <w:tc>
          <w:tcPr/>
          <w:p w:rsidR="00000000" w:rsidDel="00000000" w:rsidP="00000000" w:rsidRDefault="00000000" w:rsidRPr="00000000">
            <w:pPr>
              <w:contextualSpacing w:val="0"/>
            </w:pPr>
            <w:r w:rsidDel="00000000" w:rsidR="00000000" w:rsidRPr="00000000">
              <w:rPr>
                <w:color w:val="333333"/>
                <w:rtl w:val="0"/>
              </w:rPr>
              <w:t xml:space="preserve">Input Contact information (Name, Email, Phone number, address)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input contact information</w:t>
            </w:r>
          </w:p>
        </w:tc>
      </w:tr>
      <w:tr>
        <w:tc>
          <w:tcPr/>
          <w:p w:rsidR="00000000" w:rsidDel="00000000" w:rsidP="00000000" w:rsidRDefault="00000000" w:rsidRPr="00000000">
            <w:pPr>
              <w:contextualSpacing w:val="0"/>
            </w:pPr>
            <w:r w:rsidDel="00000000" w:rsidR="00000000" w:rsidRPr="00000000">
              <w:rPr>
                <w:color w:val="333333"/>
                <w:rtl w:val="0"/>
              </w:rPr>
              <w:t xml:space="preserve">Cover letter text box for input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Cover letter input box available</w:t>
            </w:r>
          </w:p>
        </w:tc>
      </w:tr>
      <w:tr>
        <w:tc>
          <w:tcPr/>
          <w:p w:rsidR="00000000" w:rsidDel="00000000" w:rsidP="00000000" w:rsidRDefault="00000000" w:rsidRPr="00000000">
            <w:pPr>
              <w:contextualSpacing w:val="0"/>
            </w:pPr>
            <w:r w:rsidDel="00000000" w:rsidR="00000000" w:rsidRPr="00000000">
              <w:rPr>
                <w:color w:val="333333"/>
                <w:rtl w:val="0"/>
              </w:rPr>
              <w:t xml:space="preserve">Emails thank you to applicant on submit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 successfully sent</w:t>
            </w:r>
          </w:p>
        </w:tc>
      </w:tr>
      <w:tr>
        <w:tc>
          <w:tcPr>
            <w:gridSpan w:val="2"/>
          </w:tcPr>
          <w:p w:rsidR="00000000" w:rsidDel="00000000" w:rsidP="00000000" w:rsidRDefault="00000000" w:rsidRPr="00000000">
            <w:pPr>
              <w:contextualSpacing w:val="0"/>
            </w:pPr>
            <w:r w:rsidDel="00000000" w:rsidR="00000000" w:rsidRPr="00000000">
              <w:rPr>
                <w:b w:val="1"/>
                <w:color w:val="333333"/>
                <w:rtl w:val="0"/>
              </w:rPr>
              <w:t xml:space="preserve">NB:</w:t>
            </w:r>
          </w:p>
          <w:p w:rsidR="00000000" w:rsidDel="00000000" w:rsidP="00000000" w:rsidRDefault="00000000" w:rsidRPr="00000000">
            <w:pPr>
              <w:spacing w:before="150" w:lineRule="auto"/>
              <w:contextualSpacing w:val="0"/>
            </w:pPr>
            <w:r w:rsidDel="00000000" w:rsidR="00000000" w:rsidRPr="00000000">
              <w:rPr>
                <w:color w:val="333333"/>
                <w:rtl w:val="0"/>
              </w:rPr>
              <w:t xml:space="preserve">Cannot do file uploads as it would require us to rewrite half of the site</w:t>
            </w:r>
          </w:p>
          <w:p w:rsidR="00000000" w:rsidDel="00000000" w:rsidP="00000000" w:rsidRDefault="00000000" w:rsidRPr="00000000">
            <w:pPr>
              <w:spacing w:before="150" w:lineRule="auto"/>
              <w:contextualSpacing w:val="0"/>
            </w:pPr>
            <w:r w:rsidDel="00000000" w:rsidR="00000000" w:rsidRPr="00000000">
              <w:rPr>
                <w:color w:val="333333"/>
                <w:rtl w:val="0"/>
              </w:rPr>
              <w:t xml:space="preserve">Requirement for resume upload is now changed to simply adding references and selecting a rough hour per week preference.</w:t>
            </w:r>
          </w:p>
        </w:tc>
      </w:tr>
    </w:tbl>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Screenshot of email confirmation sent after application.</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2895600" cy="5147733"/>
            <wp:effectExtent b="0" l="0" r="0" t="0"/>
            <wp:wrapSquare wrapText="bothSides" distB="0" distT="0" distL="114300" distR="11430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895600" cy="514773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AALV-5 Teacher – View Lessons Booked</w:t>
      </w:r>
    </w:p>
    <w:tbl>
      <w:tblPr>
        <w:tblStyle w:val="Table4"/>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Open “View Timetable”</w:t>
            </w:r>
          </w:p>
        </w:tc>
        <w:tc>
          <w:tcPr/>
          <w:p w:rsidR="00000000" w:rsidDel="00000000" w:rsidP="00000000" w:rsidRDefault="00000000" w:rsidRPr="00000000">
            <w:pPr>
              <w:contextualSpacing w:val="0"/>
              <w:jc w:val="both"/>
            </w:pPr>
            <w:r w:rsidDel="00000000" w:rsidR="00000000" w:rsidRPr="00000000">
              <w:rPr>
                <w:rtl w:val="0"/>
              </w:rPr>
              <w:t xml:space="preserve">The timetable should show all future lessons for this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that timetable is appearing correctly</w:t>
            </w:r>
          </w:p>
        </w:tc>
        <w:tc>
          <w:tcPr/>
          <w:p w:rsidR="00000000" w:rsidDel="00000000" w:rsidP="00000000" w:rsidRDefault="00000000" w:rsidRPr="00000000">
            <w:pPr>
              <w:contextualSpacing w:val="0"/>
              <w:jc w:val="both"/>
            </w:pPr>
            <w:r w:rsidDel="00000000" w:rsidR="00000000" w:rsidRPr="00000000">
              <w:rPr>
                <w:rtl w:val="0"/>
              </w:rPr>
              <w:t xml:space="preserve">Make sure that the timetable fields are viewable and all information is correct.</w:t>
            </w:r>
          </w:p>
        </w:tc>
        <w:tc>
          <w:tcPr/>
          <w:p w:rsidR="00000000" w:rsidDel="00000000" w:rsidP="00000000" w:rsidRDefault="00000000" w:rsidRPr="00000000">
            <w:pPr>
              <w:contextualSpacing w:val="0"/>
              <w:jc w:val="both"/>
            </w:pPr>
            <w:r w:rsidDel="00000000" w:rsidR="00000000" w:rsidRPr="00000000">
              <w:rPr>
                <w:rtl w:val="0"/>
              </w:rPr>
              <w:t xml:space="preserve">Timetable wasn’t styled correctly and didn’t sort lessons properly.</w:t>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Able to view own lessons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Own lessons are viewable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Can’t view other teachers’ lessons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Only able to see own lessons</w:t>
            </w:r>
          </w:p>
        </w:tc>
      </w:tr>
      <w:tr>
        <w:tc>
          <w:tcPr/>
          <w:p w:rsidR="00000000" w:rsidDel="00000000" w:rsidP="00000000" w:rsidRDefault="00000000" w:rsidRPr="00000000">
            <w:pPr>
              <w:contextualSpacing w:val="0"/>
            </w:pPr>
            <w:r w:rsidDel="00000000" w:rsidR="00000000" w:rsidRPr="00000000">
              <w:rPr>
                <w:color w:val="333333"/>
                <w:rtl w:val="0"/>
              </w:rPr>
              <w:t xml:space="preserve">Information displayed is correct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All information is correct</w:t>
            </w:r>
          </w:p>
        </w:tc>
      </w:tr>
      <w:tr>
        <w:tc>
          <w:tcPr/>
          <w:p w:rsidR="00000000" w:rsidDel="00000000" w:rsidP="00000000" w:rsidRDefault="00000000" w:rsidRPr="00000000">
            <w:pPr>
              <w:contextualSpacing w:val="0"/>
            </w:pPr>
            <w:r w:rsidDel="00000000" w:rsidR="00000000" w:rsidRPr="00000000">
              <w:rPr>
                <w:color w:val="333333"/>
                <w:rtl w:val="0"/>
              </w:rPr>
              <w:t xml:space="preserve">Shows Time, Student, Room and Instruments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Information is present</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5715</wp:posOffset>
            </wp:positionV>
            <wp:extent cx="5518785" cy="470535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6"/>
                    <a:srcRect b="664" l="641" r="960" t="740"/>
                    <a:stretch>
                      <a:fillRect/>
                    </a:stretch>
                  </pic:blipFill>
                  <pic:spPr>
                    <a:xfrm>
                      <a:off x="0" y="0"/>
                      <a:ext cx="5518785" cy="47053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AALV-5 testing using Selenium.</w:t>
      </w:r>
      <w:r w:rsidDel="00000000" w:rsidR="00000000" w:rsidRPr="00000000">
        <w:rPr>
          <w:rtl w:val="0"/>
        </w:rPr>
        <w:br w:type="textWrapping"/>
      </w:r>
    </w:p>
    <w:p w:rsidR="00000000" w:rsidDel="00000000" w:rsidP="00000000" w:rsidRDefault="00000000" w:rsidRPr="00000000">
      <w:pPr>
        <w:pStyle w:val="Heading2"/>
        <w:contextualSpacing w:val="0"/>
        <w:jc w:val="both"/>
      </w:pPr>
      <w:r w:rsidDel="00000000" w:rsidR="00000000" w:rsidRPr="00000000">
        <w:rPr>
          <w:rtl w:val="0"/>
        </w:rPr>
        <w:t xml:space="preserve">AALV-12 Student – Request Specific Teacher</w:t>
      </w:r>
    </w:p>
    <w:tbl>
      <w:tblPr>
        <w:tblStyle w:val="Table6"/>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as student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Apply for a lesson under “Apply for Lessons” and request a specific teacher</w:t>
            </w:r>
          </w:p>
        </w:tc>
        <w:tc>
          <w:tcPr/>
          <w:p w:rsidR="00000000" w:rsidDel="00000000" w:rsidP="00000000" w:rsidRDefault="00000000" w:rsidRPr="00000000">
            <w:pPr>
              <w:contextualSpacing w:val="0"/>
              <w:jc w:val="both"/>
            </w:pPr>
            <w:r w:rsidDel="00000000" w:rsidR="00000000" w:rsidRPr="00000000">
              <w:rPr>
                <w:rtl w:val="0"/>
              </w:rPr>
              <w:t xml:space="preserve">Apply for lessons as usual by entering information in all the available fields but while applying request a teacher from the drop-down menu.</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Enter “View Student Lessons” and confirm a lesson request has been made</w:t>
            </w:r>
          </w:p>
        </w:tc>
        <w:tc>
          <w:tcPr/>
          <w:p w:rsidR="00000000" w:rsidDel="00000000" w:rsidP="00000000" w:rsidRDefault="00000000" w:rsidRPr="00000000">
            <w:pPr>
              <w:contextualSpacing w:val="0"/>
              <w:jc w:val="both"/>
            </w:pPr>
            <w:r w:rsidDel="00000000" w:rsidR="00000000" w:rsidRPr="00000000">
              <w:rPr>
                <w:rtl w:val="0"/>
              </w:rPr>
              <w:t xml:space="preserve">This page shows all requested student lessons for that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pStyle w:val="Heading2"/>
        <w:contextualSpacing w:val="0"/>
        <w:jc w:val="both"/>
      </w:pPr>
      <w:r w:rsidDel="00000000" w:rsidR="00000000" w:rsidRPr="00000000">
        <w:rPr>
          <w:rtl w:val="0"/>
        </w:rPr>
      </w:r>
    </w:p>
    <w:tbl>
      <w:tblPr>
        <w:tblStyle w:val="Table7"/>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Assign preferred teacher in the class registration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select specific teacher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Request is considered/sent to that teacher first</w:t>
            </w:r>
            <w:r w:rsidDel="00000000" w:rsidR="00000000" w:rsidRPr="00000000">
              <w:rPr>
                <w:b w:val="1"/>
                <w:color w:val="333333"/>
                <w:rtl w:val="0"/>
              </w:rPr>
              <w:t xml:space="preserve"> </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Request is handled by teacher</w:t>
            </w:r>
          </w:p>
        </w:tc>
      </w:tr>
    </w:tbl>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AALV-13 Student – View Lessons </w:t>
      </w:r>
    </w:p>
    <w:tbl>
      <w:tblPr>
        <w:tblStyle w:val="Table8"/>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and apply for a lesson as student</w:t>
            </w:r>
          </w:p>
        </w:tc>
        <w:tc>
          <w:tcPr/>
          <w:p w:rsidR="00000000" w:rsidDel="00000000" w:rsidP="00000000" w:rsidRDefault="00000000" w:rsidRPr="00000000">
            <w:pPr>
              <w:contextualSpacing w:val="0"/>
              <w:jc w:val="both"/>
            </w:pPr>
            <w:r w:rsidDel="00000000" w:rsidR="00000000" w:rsidRPr="00000000">
              <w:rPr>
                <w:rtl w:val="0"/>
              </w:rPr>
              <w:t xml:space="preserve">Apply as usual by filling in all fields.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“View Student Applications” and accept the lesson</w:t>
            </w:r>
          </w:p>
        </w:tc>
        <w:tc>
          <w:tcPr/>
          <w:p w:rsidR="00000000" w:rsidDel="00000000" w:rsidP="00000000" w:rsidRDefault="00000000" w:rsidRPr="00000000">
            <w:pPr>
              <w:contextualSpacing w:val="0"/>
              <w:jc w:val="both"/>
            </w:pPr>
            <w:r w:rsidDel="00000000" w:rsidR="00000000" w:rsidRPr="00000000">
              <w:rPr>
                <w:rtl w:val="0"/>
              </w:rPr>
              <w:t xml:space="preserve">This page shows all pending student applications for that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student and navigate to “View Timetable”</w:t>
            </w:r>
          </w:p>
        </w:tc>
        <w:tc>
          <w:tcPr/>
          <w:p w:rsidR="00000000" w:rsidDel="00000000" w:rsidP="00000000" w:rsidRDefault="00000000" w:rsidRPr="00000000">
            <w:pPr>
              <w:contextualSpacing w:val="0"/>
              <w:jc w:val="both"/>
            </w:pPr>
            <w:r w:rsidDel="00000000" w:rsidR="00000000" w:rsidRPr="00000000">
              <w:rPr>
                <w:rtl w:val="0"/>
              </w:rPr>
              <w:t xml:space="preserve">The timetable view shows all future lessons for the student.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the approved lessons appears and is the only one visible</w:t>
            </w:r>
          </w:p>
        </w:tc>
        <w:tc>
          <w:tcPr/>
          <w:p w:rsidR="00000000" w:rsidDel="00000000" w:rsidP="00000000" w:rsidRDefault="00000000" w:rsidRPr="00000000">
            <w:pPr>
              <w:contextualSpacing w:val="0"/>
              <w:jc w:val="both"/>
            </w:pPr>
            <w:r w:rsidDel="00000000" w:rsidR="00000000" w:rsidRPr="00000000">
              <w:rPr>
                <w:rtl w:val="0"/>
              </w:rPr>
              <w:t xml:space="preserve">Ensure only visible lessons are ones that have been approved by the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pStyle w:val="Heading2"/>
        <w:contextualSpacing w:val="0"/>
        <w:jc w:val="both"/>
      </w:pPr>
      <w:r w:rsidDel="00000000" w:rsidR="00000000" w:rsidRPr="00000000">
        <w:rPr>
          <w:rtl w:val="0"/>
        </w:rPr>
      </w:r>
    </w:p>
    <w:tbl>
      <w:tblPr>
        <w:tblStyle w:val="Table9"/>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jc w:val="both"/>
            </w:pPr>
            <w:r w:rsidDel="00000000" w:rsidR="00000000" w:rsidRPr="00000000">
              <w:rPr>
                <w:rtl w:val="0"/>
              </w:rPr>
              <w:t xml:space="preserve">Able to see student booked lessons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see all booked lessons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Able to see any lessons that haven’t been accepted yet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see unaccepted lessons</w:t>
            </w:r>
          </w:p>
        </w:tc>
      </w:tr>
      <w:tr>
        <w:tc>
          <w:tcPr/>
          <w:p w:rsidR="00000000" w:rsidDel="00000000" w:rsidP="00000000" w:rsidRDefault="00000000" w:rsidRPr="00000000">
            <w:pPr>
              <w:contextualSpacing w:val="0"/>
              <w:jc w:val="both"/>
            </w:pPr>
            <w:r w:rsidDel="00000000" w:rsidR="00000000" w:rsidRPr="00000000">
              <w:rPr>
                <w:rtl w:val="0"/>
              </w:rPr>
              <w:t xml:space="preserve">Shows date, time, location, teacher and instrument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All information is show and correct</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Can’t see anyone else’s lessons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Only able to see own lessons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AALV-14 Student – Hire Instrument</w:t>
      </w:r>
    </w:p>
    <w:tbl>
      <w:tblPr>
        <w:tblStyle w:val="Table10"/>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Click on ‘Students’ and then ‘Register’ to register for student account.</w:t>
            </w:r>
          </w:p>
        </w:tc>
        <w:tc>
          <w:tcPr/>
          <w:p w:rsidR="00000000" w:rsidDel="00000000" w:rsidP="00000000" w:rsidRDefault="00000000" w:rsidRPr="00000000">
            <w:pPr>
              <w:contextualSpacing w:val="0"/>
              <w:jc w:val="both"/>
            </w:pPr>
            <w:r w:rsidDel="00000000" w:rsidR="00000000" w:rsidRPr="00000000">
              <w:rPr>
                <w:rtl w:val="0"/>
              </w:rPr>
              <w:t xml:space="preserve">The students’ dropdown box should display ‘Lesson Info, Register and Apply for Lessons’.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Complete account registration.</w:t>
            </w:r>
          </w:p>
        </w:tc>
        <w:tc>
          <w:tcPr/>
          <w:p w:rsidR="00000000" w:rsidDel="00000000" w:rsidP="00000000" w:rsidRDefault="00000000" w:rsidRPr="00000000">
            <w:pPr>
              <w:contextualSpacing w:val="0"/>
              <w:jc w:val="both"/>
            </w:pPr>
            <w:r w:rsidDel="00000000" w:rsidR="00000000" w:rsidRPr="00000000">
              <w:rPr>
                <w:rtl w:val="0"/>
              </w:rPr>
              <w:t xml:space="preserve">Account registration includes providing a name, address, mobile number, email and password.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into website using new account.</w:t>
            </w:r>
          </w:p>
        </w:tc>
        <w:tc>
          <w:tcPr/>
          <w:p w:rsidR="00000000" w:rsidDel="00000000" w:rsidP="00000000" w:rsidRDefault="00000000" w:rsidRPr="00000000">
            <w:pPr>
              <w:contextualSpacing w:val="0"/>
              <w:jc w:val="both"/>
            </w:pPr>
            <w:r w:rsidDel="00000000" w:rsidR="00000000" w:rsidRPr="00000000">
              <w:rPr>
                <w:rtl w:val="0"/>
              </w:rPr>
              <w:t xml:space="preserve">Account log in using email and password provided in previous step.</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‘students’ and then ‘Apply for Lessons’.</w:t>
            </w:r>
          </w:p>
        </w:tc>
        <w:tc>
          <w:tcPr/>
          <w:p w:rsidR="00000000" w:rsidDel="00000000" w:rsidP="00000000" w:rsidRDefault="00000000" w:rsidRPr="00000000">
            <w:pPr>
              <w:contextualSpacing w:val="0"/>
              <w:jc w:val="both"/>
            </w:pPr>
            <w:r w:rsidDel="00000000" w:rsidR="00000000" w:rsidRPr="00000000">
              <w:rPr>
                <w:rtl w:val="0"/>
              </w:rPr>
              <w:t xml:space="preserve">‘Apply for Lessons’ should let the student select the instrument they wish to use as well as the start time and day for that lesson.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Select ‘Triangle’ from instrument type and then ‘Hire’ from BYO or Hire.</w:t>
            </w:r>
          </w:p>
        </w:tc>
        <w:tc>
          <w:tcPr/>
          <w:p w:rsidR="00000000" w:rsidDel="00000000" w:rsidP="00000000" w:rsidRDefault="00000000" w:rsidRPr="00000000">
            <w:pPr>
              <w:contextualSpacing w:val="0"/>
              <w:jc w:val="both"/>
            </w:pPr>
            <w:r w:rsidDel="00000000" w:rsidR="00000000" w:rsidRPr="00000000">
              <w:rPr>
                <w:rtl w:val="0"/>
              </w:rPr>
              <w:t xml:space="preserve">By selecting ‘Hire’ the student indicated they wish to hire that instrument. A new list of hirable instruments should appear below.</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Select the triangle with serial ‘T000001’ from the instrument to hire list.</w:t>
            </w:r>
          </w:p>
        </w:tc>
        <w:tc>
          <w:tcPr/>
          <w:p w:rsidR="00000000" w:rsidDel="00000000" w:rsidP="00000000" w:rsidRDefault="00000000" w:rsidRPr="00000000">
            <w:pPr>
              <w:contextualSpacing w:val="0"/>
              <w:jc w:val="both"/>
            </w:pPr>
            <w:r w:rsidDel="00000000" w:rsidR="00000000" w:rsidRPr="00000000">
              <w:rPr>
                <w:rtl w:val="0"/>
              </w:rPr>
              <w:t xml:space="preserve">This list of instruments should show all hired out and available instruments.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Select a day and start time for the lesson.</w:t>
            </w:r>
          </w:p>
        </w:tc>
        <w:tc>
          <w:tcPr/>
          <w:p w:rsidR="00000000" w:rsidDel="00000000" w:rsidP="00000000" w:rsidRDefault="00000000" w:rsidRPr="00000000">
            <w:pPr>
              <w:contextualSpacing w:val="0"/>
              <w:jc w:val="both"/>
            </w:pPr>
            <w:r w:rsidDel="00000000" w:rsidR="00000000" w:rsidRPr="00000000">
              <w:rPr>
                <w:rtl w:val="0"/>
              </w:rPr>
              <w:t xml:space="preserve">The student indicated the day of the week and time they want the lesson to commence.</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‘submit’.</w:t>
            </w:r>
          </w:p>
        </w:tc>
        <w:tc>
          <w:tcPr/>
          <w:p w:rsidR="00000000" w:rsidDel="00000000" w:rsidP="00000000" w:rsidRDefault="00000000" w:rsidRPr="00000000">
            <w:pPr>
              <w:contextualSpacing w:val="0"/>
              <w:jc w:val="both"/>
            </w:pPr>
            <w:r w:rsidDel="00000000" w:rsidR="00000000" w:rsidRPr="00000000">
              <w:rPr>
                <w:rtl w:val="0"/>
              </w:rPr>
              <w:t xml:space="preserve">The status of the selected instrument should now be ‘hired’.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t xml:space="preserve">Other students should not be able to hire out the same instrument during that timeslot.</w:t>
            </w:r>
          </w:p>
        </w:tc>
        <w:tc>
          <w:tcPr/>
          <w:p w:rsidR="00000000" w:rsidDel="00000000" w:rsidP="00000000" w:rsidRDefault="00000000" w:rsidRPr="00000000">
            <w:pPr>
              <w:contextualSpacing w:val="0"/>
              <w:jc w:val="both"/>
            </w:pPr>
            <w:r w:rsidDel="00000000" w:rsidR="00000000" w:rsidRPr="00000000">
              <w:rPr>
                <w:rtl w:val="0"/>
              </w:rPr>
              <w:t xml:space="preserve">Different students are able to hire out the same item during the same timeslots.</w:t>
            </w:r>
          </w:p>
        </w:tc>
      </w:tr>
    </w:tbl>
    <w:p w:rsidR="00000000" w:rsidDel="00000000" w:rsidP="00000000" w:rsidRDefault="00000000" w:rsidRPr="00000000">
      <w:pPr>
        <w:contextualSpacing w:val="0"/>
        <w:jc w:val="both"/>
      </w:pPr>
      <w:r w:rsidDel="00000000" w:rsidR="00000000" w:rsidRPr="00000000">
        <w:rPr>
          <w:rtl w:val="0"/>
        </w:rPr>
      </w:r>
    </w:p>
    <w:tbl>
      <w:tblPr>
        <w:tblStyle w:val="Table11"/>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Instrument Filtering for a specific instrument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Filters available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Can't request a borrowed or broken instrument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Unable to request already booked instrument</w:t>
            </w:r>
          </w:p>
        </w:tc>
      </w:tr>
      <w:tr>
        <w:tc>
          <w:tcPr/>
          <w:p w:rsidR="00000000" w:rsidDel="00000000" w:rsidP="00000000" w:rsidRDefault="00000000" w:rsidRPr="00000000">
            <w:pPr>
              <w:contextualSpacing w:val="0"/>
            </w:pPr>
            <w:r w:rsidDel="00000000" w:rsidR="00000000" w:rsidRPr="00000000">
              <w:rPr>
                <w:color w:val="333333"/>
                <w:rtl w:val="0"/>
              </w:rPr>
              <w:t xml:space="preserve">Must specify length of time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Assumed hire is for whole term</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Must specify payment method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color w:val="333333"/>
                <w:sz w:val="24"/>
                <w:szCs w:val="24"/>
                <w:rtl w:val="0"/>
              </w:rPr>
              <w:t xml:space="preserve">× - </w:t>
            </w:r>
            <w:r w:rsidDel="00000000" w:rsidR="00000000" w:rsidRPr="00000000">
              <w:rPr>
                <w:color w:val="333333"/>
                <w:rtl w:val="0"/>
              </w:rPr>
              <w:t xml:space="preserve">Unable to choose payment method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Once requested, other students are unable to put in a request for the same instrument.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Unable to book same instrument</w:t>
            </w:r>
            <w:r w:rsidDel="00000000" w:rsidR="00000000" w:rsidRPr="00000000">
              <w:rPr>
                <w:rtl w:val="0"/>
              </w:rPr>
            </w:r>
          </w:p>
        </w:tc>
      </w:tr>
    </w:tbl>
    <w:p w:rsidR="00000000" w:rsidDel="00000000" w:rsidP="00000000" w:rsidRDefault="00000000" w:rsidRPr="00000000">
      <w:pPr>
        <w:pStyle w:val="Heading2"/>
        <w:contextualSpacing w:val="0"/>
        <w:jc w:val="both"/>
      </w:pPr>
      <w:r w:rsidDel="00000000" w:rsidR="00000000" w:rsidRPr="00000000">
        <w:rPr>
          <w:rtl w:val="0"/>
        </w:rPr>
        <w:t xml:space="preserve">AALV-15 Student – View Instrument History</w:t>
        <w:tab/>
      </w:r>
    </w:p>
    <w:tbl>
      <w:tblPr>
        <w:tblStyle w:val="Table12"/>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 in as student.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then click ‘Apply for lessons’.</w:t>
            </w:r>
          </w:p>
        </w:tc>
        <w:tc>
          <w:tcPr/>
          <w:p w:rsidR="00000000" w:rsidDel="00000000" w:rsidP="00000000" w:rsidRDefault="00000000" w:rsidRPr="00000000">
            <w:pPr>
              <w:contextualSpacing w:val="0"/>
              <w:jc w:val="both"/>
            </w:pPr>
            <w:r w:rsidDel="00000000" w:rsidR="00000000" w:rsidRPr="00000000">
              <w:rPr>
                <w:rtl w:val="0"/>
              </w:rPr>
              <w:t xml:space="preserve">Apply as usual by filling in all fields.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Apply for a lesson and request an instrument hire as test student.</w:t>
            </w:r>
          </w:p>
        </w:tc>
        <w:tc>
          <w:tcPr/>
          <w:p w:rsidR="00000000" w:rsidDel="00000000" w:rsidP="00000000" w:rsidRDefault="00000000" w:rsidRPr="00000000">
            <w:pPr>
              <w:contextualSpacing w:val="0"/>
              <w:jc w:val="both"/>
            </w:pPr>
            <w:r w:rsidDel="00000000" w:rsidR="00000000" w:rsidRPr="00000000">
              <w:rPr>
                <w:rtl w:val="0"/>
              </w:rPr>
              <w:t xml:space="preserve">Request an instrument for hire.</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jc w:val="both"/>
            </w:pPr>
            <w:r w:rsidDel="00000000" w:rsidR="00000000" w:rsidRPr="00000000">
              <w:rPr>
                <w:rtl w:val="0"/>
              </w:rPr>
              <w:t xml:space="preserve">This will show all pending and borrowed out instruments.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Confirm the requested hire info is under ‘Requested Instruments’.</w:t>
            </w:r>
          </w:p>
        </w:tc>
        <w:tc>
          <w:tcPr/>
          <w:p w:rsidR="00000000" w:rsidDel="00000000" w:rsidP="00000000" w:rsidRDefault="00000000" w:rsidRPr="00000000">
            <w:pPr>
              <w:contextualSpacing w:val="0"/>
              <w:jc w:val="both"/>
            </w:pPr>
            <w:r w:rsidDel="00000000" w:rsidR="00000000" w:rsidRPr="00000000">
              <w:rPr>
                <w:rtl w:val="0"/>
              </w:rPr>
              <w:t xml:space="preserve">Ensure a single instrument request is under ‘requested instruments’.</w:t>
            </w:r>
          </w:p>
        </w:tc>
        <w:tc>
          <w:tcPr/>
          <w:p w:rsidR="00000000" w:rsidDel="00000000" w:rsidP="00000000" w:rsidRDefault="00000000" w:rsidRPr="00000000">
            <w:pPr>
              <w:contextualSpacing w:val="0"/>
              <w:jc w:val="both"/>
            </w:pPr>
            <w:r w:rsidDel="00000000" w:rsidR="00000000" w:rsidRPr="00000000">
              <w:rPr>
                <w:rtl w:val="0"/>
              </w:rPr>
              <w:t xml:space="preserve">Filler text ‘No Requested Instruments to display’ is still shown next to requested instrument information.</w:t>
            </w:r>
          </w:p>
        </w:tc>
      </w:tr>
      <w:tr>
        <w:tc>
          <w:tcPr/>
          <w:p w:rsidR="00000000" w:rsidDel="00000000" w:rsidP="00000000" w:rsidRDefault="00000000" w:rsidRPr="00000000">
            <w:pPr>
              <w:contextualSpacing w:val="0"/>
              <w:jc w:val="both"/>
            </w:pPr>
            <w:r w:rsidDel="00000000" w:rsidR="00000000" w:rsidRPr="00000000">
              <w:rPr>
                <w:rtl w:val="0"/>
              </w:rPr>
              <w:t xml:space="preserve">Log out as student test and log 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Approve hire request.</w:t>
            </w:r>
          </w:p>
        </w:tc>
        <w:tc>
          <w:tcPr/>
          <w:p w:rsidR="00000000" w:rsidDel="00000000" w:rsidP="00000000" w:rsidRDefault="00000000" w:rsidRPr="00000000">
            <w:pPr>
              <w:contextualSpacing w:val="0"/>
              <w:jc w:val="both"/>
            </w:pPr>
            <w:r w:rsidDel="00000000" w:rsidR="00000000" w:rsidRPr="00000000">
              <w:rPr>
                <w:rtl w:val="0"/>
              </w:rPr>
              <w:t xml:space="preserve">Approve the hire request.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back in as student test and confirm instrument is now under ‘Hired Instruments’.</w:t>
            </w:r>
          </w:p>
        </w:tc>
        <w:tc>
          <w:tcPr/>
          <w:p w:rsidR="00000000" w:rsidDel="00000000" w:rsidP="00000000" w:rsidRDefault="00000000" w:rsidRPr="00000000">
            <w:pPr>
              <w:contextualSpacing w:val="0"/>
              <w:jc w:val="both"/>
            </w:pPr>
            <w:r w:rsidDel="00000000" w:rsidR="00000000" w:rsidRPr="00000000">
              <w:rPr>
                <w:rtl w:val="0"/>
              </w:rPr>
              <w:t xml:space="preserve">Ensure instrument is now shown under appropriate heading.</w:t>
            </w:r>
          </w:p>
        </w:tc>
        <w:tc>
          <w:tcPr/>
          <w:p w:rsidR="00000000" w:rsidDel="00000000" w:rsidP="00000000" w:rsidRDefault="00000000" w:rsidRPr="00000000">
            <w:pPr>
              <w:contextualSpacing w:val="0"/>
              <w:jc w:val="both"/>
            </w:pPr>
            <w:r w:rsidDel="00000000" w:rsidR="00000000" w:rsidRPr="00000000">
              <w:rPr>
                <w:rtl w:val="0"/>
              </w:rPr>
              <w:t xml:space="preserve">Request not appearing in list.</w:t>
            </w:r>
          </w:p>
        </w:tc>
      </w:tr>
      <w:tr>
        <w:tc>
          <w:tcPr/>
          <w:p w:rsidR="00000000" w:rsidDel="00000000" w:rsidP="00000000" w:rsidRDefault="00000000" w:rsidRPr="00000000">
            <w:pPr>
              <w:contextualSpacing w:val="0"/>
              <w:jc w:val="both"/>
            </w:pPr>
            <w:r w:rsidDel="00000000" w:rsidR="00000000" w:rsidRPr="00000000">
              <w:rPr>
                <w:rtl w:val="0"/>
              </w:rPr>
              <w:t xml:space="preserve">Log back in as manager and approve/deny request.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back in as student and confirm request is now approved/denied.</w:t>
            </w:r>
          </w:p>
        </w:tc>
        <w:tc>
          <w:tcPr/>
          <w:p w:rsidR="00000000" w:rsidDel="00000000" w:rsidP="00000000" w:rsidRDefault="00000000" w:rsidRPr="00000000">
            <w:pPr>
              <w:contextualSpacing w:val="0"/>
              <w:jc w:val="both"/>
            </w:pPr>
            <w:r w:rsidDel="00000000" w:rsidR="00000000" w:rsidRPr="00000000">
              <w:rPr>
                <w:rtl w:val="0"/>
              </w:rPr>
              <w:t xml:space="preserve">Ensure instrument is now shown under appropriate heading.</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13"/>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Only shows instruments previously hired/currently being hired.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Shows previously hired and currently hired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Shows name, ID, type and condition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Shows name, ID, type and condition</w:t>
            </w:r>
          </w:p>
        </w:tc>
      </w:tr>
    </w:tbl>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AALV-24 and 25 Manager – View and Filter Teacher Applicants</w:t>
        <w:tab/>
      </w:r>
    </w:p>
    <w:tbl>
      <w:tblPr>
        <w:tblStyle w:val="Table14"/>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“View Teacher Applicants”</w:t>
            </w:r>
          </w:p>
        </w:tc>
        <w:tc>
          <w:tcPr/>
          <w:p w:rsidR="00000000" w:rsidDel="00000000" w:rsidP="00000000" w:rsidRDefault="00000000" w:rsidRPr="00000000">
            <w:pPr>
              <w:contextualSpacing w:val="0"/>
              <w:jc w:val="both"/>
            </w:pPr>
            <w:r w:rsidDel="00000000" w:rsidR="00000000" w:rsidRPr="00000000">
              <w:rPr>
                <w:rtl w:val="0"/>
              </w:rPr>
              <w:t xml:space="preserve">This view will show all pending applicants.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list view is working</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Test search by name, language or instrument</w:t>
            </w:r>
          </w:p>
        </w:tc>
        <w:tc>
          <w:tcPr/>
          <w:p w:rsidR="00000000" w:rsidDel="00000000" w:rsidP="00000000" w:rsidRDefault="00000000" w:rsidRPr="00000000">
            <w:pPr>
              <w:contextualSpacing w:val="0"/>
              <w:jc w:val="both"/>
            </w:pPr>
            <w:r w:rsidDel="00000000" w:rsidR="00000000" w:rsidRPr="00000000">
              <w:rPr>
                <w:rtl w:val="0"/>
              </w:rPr>
              <w:t xml:space="preserve">Search using the provided search bar.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Test sorting by rejected and shortlisted applicants</w:t>
            </w:r>
          </w:p>
        </w:tc>
        <w:tc>
          <w:tcPr/>
          <w:p w:rsidR="00000000" w:rsidDel="00000000" w:rsidP="00000000" w:rsidRDefault="00000000" w:rsidRPr="00000000">
            <w:pPr>
              <w:contextualSpacing w:val="0"/>
              <w:jc w:val="both"/>
            </w:pPr>
            <w:r w:rsidDel="00000000" w:rsidR="00000000" w:rsidRPr="00000000">
              <w:rPr>
                <w:rtl w:val="0"/>
              </w:rPr>
              <w:t xml:space="preserve">Sorting buttons are located at the bottom of the view.</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random applicant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“Shortlist” if a rejected candidate and vice versa</w:t>
            </w:r>
          </w:p>
        </w:tc>
        <w:tc>
          <w:tcPr/>
          <w:p w:rsidR="00000000" w:rsidDel="00000000" w:rsidP="00000000" w:rsidRDefault="00000000" w:rsidRPr="00000000">
            <w:pPr>
              <w:contextualSpacing w:val="0"/>
              <w:jc w:val="both"/>
            </w:pPr>
            <w:r w:rsidDel="00000000" w:rsidR="00000000" w:rsidRPr="00000000">
              <w:rPr>
                <w:rtl w:val="0"/>
              </w:rPr>
              <w:t xml:space="preserve">This will move that applicant to the ‘shortlisted’ view and vice versa.</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candidate has moved to appropriate list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email confirmation is sent</w:t>
            </w:r>
          </w:p>
        </w:tc>
        <w:tc>
          <w:tcPr/>
          <w:p w:rsidR="00000000" w:rsidDel="00000000" w:rsidP="00000000" w:rsidRDefault="00000000" w:rsidRPr="00000000">
            <w:pPr>
              <w:contextualSpacing w:val="0"/>
              <w:jc w:val="both"/>
            </w:pPr>
            <w:r w:rsidDel="00000000" w:rsidR="00000000" w:rsidRPr="00000000">
              <w:rPr>
                <w:rtl w:val="0"/>
              </w:rPr>
              <w:t xml:space="preserve">An email should be sent each time the teacher is moved around.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 - 24</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jc w:val="both"/>
            </w:pPr>
            <w:r w:rsidDel="00000000" w:rsidR="00000000" w:rsidRPr="00000000">
              <w:rPr>
                <w:rtl w:val="0"/>
              </w:rPr>
              <w:t xml:space="preserve">Able to shortlist an applicant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Shortlisting works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On shortlist, marks them as shortlisted for filtering purpose</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Marked as shortlisted</w:t>
            </w:r>
          </w:p>
        </w:tc>
      </w:tr>
      <w:tr>
        <w:tc>
          <w:tcPr/>
          <w:p w:rsidR="00000000" w:rsidDel="00000000" w:rsidP="00000000" w:rsidRDefault="00000000" w:rsidRPr="00000000">
            <w:pPr>
              <w:contextualSpacing w:val="0"/>
              <w:jc w:val="both"/>
            </w:pPr>
            <w:r w:rsidDel="00000000" w:rsidR="00000000" w:rsidRPr="00000000">
              <w:rPr>
                <w:rtl w:val="0"/>
              </w:rPr>
              <w:t xml:space="preserve">On shortlist, emails applicant to notify of shortlisting</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 sent</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Hide or delete applicants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hide but not delete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Hidden applicants do not show up on main search</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Hidden doesn’t show up on main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Emails applicant to notify them that they have not been selected at this time</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 sent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 - 25</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jc w:val="both"/>
            </w:pPr>
            <w:r w:rsidDel="00000000" w:rsidR="00000000" w:rsidRPr="00000000">
              <w:rPr>
                <w:rtl w:val="0"/>
              </w:rPr>
              <w:t xml:space="preserve">Filters (name, type of instruments known, languages)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Filters work</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Hides inactive/previously deleted applicants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hide inactive applicants </w:t>
            </w:r>
          </w:p>
        </w:tc>
      </w:tr>
      <w:tr>
        <w:tc>
          <w:tcPr/>
          <w:p w:rsidR="00000000" w:rsidDel="00000000" w:rsidP="00000000" w:rsidRDefault="00000000" w:rsidRPr="00000000">
            <w:pPr>
              <w:contextualSpacing w:val="0"/>
              <w:jc w:val="both"/>
            </w:pPr>
            <w:r w:rsidDel="00000000" w:rsidR="00000000" w:rsidRPr="00000000">
              <w:rPr>
                <w:rtl w:val="0"/>
              </w:rPr>
              <w:t xml:space="preserve">Can view an applicant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Can view applicant</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Previously Deleted applicants show up</w:t>
            </w:r>
          </w:p>
        </w:tc>
        <w:tc>
          <w:tcPr/>
          <w:p w:rsidR="00000000" w:rsidDel="00000000" w:rsidP="00000000" w:rsidRDefault="00000000" w:rsidRPr="00000000">
            <w:pPr>
              <w:contextualSpacing w:val="0"/>
            </w:pPr>
            <w:r w:rsidDel="00000000" w:rsidR="00000000" w:rsidRPr="00000000">
              <w:rPr>
                <w:b w:val="1"/>
                <w:color w:val="333333"/>
                <w:sz w:val="24"/>
                <w:szCs w:val="24"/>
                <w:rtl w:val="0"/>
              </w:rPr>
              <w:t xml:space="preserve">× - </w:t>
            </w:r>
            <w:r w:rsidDel="00000000" w:rsidR="00000000" w:rsidRPr="00000000">
              <w:rPr>
                <w:color w:val="333333"/>
                <w:rtl w:val="0"/>
              </w:rPr>
              <w:t xml:space="preserve">Unable to delete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Non Deleted applicants show up</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Applicants show</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Hired applicants should disappear</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hire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Other filters should still work</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All filters working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728760" cy="485113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28760" cy="4851130"/>
                    </a:xfrm>
                    <a:prstGeom prst="rect"/>
                    <a:ln/>
                  </pic:spPr>
                </pic:pic>
              </a:graphicData>
            </a:graphic>
          </wp:inline>
        </w:drawing>
      </w:r>
      <w:r w:rsidDel="00000000" w:rsidR="00000000" w:rsidRPr="00000000">
        <w:drawing>
          <wp:inline distB="0" distT="0" distL="0" distR="0">
            <wp:extent cx="2729021" cy="4851593"/>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29021" cy="48515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Above screenshots show sent email regarding status of teacher job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AALV-29 Manager – Deactivate Old Accounts</w:t>
        <w:tab/>
      </w:r>
    </w:p>
    <w:tbl>
      <w:tblPr>
        <w:tblStyle w:val="Table17"/>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Hover over ‘Techers’ and then click ‘Register’.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Register a new test teacher account by filling in required fields.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‘Management’ and then select ‘View Teacher Accounts’.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the test teacher account.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‘Deactivate’</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Confirm correct account has been deactivated.</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Incorrect account deactivated.</w:t>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View every active teacher account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All accounts viewable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Ability to delete account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delete account</w:t>
            </w:r>
          </w:p>
        </w:tc>
      </w:tr>
      <w:tr>
        <w:tc>
          <w:tcPr/>
          <w:p w:rsidR="00000000" w:rsidDel="00000000" w:rsidP="00000000" w:rsidRDefault="00000000" w:rsidRPr="00000000">
            <w:pPr>
              <w:contextualSpacing w:val="0"/>
              <w:jc w:val="both"/>
            </w:pPr>
            <w:r w:rsidDel="00000000" w:rsidR="00000000" w:rsidRPr="00000000">
              <w:rPr>
                <w:color w:val="333333"/>
                <w:rtl w:val="0"/>
              </w:rPr>
              <w:t xml:space="preserve">Unable to log into an account that is disabled.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Unable to log into deleted account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AALV-30 Manager –</w:t>
        <w:tab/>
        <w:t xml:space="preserve">Generate Business and IT Reports</w:t>
      </w:r>
    </w:p>
    <w:tbl>
      <w:tblPr>
        <w:tblStyle w:val="Table19"/>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‘Reporting’ under ‘Management’.</w:t>
            </w:r>
          </w:p>
        </w:tc>
        <w:tc>
          <w:tcPr/>
          <w:p w:rsidR="00000000" w:rsidDel="00000000" w:rsidP="00000000" w:rsidRDefault="00000000" w:rsidRPr="00000000">
            <w:pPr>
              <w:contextualSpacing w:val="0"/>
              <w:jc w:val="both"/>
            </w:pPr>
            <w:r w:rsidDel="00000000" w:rsidR="00000000" w:rsidRPr="00000000">
              <w:rPr>
                <w:rtl w:val="0"/>
              </w:rPr>
              <w:t xml:space="preserve">This page allows the manager to request various different business and IT reports.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Select ‘Instrument Summary Report’.</w:t>
            </w:r>
          </w:p>
        </w:tc>
        <w:tc>
          <w:tcPr/>
          <w:p w:rsidR="00000000" w:rsidDel="00000000" w:rsidP="00000000" w:rsidRDefault="00000000" w:rsidRPr="00000000">
            <w:pPr>
              <w:contextualSpacing w:val="0"/>
              <w:jc w:val="both"/>
            </w:pPr>
            <w:r w:rsidDel="00000000" w:rsidR="00000000" w:rsidRPr="00000000">
              <w:rPr>
                <w:rtl w:val="0"/>
              </w:rPr>
              <w:t xml:space="preserve">This shows all information regarding instruments owned by the school.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report details are correct.</w:t>
            </w:r>
          </w:p>
        </w:tc>
        <w:tc>
          <w:tcPr/>
          <w:p w:rsidR="00000000" w:rsidDel="00000000" w:rsidP="00000000" w:rsidRDefault="00000000" w:rsidRPr="00000000">
            <w:pPr>
              <w:contextualSpacing w:val="0"/>
              <w:jc w:val="both"/>
            </w:pPr>
            <w:r w:rsidDel="00000000" w:rsidR="00000000" w:rsidRPr="00000000">
              <w:rPr>
                <w:rtl w:val="0"/>
              </w:rPr>
              <w:t xml:space="preserve">Ensure all details are correct and there are no outliers.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‘Go back’</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Select ‘Lesson Summary Report’.</w:t>
            </w:r>
          </w:p>
        </w:tc>
        <w:tc>
          <w:tcPr/>
          <w:p w:rsidR="00000000" w:rsidDel="00000000" w:rsidP="00000000" w:rsidRDefault="00000000" w:rsidRPr="00000000">
            <w:pPr>
              <w:contextualSpacing w:val="0"/>
              <w:jc w:val="both"/>
            </w:pPr>
            <w:r w:rsidDel="00000000" w:rsidR="00000000" w:rsidRPr="00000000">
              <w:rPr>
                <w:rtl w:val="0"/>
              </w:rPr>
              <w:t xml:space="preserve">This report shows all information regarding lessons booked and cancelled by the school.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report details are correct.</w:t>
            </w:r>
          </w:p>
        </w:tc>
        <w:tc>
          <w:tcPr/>
          <w:p w:rsidR="00000000" w:rsidDel="00000000" w:rsidP="00000000" w:rsidRDefault="00000000" w:rsidRPr="00000000">
            <w:pPr>
              <w:contextualSpacing w:val="0"/>
              <w:jc w:val="both"/>
            </w:pPr>
            <w:r w:rsidDel="00000000" w:rsidR="00000000" w:rsidRPr="00000000">
              <w:rPr>
                <w:rtl w:val="0"/>
              </w:rPr>
              <w:t xml:space="preserve">Ensure all details are correct and there are no outliers.</w:t>
            </w:r>
          </w:p>
        </w:tc>
        <w:tc>
          <w:tcPr/>
          <w:p w:rsidR="00000000" w:rsidDel="00000000" w:rsidP="00000000" w:rsidRDefault="00000000" w:rsidRPr="00000000">
            <w:pPr>
              <w:contextualSpacing w:val="0"/>
              <w:jc w:val="both"/>
            </w:pPr>
            <w:r w:rsidDel="00000000" w:rsidR="00000000" w:rsidRPr="00000000">
              <w:rPr>
                <w:rtl w:val="0"/>
              </w:rPr>
              <w:t xml:space="preserve">Data fields were blank (not showing number of lessons booked, cancelled etc.)</w:t>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numPr>
                <w:ilvl w:val="0"/>
                <w:numId w:val="3"/>
              </w:numPr>
              <w:spacing w:after="100" w:before="100" w:lineRule="auto"/>
              <w:ind w:left="0" w:hanging="360"/>
              <w:rPr>
                <w:color w:val="333333"/>
              </w:rPr>
            </w:pPr>
            <w:r w:rsidDel="00000000" w:rsidR="00000000" w:rsidRPr="00000000">
              <w:rPr>
                <w:color w:val="333333"/>
                <w:rtl w:val="0"/>
              </w:rPr>
              <w:t xml:space="preserve">Reports to be show on web page since dynamic</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Reports are dynamic, info changes correctly</w:t>
            </w:r>
            <w:r w:rsidDel="00000000" w:rsidR="00000000" w:rsidRPr="00000000">
              <w:rPr>
                <w:rtl w:val="0"/>
              </w:rPr>
            </w:r>
          </w:p>
        </w:tc>
      </w:tr>
      <w:tr>
        <w:tc>
          <w:tcPr/>
          <w:p w:rsidR="00000000" w:rsidDel="00000000" w:rsidP="00000000" w:rsidRDefault="00000000" w:rsidRPr="00000000">
            <w:pPr>
              <w:numPr>
                <w:ilvl w:val="0"/>
                <w:numId w:val="1"/>
              </w:numPr>
              <w:spacing w:after="100" w:before="100" w:lineRule="auto"/>
              <w:ind w:left="0" w:hanging="360"/>
              <w:rPr>
                <w:color w:val="333333"/>
              </w:rPr>
            </w:pPr>
            <w:r w:rsidDel="00000000" w:rsidR="00000000" w:rsidRPr="00000000">
              <w:rPr>
                <w:color w:val="333333"/>
                <w:rtl w:val="0"/>
              </w:rPr>
              <w:t xml:space="preserve">Specify type of report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Different types of reports available</w:t>
            </w:r>
          </w:p>
        </w:tc>
      </w:tr>
      <w:tr>
        <w:tc>
          <w:tcPr/>
          <w:p w:rsidR="00000000" w:rsidDel="00000000" w:rsidP="00000000" w:rsidRDefault="00000000" w:rsidRPr="00000000">
            <w:pPr>
              <w:spacing w:after="100" w:before="100" w:lineRule="auto"/>
              <w:contextualSpacing w:val="0"/>
            </w:pPr>
            <w:r w:rsidDel="00000000" w:rsidR="00000000" w:rsidRPr="00000000">
              <w:rPr>
                <w:color w:val="333333"/>
                <w:rtl w:val="0"/>
              </w:rPr>
              <w:t xml:space="preserve">It should be accurate</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Reports are accurate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593080" cy="4867275"/>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9"/>
                    <a:srcRect b="2959" l="1981" r="1316" t="1745"/>
                    <a:stretch>
                      <a:fillRect/>
                    </a:stretch>
                  </pic:blipFill>
                  <pic:spPr>
                    <a:xfrm>
                      <a:off x="0" y="0"/>
                      <a:ext cx="5593080" cy="48672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AALV-30 testing using Selenium.</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e75b5"/>
          <w:sz w:val="26"/>
          <w:szCs w:val="26"/>
          <w:rtl w:val="0"/>
        </w:rPr>
        <w:t xml:space="preserve">AALV-32 Manager – View Instrument Hire Requests</w:t>
      </w:r>
      <w:r w:rsidDel="00000000" w:rsidR="00000000" w:rsidRPr="00000000">
        <w:rPr>
          <w:rtl w:val="0"/>
        </w:rPr>
      </w:r>
    </w:p>
    <w:tbl>
      <w:tblPr>
        <w:tblStyle w:val="Table21"/>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Have student request an instrument to hire.</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Apply as usual by filling in all fields.</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Log in as manager.</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Log in as manager and navigate to ‘View hire requests’.</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This page should show all instrument hire requests.</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Confirm that approving and denying of request work.</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Approving and denying the requests should be reflected in the student account too.</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Instrument hire request not appearing in list.</w:t>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Log in as student and confirm instrument request has been denied/approved.</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The request should have been moved under its appropriate heading.</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into email address and confirm email has been sent</w:t>
            </w:r>
          </w:p>
        </w:tc>
        <w:tc>
          <w:tcPr/>
          <w:p w:rsidR="00000000" w:rsidDel="00000000" w:rsidP="00000000" w:rsidRDefault="00000000" w:rsidRPr="00000000">
            <w:pPr>
              <w:contextualSpacing w:val="0"/>
              <w:jc w:val="both"/>
            </w:pPr>
            <w:r w:rsidDel="00000000" w:rsidR="00000000" w:rsidRPr="00000000">
              <w:rPr>
                <w:rtl w:val="0"/>
              </w:rPr>
              <w:t xml:space="preserve">An email will be sent out confirming the request has been dealt with to the student’s email.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Repeat above steps.</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2"/>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Various filters (newest request, student asking, type)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Filters work</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Ability to accept or deny requests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accept and deny</w:t>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If denied, must give reason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 sent</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Ability to specify an instrument to give the student or assign randomly.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 Able to specify instrument</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Student is informed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Student is informed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Once instrument is assigned to a student, it must be marked as hired</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 Marked as hired</w:t>
            </w:r>
            <w:r w:rsidDel="00000000" w:rsidR="00000000" w:rsidRPr="00000000">
              <w:rPr>
                <w:rtl w:val="0"/>
              </w:rPr>
            </w:r>
          </w:p>
        </w:tc>
      </w:tr>
    </w:tbl>
    <w:p w:rsidR="00000000" w:rsidDel="00000000" w:rsidP="00000000" w:rsidRDefault="00000000" w:rsidRPr="00000000">
      <w:pPr>
        <w:contextualSpacing w:val="0"/>
      </w:pPr>
      <w:r w:rsidDel="00000000" w:rsidR="00000000" w:rsidRPr="00000000">
        <w:drawing>
          <wp:inline distB="0" distT="0" distL="0" distR="0">
            <wp:extent cx="5943600" cy="372237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7223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 screenshot after an instrument request has been denied.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Rule="auto"/>
        <w:contextualSpacing w:val="0"/>
        <w:jc w:val="both"/>
      </w:pPr>
      <w:r w:rsidDel="00000000" w:rsidR="00000000" w:rsidRPr="00000000">
        <w:rPr>
          <w:rFonts w:ascii="Calibri" w:cs="Calibri" w:eastAsia="Calibri" w:hAnsi="Calibri"/>
          <w:color w:val="2e75b5"/>
          <w:sz w:val="26"/>
          <w:szCs w:val="26"/>
          <w:rtl w:val="0"/>
        </w:rPr>
        <w:t xml:space="preserve">AALV-35 Manager – Mark Instruments as Returned</w:t>
      </w:r>
    </w:p>
    <w:tbl>
      <w:tblPr>
        <w:tblStyle w:val="Table23"/>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spacing w:after="160" w:line="259" w:lineRule="auto"/>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Have student request an instrument to hire.</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Apply as student and request an instrument hire.</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Log in as manager.</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Log in as manager and navigate to ‘return hired instruments’.</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This view will show all currently hired out instruments.</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Click on hired out instrument and then ‘Mark as returned’.</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By marking as returned the instrument should move back into the pool of available instruments for hire.</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Confirm via student account that instrument has been marked as returned.</w:t>
            </w:r>
          </w:p>
        </w:tc>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The instrument should have been marked as returned.</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p w:rsidR="00000000" w:rsidDel="00000000" w:rsidP="00000000" w:rsidRDefault="00000000" w:rsidRPr="00000000">
            <w:pPr>
              <w:spacing w:after="160" w:line="259" w:lineRule="auto"/>
              <w:contextualSpacing w:val="0"/>
              <w:jc w:val="both"/>
            </w:pPr>
            <w:r w:rsidDel="00000000" w:rsidR="00000000" w:rsidRPr="00000000">
              <w:rPr>
                <w:rtl w:val="0"/>
              </w:rPr>
              <w:t xml:space="preserve">Repeat above steps.</w:t>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c>
          <w:tcPr/>
          <w:p w:rsidR="00000000" w:rsidDel="00000000" w:rsidP="00000000" w:rsidRDefault="00000000" w:rsidRPr="00000000">
            <w:pPr>
              <w:spacing w:after="160" w:line="259"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4"/>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Shows hired out instruments list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Shows hired</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Various filters (by date out, by due date, type) default 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Filters work</w:t>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Can mark as returned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mark</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Returned instruments show up in the available instrument view</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 Returned show up</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Notify the student that it has been processed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Student is informed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AALV-49 User – Update Details</w:t>
      </w:r>
    </w:p>
    <w:tbl>
      <w:tblPr>
        <w:tblStyle w:val="Table25"/>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Navigate to ‘View Instruments’.</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view shows all current instruments the school owns.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on a random instrument.</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show more details about the selected instrument.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Change condition or another value of the instrument and click ‘save’.</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change the appropriate instrument information.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instrument info has changed.</w:t>
            </w:r>
          </w:p>
        </w:tc>
        <w:tc>
          <w:tcPr/>
          <w:p w:rsidR="00000000" w:rsidDel="00000000" w:rsidP="00000000" w:rsidRDefault="00000000" w:rsidRPr="00000000">
            <w:pPr>
              <w:contextualSpacing w:val="0"/>
              <w:jc w:val="both"/>
            </w:pPr>
            <w:r w:rsidDel="00000000" w:rsidR="00000000" w:rsidRPr="00000000">
              <w:rPr>
                <w:sz w:val="24"/>
                <w:szCs w:val="24"/>
                <w:rtl w:val="0"/>
              </w:rPr>
              <w:t xml:space="preserve">The changed information should appear.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allow the user to change their password.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A new password should be entered.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password has been changed.</w:t>
            </w:r>
          </w:p>
        </w:tc>
        <w:tc>
          <w:tcPr/>
          <w:p w:rsidR="00000000" w:rsidDel="00000000" w:rsidP="00000000" w:rsidRDefault="00000000" w:rsidRPr="00000000">
            <w:pPr>
              <w:contextualSpacing w:val="0"/>
              <w:jc w:val="both"/>
            </w:pPr>
            <w:r w:rsidDel="00000000" w:rsidR="00000000" w:rsidRPr="00000000">
              <w:rPr>
                <w:sz w:val="24"/>
                <w:szCs w:val="24"/>
                <w:rtl w:val="0"/>
              </w:rPr>
              <w:t xml:space="preserve">Ensure that the password change has been successful.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6"/>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on ‘My.Portal’ at the top right</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view shows all current instruments the school owns.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‘Edit’ next to personal information</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show more details about the selected instrument.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Edit one or more fields </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change the appropriate instrument information.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‘Save’</w:t>
            </w:r>
          </w:p>
        </w:tc>
        <w:tc>
          <w:tcPr/>
          <w:p w:rsidR="00000000" w:rsidDel="00000000" w:rsidP="00000000" w:rsidRDefault="00000000" w:rsidRPr="00000000">
            <w:pPr>
              <w:contextualSpacing w:val="0"/>
              <w:jc w:val="both"/>
            </w:pPr>
            <w:r w:rsidDel="00000000" w:rsidR="00000000" w:rsidRPr="00000000">
              <w:rPr>
                <w:sz w:val="24"/>
                <w:szCs w:val="24"/>
                <w:rtl w:val="0"/>
              </w:rPr>
              <w:t xml:space="preserve">The changed information should appear.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information has updated with new info</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allow the user to change their password.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A new password should be entered.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Ensure that the password change has been successful.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password has been changed.</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view shows all current instruments the school owns.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7"/>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on ‘My.Portal’ at the top right</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view shows all current instruments the school owns.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‘Edit’ next to personal information</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show more details about the selected instrument.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Edit one or more fields </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change the appropriate instrument information.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‘Save’</w:t>
            </w:r>
          </w:p>
        </w:tc>
        <w:tc>
          <w:tcPr/>
          <w:p w:rsidR="00000000" w:rsidDel="00000000" w:rsidP="00000000" w:rsidRDefault="00000000" w:rsidRPr="00000000">
            <w:pPr>
              <w:contextualSpacing w:val="0"/>
              <w:jc w:val="both"/>
            </w:pPr>
            <w:r w:rsidDel="00000000" w:rsidR="00000000" w:rsidRPr="00000000">
              <w:rPr>
                <w:sz w:val="24"/>
                <w:szCs w:val="24"/>
                <w:rtl w:val="0"/>
              </w:rPr>
              <w:t xml:space="preserve">The changed information should appear.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information has updated with new info</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will allow the user to change their password.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A new password should be entered.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Change password</w:t>
            </w:r>
          </w:p>
        </w:tc>
        <w:tc>
          <w:tcPr/>
          <w:p w:rsidR="00000000" w:rsidDel="00000000" w:rsidP="00000000" w:rsidRDefault="00000000" w:rsidRPr="00000000">
            <w:pPr>
              <w:contextualSpacing w:val="0"/>
              <w:jc w:val="both"/>
            </w:pPr>
            <w:r w:rsidDel="00000000" w:rsidR="00000000" w:rsidRPr="00000000">
              <w:rPr>
                <w:sz w:val="24"/>
                <w:szCs w:val="24"/>
                <w:rtl w:val="0"/>
              </w:rPr>
              <w:t xml:space="preserve">Ensure that the password change has been successful.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password has been changed.</w:t>
            </w:r>
          </w:p>
        </w:tc>
        <w:tc>
          <w:tcPr/>
          <w:p w:rsidR="00000000" w:rsidDel="00000000" w:rsidP="00000000" w:rsidRDefault="00000000" w:rsidRPr="00000000">
            <w:pPr>
              <w:contextualSpacing w:val="0"/>
              <w:jc w:val="both"/>
            </w:pPr>
            <w:r w:rsidDel="00000000" w:rsidR="00000000" w:rsidRPr="00000000">
              <w:rPr>
                <w:sz w:val="24"/>
                <w:szCs w:val="24"/>
                <w:rtl w:val="0"/>
              </w:rPr>
              <w:t xml:space="preserve">This view shows all current instruments the school owns.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8"/>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sz w:val="24"/>
                <w:szCs w:val="24"/>
                <w:rtl w:val="0"/>
              </w:rPr>
              <w:t xml:space="preserve">Login as student.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on ‘My.Portal’ at the top right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‘Edit’ next to personal information</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Edit one or more fields </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Click ‘Save’</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Ensure information has updated with new info</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9"/>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numPr>
                <w:ilvl w:val="0"/>
                <w:numId w:val="2"/>
              </w:numPr>
              <w:spacing w:after="100" w:before="100" w:lineRule="auto"/>
              <w:ind w:left="0" w:hanging="360"/>
              <w:rPr>
                <w:color w:val="333333"/>
              </w:rPr>
            </w:pPr>
            <w:r w:rsidDel="00000000" w:rsidR="00000000" w:rsidRPr="00000000">
              <w:rPr>
                <w:color w:val="333333"/>
                <w:rtl w:val="0"/>
              </w:rPr>
              <w:t xml:space="preserve">Able to change personal Info and save it.</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Instruments shown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If a teacher, able to change languages spoken, instruments and skill levels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Amount of spaces not shown</w:t>
            </w:r>
          </w:p>
        </w:tc>
      </w:tr>
      <w:tr>
        <w:tc>
          <w:tcPr/>
          <w:p w:rsidR="00000000" w:rsidDel="00000000" w:rsidP="00000000" w:rsidRDefault="00000000" w:rsidRPr="00000000">
            <w:pPr>
              <w:numPr>
                <w:ilvl w:val="0"/>
                <w:numId w:val="2"/>
              </w:numPr>
              <w:spacing w:after="100" w:before="100" w:lineRule="auto"/>
              <w:ind w:left="0" w:hanging="360"/>
              <w:rPr>
                <w:color w:val="333333"/>
              </w:rPr>
            </w:pPr>
            <w:r w:rsidDel="00000000" w:rsidR="00000000" w:rsidRPr="00000000">
              <w:rPr>
                <w:color w:val="333333"/>
                <w:rtl w:val="0"/>
              </w:rPr>
              <w:t xml:space="preserve">Changes show up in relevant lists</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All changes show up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drawing>
          <wp:inline distB="0" distT="0" distL="0" distR="0">
            <wp:extent cx="5943600" cy="516382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1638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AALV-49 testing using Selenium.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AALV-51 Student – Cancel Lesson</w:t>
        <w:tab/>
      </w:r>
    </w:p>
    <w:tbl>
      <w:tblPr>
        <w:tblStyle w:val="Table30"/>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and apply for a lesson as student</w:t>
            </w:r>
          </w:p>
        </w:tc>
        <w:tc>
          <w:tcPr/>
          <w:p w:rsidR="00000000" w:rsidDel="00000000" w:rsidP="00000000" w:rsidRDefault="00000000" w:rsidRPr="00000000">
            <w:pPr>
              <w:contextualSpacing w:val="0"/>
              <w:jc w:val="both"/>
            </w:pPr>
            <w:r w:rsidDel="00000000" w:rsidR="00000000" w:rsidRPr="00000000">
              <w:rPr>
                <w:rtl w:val="0"/>
              </w:rPr>
              <w:t xml:space="preserve">Apply as usual by filling out all field in application.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“View Student Applications” and accept the lesson</w:t>
            </w:r>
          </w:p>
        </w:tc>
        <w:tc>
          <w:tcPr/>
          <w:p w:rsidR="00000000" w:rsidDel="00000000" w:rsidP="00000000" w:rsidRDefault="00000000" w:rsidRPr="00000000">
            <w:pPr>
              <w:contextualSpacing w:val="0"/>
              <w:jc w:val="both"/>
            </w:pPr>
            <w:r w:rsidDel="00000000" w:rsidR="00000000" w:rsidRPr="00000000">
              <w:rPr>
                <w:rtl w:val="0"/>
              </w:rPr>
              <w:t xml:space="preserve">This view shows all pending student applications to the school.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student and navigate to “View Timetable”</w:t>
            </w:r>
          </w:p>
        </w:tc>
        <w:tc>
          <w:tcPr/>
          <w:p w:rsidR="00000000" w:rsidDel="00000000" w:rsidP="00000000" w:rsidRDefault="00000000" w:rsidRPr="00000000">
            <w:pPr>
              <w:contextualSpacing w:val="0"/>
              <w:jc w:val="both"/>
            </w:pPr>
            <w:r w:rsidDel="00000000" w:rsidR="00000000" w:rsidRPr="00000000">
              <w:rPr>
                <w:rtl w:val="0"/>
              </w:rPr>
              <w:t xml:space="preserve">This should show the students future lessons in a timetable view.</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the approved lessons appears and is the only one visible then click on the accepted lesson</w:t>
            </w:r>
          </w:p>
        </w:tc>
        <w:tc>
          <w:tcPr/>
          <w:p w:rsidR="00000000" w:rsidDel="00000000" w:rsidP="00000000" w:rsidRDefault="00000000" w:rsidRPr="00000000">
            <w:pPr>
              <w:contextualSpacing w:val="0"/>
              <w:jc w:val="both"/>
            </w:pPr>
            <w:r w:rsidDel="00000000" w:rsidR="00000000" w:rsidRPr="00000000">
              <w:rPr>
                <w:rtl w:val="0"/>
              </w:rPr>
              <w:t xml:space="preserve">Ensure that the only visible lessons are those that have been approved.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Press “Cancel Lesson”</w:t>
            </w:r>
          </w:p>
        </w:tc>
        <w:tc>
          <w:tcPr/>
          <w:p w:rsidR="00000000" w:rsidDel="00000000" w:rsidP="00000000" w:rsidRDefault="00000000" w:rsidRPr="00000000">
            <w:pPr>
              <w:contextualSpacing w:val="0"/>
              <w:jc w:val="both"/>
            </w:pPr>
            <w:r w:rsidDel="00000000" w:rsidR="00000000" w:rsidRPr="00000000">
              <w:rPr>
                <w:rtl w:val="0"/>
              </w:rPr>
              <w:t xml:space="preserve">By pressing this the lesson should be cancelled for both the student and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Login as teacher and ensure lesson has been cancelled.</w:t>
            </w:r>
          </w:p>
        </w:tc>
        <w:tc>
          <w:tcPr/>
          <w:p w:rsidR="00000000" w:rsidDel="00000000" w:rsidP="00000000" w:rsidRDefault="00000000" w:rsidRPr="00000000">
            <w:pPr>
              <w:contextualSpacing w:val="0"/>
              <w:jc w:val="both"/>
            </w:pPr>
            <w:r w:rsidDel="00000000" w:rsidR="00000000" w:rsidRPr="00000000">
              <w:rPr>
                <w:rtl w:val="0"/>
              </w:rPr>
              <w:t xml:space="preserve">Lesson should be cancelled for teacher too.</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cancellation email conformation is sent out</w:t>
            </w:r>
          </w:p>
        </w:tc>
        <w:tc>
          <w:tcPr/>
          <w:p w:rsidR="00000000" w:rsidDel="00000000" w:rsidP="00000000" w:rsidRDefault="00000000" w:rsidRPr="00000000">
            <w:pPr>
              <w:contextualSpacing w:val="0"/>
              <w:jc w:val="both"/>
            </w:pPr>
            <w:r w:rsidDel="00000000" w:rsidR="00000000" w:rsidRPr="00000000">
              <w:rPr>
                <w:rtl w:val="0"/>
              </w:rPr>
              <w:t xml:space="preserve">Email confirmations should be sent out.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1"/>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jc w:val="both"/>
            </w:pPr>
            <w:r w:rsidDel="00000000" w:rsidR="00000000" w:rsidRPr="00000000">
              <w:rPr>
                <w:rtl w:val="0"/>
              </w:rPr>
              <w:t xml:space="preserve">Future lessons listed</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Lessons listed</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Able to cancel selected lesson</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cancel</w:t>
            </w:r>
          </w:p>
        </w:tc>
      </w:tr>
      <w:tr>
        <w:tc>
          <w:tcPr/>
          <w:p w:rsidR="00000000" w:rsidDel="00000000" w:rsidP="00000000" w:rsidRDefault="00000000" w:rsidRPr="00000000">
            <w:pPr>
              <w:spacing w:after="160" w:line="259" w:lineRule="auto"/>
              <w:contextualSpacing w:val="0"/>
            </w:pPr>
            <w:r w:rsidDel="00000000" w:rsidR="00000000" w:rsidRPr="00000000">
              <w:rPr>
                <w:rtl w:val="0"/>
              </w:rPr>
              <w:t xml:space="preserve">Email confirmation sent to student and teacher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 sent</w:t>
            </w:r>
            <w:r w:rsidDel="00000000" w:rsidR="00000000" w:rsidRPr="00000000">
              <w:rPr>
                <w:rtl w:val="0"/>
              </w:rPr>
            </w:r>
          </w:p>
        </w:tc>
      </w:tr>
    </w:tbl>
    <w:p w:rsidR="00000000" w:rsidDel="00000000" w:rsidP="00000000" w:rsidRDefault="00000000" w:rsidRPr="00000000">
      <w:pPr>
        <w:contextualSpacing w:val="0"/>
      </w:pPr>
      <w:r w:rsidDel="00000000" w:rsidR="00000000" w:rsidRPr="00000000">
        <w:drawing>
          <wp:inline distB="0" distT="0" distL="0" distR="0">
            <wp:extent cx="2695575" cy="4792129"/>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695575" cy="47921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Screenshot showing email sent out after student lesson cancellation.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AALV-58 Student – Lesson Information</w:t>
      </w:r>
    </w:p>
    <w:tbl>
      <w:tblPr>
        <w:tblStyle w:val="Table32"/>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Login as student.</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click ‘Lesson Information’</w:t>
            </w:r>
          </w:p>
        </w:tc>
        <w:tc>
          <w:tcPr/>
          <w:p w:rsidR="00000000" w:rsidDel="00000000" w:rsidP="00000000" w:rsidRDefault="00000000" w:rsidRPr="00000000">
            <w:pPr>
              <w:contextualSpacing w:val="0"/>
              <w:jc w:val="both"/>
            </w:pPr>
            <w:r w:rsidDel="00000000" w:rsidR="00000000" w:rsidRPr="00000000">
              <w:rPr>
                <w:rtl w:val="0"/>
              </w:rPr>
              <w:t xml:space="preserve">This page should show all information regarding student lessons (price, list of instruments etc.).</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that all information is on page and relevant.</w:t>
            </w:r>
          </w:p>
        </w:tc>
        <w:tc>
          <w:tcPr/>
          <w:p w:rsidR="00000000" w:rsidDel="00000000" w:rsidP="00000000" w:rsidRDefault="00000000" w:rsidRPr="00000000">
            <w:pPr>
              <w:contextualSpacing w:val="0"/>
              <w:jc w:val="both"/>
            </w:pPr>
            <w:r w:rsidDel="00000000" w:rsidR="00000000" w:rsidRPr="00000000">
              <w:rPr>
                <w:rtl w:val="0"/>
              </w:rPr>
              <w:t xml:space="preserve">Ensure that all information is correct and there is nothing irrelevant.</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3"/>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List of instruments taught at school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Instruments shown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Amount of spaces available for each instrument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color w:val="333333"/>
                <w:sz w:val="24"/>
                <w:szCs w:val="24"/>
                <w:rtl w:val="0"/>
              </w:rPr>
              <w:t xml:space="preserve">× - </w:t>
            </w:r>
            <w:r w:rsidDel="00000000" w:rsidR="00000000" w:rsidRPr="00000000">
              <w:rPr>
                <w:color w:val="333333"/>
                <w:rtl w:val="0"/>
              </w:rPr>
              <w:t xml:space="preserve">Amount of spaces not shown</w:t>
            </w:r>
          </w:p>
        </w:tc>
      </w:tr>
      <w:tr>
        <w:tc>
          <w:tcPr/>
          <w:p w:rsidR="00000000" w:rsidDel="00000000" w:rsidP="00000000" w:rsidRDefault="00000000" w:rsidRPr="00000000">
            <w:pPr>
              <w:contextualSpacing w:val="0"/>
            </w:pPr>
            <w:r w:rsidDel="00000000" w:rsidR="00000000" w:rsidRPr="00000000">
              <w:rPr>
                <w:color w:val="333333"/>
                <w:rtl w:val="0"/>
              </w:rPr>
              <w:t xml:space="preserve">Times of lessons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Times shown</w:t>
            </w:r>
            <w:r w:rsidDel="00000000" w:rsidR="00000000" w:rsidRPr="00000000">
              <w:rPr>
                <w:rtl w:val="0"/>
              </w:rPr>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Teachers available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rtl w:val="0"/>
              </w:rPr>
              <w:t xml:space="preserve"> - Teachers shown</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AALV-59 Student – Borrowed Info</w:t>
      </w:r>
    </w:p>
    <w:tbl>
      <w:tblPr>
        <w:tblStyle w:val="Table34"/>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Log in using test student (with borrowed instrument).</w:t>
            </w:r>
          </w:p>
        </w:tc>
        <w:tc>
          <w:tcPr/>
          <w:p w:rsidR="00000000" w:rsidDel="00000000" w:rsidP="00000000" w:rsidRDefault="00000000" w:rsidRPr="00000000">
            <w:pPr>
              <w:contextualSpacing w:val="0"/>
              <w:jc w:val="both"/>
            </w:pPr>
            <w:r w:rsidDel="00000000" w:rsidR="00000000" w:rsidRPr="00000000">
              <w:rPr>
                <w:sz w:val="24"/>
                <w:szCs w:val="24"/>
                <w:rtl w:val="0"/>
              </w:rPr>
              <w:t xml:space="preserve">Login as a student that is currently borrowing out an instrument.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jc w:val="both"/>
            </w:pPr>
            <w:r w:rsidDel="00000000" w:rsidR="00000000" w:rsidRPr="00000000">
              <w:rPr>
                <w:rtl w:val="0"/>
              </w:rPr>
              <w:t xml:space="preserve">This page shows all borrowed out instruments for the student.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Confirm student has only one borrowed instrument.</w:t>
            </w:r>
          </w:p>
        </w:tc>
        <w:tc>
          <w:tcPr/>
          <w:p w:rsidR="00000000" w:rsidDel="00000000" w:rsidP="00000000" w:rsidRDefault="00000000" w:rsidRPr="00000000">
            <w:pPr>
              <w:contextualSpacing w:val="0"/>
              <w:jc w:val="both"/>
            </w:pPr>
            <w:r w:rsidDel="00000000" w:rsidR="00000000" w:rsidRPr="00000000">
              <w:rPr>
                <w:rtl w:val="0"/>
              </w:rPr>
              <w:t xml:space="preserve">Ensure that only one instrument is borrowed out for that student.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then click ‘Register’.</w:t>
            </w:r>
          </w:p>
        </w:tc>
        <w:tc>
          <w:tcPr/>
          <w:p w:rsidR="00000000" w:rsidDel="00000000" w:rsidP="00000000" w:rsidRDefault="00000000" w:rsidRPr="00000000">
            <w:pPr>
              <w:contextualSpacing w:val="0"/>
              <w:jc w:val="both"/>
            </w:pPr>
            <w:r w:rsidDel="00000000" w:rsidR="00000000" w:rsidRPr="00000000">
              <w:rPr>
                <w:rtl w:val="0"/>
              </w:rPr>
              <w:t xml:space="preserve">Register a new student account and don’t borrow out any instruments.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Create new test student account (nothing borrowed).</w:t>
            </w:r>
          </w:p>
        </w:tc>
        <w:tc>
          <w:tcPr/>
          <w:p w:rsidR="00000000" w:rsidDel="00000000" w:rsidP="00000000" w:rsidRDefault="00000000" w:rsidRPr="00000000">
            <w:pPr>
              <w:contextualSpacing w:val="0"/>
              <w:jc w:val="both"/>
            </w:pPr>
            <w:r w:rsidDel="00000000" w:rsidR="00000000" w:rsidRPr="00000000">
              <w:rPr>
                <w:rtl w:val="0"/>
              </w:rPr>
              <w:t xml:space="preserve">As above.</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in as test student.</w:t>
            </w:r>
          </w:p>
        </w:tc>
        <w:tc>
          <w:tcPr/>
          <w:p w:rsidR="00000000" w:rsidDel="00000000" w:rsidP="00000000" w:rsidRDefault="00000000" w:rsidRPr="00000000">
            <w:pPr>
              <w:contextualSpacing w:val="0"/>
              <w:jc w:val="both"/>
            </w:pPr>
            <w:r w:rsidDel="00000000" w:rsidR="00000000" w:rsidRPr="00000000">
              <w:rPr>
                <w:rtl w:val="0"/>
              </w:rPr>
              <w:t xml:space="preserve">Login as the new student.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jc w:val="both"/>
            </w:pPr>
            <w:r w:rsidDel="00000000" w:rsidR="00000000" w:rsidRPr="00000000">
              <w:rPr>
                <w:rtl w:val="0"/>
              </w:rPr>
              <w:t xml:space="preserve">Ensure that no instrument is borrowed out for that student.</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Confirm student has no borrowed instruments.</w:t>
            </w:r>
          </w:p>
        </w:tc>
        <w:tc>
          <w:tcPr/>
          <w:p w:rsidR="00000000" w:rsidDel="00000000" w:rsidP="00000000" w:rsidRDefault="00000000" w:rsidRPr="00000000">
            <w:pPr>
              <w:contextualSpacing w:val="0"/>
              <w:jc w:val="both"/>
            </w:pPr>
            <w:r w:rsidDel="00000000" w:rsidR="00000000" w:rsidRPr="00000000">
              <w:rPr>
                <w:rtl w:val="0"/>
              </w:rPr>
              <w:t xml:space="preserve">As above.</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pStyle w:val="Heading1"/>
        <w:contextualSpacing w:val="0"/>
        <w:jc w:val="both"/>
      </w:pPr>
      <w:r w:rsidDel="00000000" w:rsidR="00000000" w:rsidRPr="00000000">
        <w:rPr>
          <w:rtl w:val="0"/>
        </w:rPr>
      </w:r>
    </w:p>
    <w:tbl>
      <w:tblPr>
        <w:tblStyle w:val="Table35"/>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pPr>
            <w:r w:rsidDel="00000000" w:rsidR="00000000" w:rsidRPr="00000000">
              <w:rPr>
                <w:color w:val="333333"/>
                <w:rtl w:val="0"/>
              </w:rPr>
              <w:t xml:space="preserve">Lists all equipment borrowed by the student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Equipment shown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Does not show anything else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Nothing else is shown</w:t>
            </w:r>
          </w:p>
        </w:tc>
      </w:tr>
      <w:tr>
        <w:tc>
          <w:tcPr/>
          <w:p w:rsidR="00000000" w:rsidDel="00000000" w:rsidP="00000000" w:rsidRDefault="00000000" w:rsidRPr="00000000">
            <w:pPr>
              <w:spacing w:after="160" w:line="259" w:lineRule="auto"/>
              <w:contextualSpacing w:val="0"/>
            </w:pPr>
            <w:r w:rsidDel="00000000" w:rsidR="00000000" w:rsidRPr="00000000">
              <w:rPr>
                <w:color w:val="333333"/>
                <w:rtl w:val="0"/>
              </w:rPr>
              <w:t xml:space="preserve">Lists accurate due dates for borrowed equipment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Due dates shown</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AALV-200 Teacher – Cancel Lesson</w:t>
        <w:tab/>
      </w:r>
    </w:p>
    <w:tbl>
      <w:tblPr>
        <w:tblStyle w:val="Table36"/>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Steps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Login and apply for a lesson as student</w:t>
            </w:r>
          </w:p>
        </w:tc>
        <w:tc>
          <w:tcPr/>
          <w:p w:rsidR="00000000" w:rsidDel="00000000" w:rsidP="00000000" w:rsidRDefault="00000000" w:rsidRPr="00000000">
            <w:pPr>
              <w:contextualSpacing w:val="0"/>
              <w:jc w:val="both"/>
            </w:pPr>
            <w:r w:rsidDel="00000000" w:rsidR="00000000" w:rsidRPr="00000000">
              <w:rPr>
                <w:rtl w:val="0"/>
              </w:rPr>
              <w:t xml:space="preserve">Login as student and apply for a lesson by filling in all fields.</w:t>
            </w:r>
          </w:p>
        </w:tc>
        <w:tc>
          <w:tcPr/>
          <w:p w:rsidR="00000000" w:rsidDel="00000000" w:rsidP="00000000" w:rsidRDefault="00000000" w:rsidRPr="00000000">
            <w:pPr>
              <w:contextualSpacing w:val="0"/>
              <w:jc w:val="both"/>
            </w:pPr>
            <w:r w:rsidDel="00000000" w:rsidR="00000000" w:rsidRPr="00000000">
              <w:rPr>
                <w:rtl w:val="0"/>
              </w:rPr>
              <w:t xml:space="preserve">Received this error when applying for a lesson “error: invalid input syntax for integer: “Fri””.</w:t>
            </w:r>
          </w:p>
        </w:tc>
      </w:tr>
      <w:tr>
        <w:tc>
          <w:tcPr/>
          <w:p w:rsidR="00000000" w:rsidDel="00000000" w:rsidP="00000000" w:rsidRDefault="00000000" w:rsidRPr="00000000">
            <w:pPr>
              <w:contextualSpacing w:val="0"/>
              <w:jc w:val="both"/>
            </w:pPr>
            <w:r w:rsidDel="00000000" w:rsidR="00000000" w:rsidRPr="00000000">
              <w:rPr>
                <w:rtl w:val="0"/>
              </w:rPr>
              <w:t xml:space="preserve">Login as teacher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“View Student Applications” and accept the lesson</w:t>
            </w:r>
          </w:p>
        </w:tc>
        <w:tc>
          <w:tcPr/>
          <w:p w:rsidR="00000000" w:rsidDel="00000000" w:rsidP="00000000" w:rsidRDefault="00000000" w:rsidRPr="00000000">
            <w:pPr>
              <w:contextualSpacing w:val="0"/>
              <w:jc w:val="both"/>
            </w:pPr>
            <w:r w:rsidDel="00000000" w:rsidR="00000000" w:rsidRPr="00000000">
              <w:rPr>
                <w:rtl w:val="0"/>
              </w:rPr>
              <w:t xml:space="preserve">This view allows the teacher to accept students into the school.</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Navigate to “View Timetable”</w:t>
            </w:r>
          </w:p>
        </w:tc>
        <w:tc>
          <w:tcPr/>
          <w:p w:rsidR="00000000" w:rsidDel="00000000" w:rsidP="00000000" w:rsidRDefault="00000000" w:rsidRPr="00000000">
            <w:pPr>
              <w:contextualSpacing w:val="0"/>
              <w:jc w:val="both"/>
            </w:pPr>
            <w:r w:rsidDel="00000000" w:rsidR="00000000" w:rsidRPr="00000000">
              <w:rPr>
                <w:rtl w:val="0"/>
              </w:rPr>
              <w:t xml:space="preserve">This view shows all future lessons for the teacher.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Click on accepted lesson</w:t>
            </w:r>
          </w:p>
        </w:tc>
        <w:tc>
          <w:tcPr/>
          <w:p w:rsidR="00000000" w:rsidDel="00000000" w:rsidP="00000000" w:rsidRDefault="00000000" w:rsidRPr="00000000">
            <w:pPr>
              <w:contextualSpacing w:val="0"/>
              <w:jc w:val="both"/>
            </w:pPr>
            <w:r w:rsidDel="00000000" w:rsidR="00000000" w:rsidRPr="00000000">
              <w:rPr>
                <w:rtl w:val="0"/>
              </w:rPr>
              <w:t xml:space="preserve">Each lesson should be able to be clicked on and viewed.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Press “Cancel Lesson”</w:t>
            </w:r>
          </w:p>
        </w:tc>
        <w:tc>
          <w:tcPr/>
          <w:p w:rsidR="00000000" w:rsidDel="00000000" w:rsidP="00000000" w:rsidRDefault="00000000" w:rsidRPr="00000000">
            <w:pPr>
              <w:contextualSpacing w:val="0"/>
              <w:jc w:val="both"/>
            </w:pPr>
            <w:r w:rsidDel="00000000" w:rsidR="00000000" w:rsidRPr="00000000">
              <w:rPr>
                <w:rtl w:val="0"/>
              </w:rPr>
              <w:t xml:space="preserve">By clicking this the teacher cancels that lesson.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Ensure cancellation email conformation is sent out</w:t>
            </w:r>
          </w:p>
        </w:tc>
        <w:tc>
          <w:tcPr/>
          <w:p w:rsidR="00000000" w:rsidDel="00000000" w:rsidP="00000000" w:rsidRDefault="00000000" w:rsidRPr="00000000">
            <w:pPr>
              <w:contextualSpacing w:val="0"/>
              <w:jc w:val="both"/>
            </w:pPr>
            <w:r w:rsidDel="00000000" w:rsidR="00000000" w:rsidRPr="00000000">
              <w:rPr>
                <w:rtl w:val="0"/>
              </w:rPr>
              <w:t xml:space="preserve">Emails should be sent out confirming cancellation.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pStyle w:val="Heading2"/>
        <w:contextualSpacing w:val="0"/>
        <w:jc w:val="both"/>
      </w:pPr>
      <w:r w:rsidDel="00000000" w:rsidR="00000000" w:rsidRPr="00000000">
        <w:rPr>
          <w:rtl w:val="0"/>
        </w:rPr>
      </w:r>
    </w:p>
    <w:tbl>
      <w:tblPr>
        <w:tblStyle w:val="Table37"/>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700"/>
        <w:tblGridChange w:id="0">
          <w:tblGrid>
            <w:gridCol w:w="6835"/>
            <w:gridCol w:w="2700"/>
          </w:tblGrid>
        </w:tblGridChange>
      </w:tblGrid>
      <w:tr>
        <w:tc>
          <w:tcPr/>
          <w:p w:rsidR="00000000" w:rsidDel="00000000" w:rsidP="00000000" w:rsidRDefault="00000000" w:rsidRPr="00000000">
            <w:pPr>
              <w:contextualSpacing w:val="0"/>
            </w:pPr>
            <w:r w:rsidDel="00000000" w:rsidR="00000000" w:rsidRPr="00000000">
              <w:rPr>
                <w:b w:val="1"/>
                <w:color w:val="333333"/>
                <w:sz w:val="24"/>
                <w:szCs w:val="24"/>
                <w:rtl w:val="0"/>
              </w:rPr>
              <w:t xml:space="preserve">Acceptance Criteria</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color w:val="333333"/>
                <w:sz w:val="24"/>
                <w:szCs w:val="24"/>
                <w:rtl w:val="0"/>
              </w:rPr>
              <w:t xml:space="preserve"> accepted or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rejected</w:t>
            </w:r>
          </w:p>
        </w:tc>
      </w:tr>
      <w:tr>
        <w:tc>
          <w:tcPr/>
          <w:p w:rsidR="00000000" w:rsidDel="00000000" w:rsidP="00000000" w:rsidRDefault="00000000" w:rsidRPr="00000000">
            <w:pPr>
              <w:contextualSpacing w:val="0"/>
              <w:jc w:val="both"/>
            </w:pPr>
            <w:r w:rsidDel="00000000" w:rsidR="00000000" w:rsidRPr="00000000">
              <w:rPr>
                <w:rtl w:val="0"/>
              </w:rPr>
              <w:t xml:space="preserve">Future lessons listed</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Future lessons shown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Able to cancel selected lesson</w:t>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Able to cancel</w:t>
            </w:r>
          </w:p>
        </w:tc>
      </w:tr>
      <w:tr>
        <w:tc>
          <w:tcPr/>
          <w:p w:rsidR="00000000" w:rsidDel="00000000" w:rsidP="00000000" w:rsidRDefault="00000000" w:rsidRPr="00000000">
            <w:pPr>
              <w:spacing w:after="160" w:line="259" w:lineRule="auto"/>
              <w:contextualSpacing w:val="0"/>
            </w:pPr>
            <w:r w:rsidDel="00000000" w:rsidR="00000000" w:rsidRPr="00000000">
              <w:rPr>
                <w:rtl w:val="0"/>
              </w:rPr>
              <w:t xml:space="preserve">Email confirmation sent to student and teacher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333333"/>
                <w:sz w:val="24"/>
                <w:szCs w:val="24"/>
                <w:rtl w:val="0"/>
              </w:rPr>
              <w:t xml:space="preserve">✓</w:t>
            </w:r>
            <w:r w:rsidDel="00000000" w:rsidR="00000000" w:rsidRPr="00000000">
              <w:rPr>
                <w:b w:val="1"/>
                <w:color w:val="333333"/>
                <w:sz w:val="24"/>
                <w:szCs w:val="24"/>
                <w:rtl w:val="0"/>
              </w:rPr>
              <w:t xml:space="preserve"> - </w:t>
            </w:r>
            <w:r w:rsidDel="00000000" w:rsidR="00000000" w:rsidRPr="00000000">
              <w:rPr>
                <w:color w:val="333333"/>
                <w:rtl w:val="0"/>
              </w:rPr>
              <w:t xml:space="preserve">Emails sent out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713471" cy="4823952"/>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13471" cy="48239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Screenshot showing email sent out after cancellation of lessons.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General Website Testing</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General website testing consisted of attending to each page of the website, entering information into all text boxes and fields and attempting to break the website. The below are the finding from any general website testing completed.</w:t>
      </w:r>
    </w:p>
    <w:p w:rsidR="00000000" w:rsidDel="00000000" w:rsidP="00000000" w:rsidRDefault="00000000" w:rsidRPr="00000000">
      <w:pPr>
        <w:pStyle w:val="Heading2"/>
        <w:contextualSpacing w:val="0"/>
        <w:sectPr>
          <w:pgSz w:h="15840" w:w="12240"/>
          <w:pgMar w:bottom="1440" w:top="1440" w:left="1440" w:right="1440"/>
          <w:pgNumType w:start="1"/>
        </w:sectPr>
      </w:pPr>
      <w:r w:rsidDel="00000000" w:rsidR="00000000" w:rsidRPr="00000000">
        <w:rPr>
          <w:color w:val="000000"/>
          <w:highlight w:val="white"/>
          <w:rtl w:val="0"/>
        </w:rPr>
        <w:t xml:space="preserve">URLS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/teacher/studentApplications</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/student/instruments/borrowed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/management/teachers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/management/instrument/requests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/information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/login/student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/login/teacher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/login/manager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/register/manager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/management/instrument/new</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/management/instrument/return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/lessons/application </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1d2129"/>
          <w:sz w:val="20"/>
          <w:szCs w:val="20"/>
          <w:highlight w:val="white"/>
          <w:rtl w:val="0"/>
        </w:rPr>
        <w:t xml:space="preserve">/register/student </w:t>
      </w:r>
    </w:p>
    <w:p w:rsidR="00000000" w:rsidDel="00000000" w:rsidP="00000000" w:rsidRDefault="00000000" w:rsidRPr="00000000">
      <w:pPr>
        <w:contextualSpacing w:val="0"/>
        <w:jc w:val="both"/>
        <w:sectPr>
          <w:type w:val="continuous"/>
          <w:pgSz w:h="15840" w:w="12240"/>
          <w:pgMar w:bottom="1440" w:top="1440" w:left="1440" w:right="1440"/>
          <w:cols w:equalWidth="0" w:num="2">
            <w:col w:space="720" w:w="4320"/>
            <w:col w:space="0" w:w="4320"/>
          </w:cols>
        </w:sectPr>
      </w:pPr>
      <w:r w:rsidDel="00000000" w:rsidR="00000000" w:rsidRPr="00000000">
        <w:rPr>
          <w:rFonts w:ascii="Helvetica Neue" w:cs="Helvetica Neue" w:eastAsia="Helvetica Neue" w:hAnsi="Helvetica Neue"/>
          <w:color w:val="1d2129"/>
          <w:sz w:val="20"/>
          <w:szCs w:val="20"/>
          <w:highlight w:val="white"/>
          <w:rtl w:val="0"/>
        </w:rPr>
        <w:t xml:space="preserve">/register/teacher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above URLs were tested to ensure that when a user isn’t logged in, with any accounts, they will be unable to access any pages that they shouldn’t be able to access. Only one, /teacher/student Applications, was able to be accessed when not logged in.</w:t>
      </w:r>
    </w:p>
    <w:p w:rsidR="00000000" w:rsidDel="00000000" w:rsidP="00000000" w:rsidRDefault="00000000" w:rsidRPr="00000000">
      <w:pPr>
        <w:pStyle w:val="Heading2"/>
        <w:contextualSpacing w:val="0"/>
      </w:pPr>
      <w:r w:rsidDel="00000000" w:rsidR="00000000" w:rsidRPr="00000000">
        <w:rPr>
          <w:rtl w:val="0"/>
        </w:rPr>
        <w:t xml:space="preserve">Phone Numbers</w:t>
      </w:r>
    </w:p>
    <w:p w:rsidR="00000000" w:rsidDel="00000000" w:rsidP="00000000" w:rsidRDefault="00000000" w:rsidRPr="00000000">
      <w:pPr>
        <w:contextualSpacing w:val="0"/>
        <w:jc w:val="both"/>
      </w:pPr>
      <w:r w:rsidDel="00000000" w:rsidR="00000000" w:rsidRPr="00000000">
        <w:rPr>
          <w:rtl w:val="0"/>
        </w:rPr>
        <w:t xml:space="preserve">It was also discovered during general website testing that only some variations of phone numbers were accepted. For example, 41553133 would be accepted but not 0741553133 even though they’re the same number, the one difference is that one has an area code and the other doesn’t.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Error Screenshots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AALV-1:</w:t>
      </w:r>
    </w:p>
    <w:p w:rsidR="00000000" w:rsidDel="00000000" w:rsidP="00000000" w:rsidRDefault="00000000" w:rsidRPr="00000000">
      <w:pPr>
        <w:contextualSpacing w:val="0"/>
        <w:jc w:val="both"/>
      </w:pPr>
      <w:r w:rsidDel="00000000" w:rsidR="00000000" w:rsidRPr="00000000">
        <w:drawing>
          <wp:inline distB="0" distT="0" distL="0" distR="0">
            <wp:extent cx="5943600" cy="3184525"/>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3184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is an example of error that would be spit out by the command prompt in windows whenever an error was encountered. This information would be provided to the development team which would be used as vital information in regards to solving any bugs that appeared.</w:t>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4" Type="http://schemas.openxmlformats.org/officeDocument/2006/relationships/image" Target="media/image18.png"/><Relationship Id="rId5" Type="http://schemas.openxmlformats.org/officeDocument/2006/relationships/image" Target="media/image04.png"/><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