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B04A2E"/>
          <w:sz w:val="56"/>
        </w:rPr>
        <w:t>DIGITAL TWIN PLATFORMASI</w:t>
      </w:r>
    </w:p>
    <w:p>
      <w:pPr>
        <w:jc w:val="center"/>
      </w:pPr>
      <w:r>
        <w:rPr>
          <w:b w:val="0"/>
          <w:i w:val="0"/>
          <w:color w:val="6B6B6B"/>
          <w:sz w:val="30"/>
        </w:rPr>
        <w:t>Bajarilgan ishlar bo'yicha to'liq hisobot</w:t>
      </w:r>
    </w:p>
    <w:p>
      <w:pPr>
        <w:jc w:val="center"/>
      </w:pPr>
      <w:r>
        <w:rPr>
          <w:b w:val="0"/>
          <w:i w:val="0"/>
          <w:color w:val="6B6B6B"/>
          <w:sz w:val="24"/>
        </w:rPr>
        <w:t>2026-yil 2-avgust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Ko'rsatkich</w:t>
            </w:r>
          </w:p>
        </w:tc>
        <w:tc>
          <w:tcPr>
            <w:tcW w:type="dxa" w:w="6463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Holat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Jonli manzil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https://twin.bmslab.uz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Joylashuv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O'z serverimiz — 169.58.79.192, katalog /opt/twin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Ishlash tartibi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Docker Compose — 4 ta konteyner (web, worker, PostgreSQL, MinIO)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Kirish usuli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Faqat Telegram</w:t>
            </w:r>
            <w:r>
              <w:rPr>
                <w:b w:val="0"/>
                <w:sz w:val="20"/>
              </w:rPr>
              <w:t xml:space="preserve"> orqali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Telegram bot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@maslahatchiAISuport_bot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Ma'lumotlar bazasi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PostgreSQL 18.4 + pgvector 0.8.6 — 30 ta jadval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Bilim bazasi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«Axrolxo'ja» twini — 1 716 bo'lak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Fayl ombori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MinIO (S3) — 355 obyekt, 4.03 GiB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Railway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20"/>
              </w:rPr>
              <w:t>To'xtatilgan (o'chirilmagan, zaxira sifatida turibdi)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80"/>
      </w:pPr>
      <w:r>
        <w:t>1. Qisqacha xulosa</w:t>
      </w:r>
    </w:p>
    <w:p>
      <w:r>
        <w:rPr>
          <w:b w:val="0"/>
          <w:i w:val="0"/>
        </w:rPr>
        <w:t>Bu hisobotda platformani Railway bulutidan o'zimizning serverimizga to'liq ko'chirish, Telegram orqali kirishni yo'lga qo'yish, kirishni faqat Telegram bilan cheklash, ustoz suratini interfeysga qo'shish va foydalanuvchi rollarini sozlash bo'yicha bajarilgan ishlar yozilgan.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Deploy</w:t>
      </w:r>
      <w:r>
        <w:rPr>
          <w:b w:val="0"/>
        </w:rPr>
        <w:t xml:space="preserve"> — platforma avval Railway'ga chiqarildi, so'ng butunlay o'z serverimizga ko'chirildi.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Ma'lumotlar</w:t>
      </w:r>
      <w:r>
        <w:rPr>
          <w:b w:val="0"/>
        </w:rPr>
        <w:t xml:space="preserve"> — bitta ham qator yo'qolmadi: 30 ta jadval va 355 ta fayl bir xilligi tekshirildi.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Boshqa loyihalar</w:t>
      </w:r>
      <w:r>
        <w:rPr>
          <w:b w:val="0"/>
        </w:rPr>
        <w:t xml:space="preserve"> — bux-bot.uz va bmslab.uz shu serverda ishlaydi; ularga hech qanday zarar yetmadi.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Kirish</w:t>
      </w:r>
      <w:r>
        <w:rPr>
          <w:b w:val="0"/>
        </w:rPr>
        <w:t xml:space="preserve"> — endi faqat Telegram tugmasi orqali; email/parol yo'llari yopildi.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Interfeys</w:t>
      </w:r>
      <w:r>
        <w:rPr>
          <w:b w:val="0"/>
        </w:rPr>
        <w:t xml:space="preserve"> — ustozning surati kirish sahifasida va chap panelda chiqadi.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Rollar</w:t>
      </w:r>
      <w:r>
        <w:rPr>
          <w:b w:val="0"/>
        </w:rPr>
        <w:t xml:space="preserve"> — MusliM (@MusliM_SHeR) foydalanuvchisi administrator qilindi.</w:t>
      </w:r>
    </w:p>
    <w:p>
      <w:pPr>
        <w:pStyle w:val="Heading1"/>
        <w:spacing w:before="280" w:after="80"/>
      </w:pPr>
      <w:r>
        <w:t>2. Railway'ga deploy (birinchi bosqich)</w:t>
      </w:r>
    </w:p>
    <w:p>
      <w:r>
        <w:rPr>
          <w:b w:val="0"/>
          <w:i w:val="0"/>
        </w:rPr>
        <w:t>Avvalo platformaning to'liq versiyasi Railway bulutiga chiqarildi va u yerda ishlayotgani tekshirildi. Bu bosqich keyingi ko'chirish uchun ishonchli boshlang'ich nuqta bo'lib xizmat qildi.</w:t>
      </w:r>
    </w:p>
    <w:p>
      <w:pPr>
        <w:pStyle w:val="ListBullet"/>
        <w:spacing w:after="40"/>
      </w:pPr>
      <w:r>
        <w:rPr>
          <w:b w:val="0"/>
        </w:rPr>
        <w:t>web va worker servislari qayta yig'ilib joylandi;</w:t>
      </w:r>
    </w:p>
    <w:p>
      <w:pPr>
        <w:pStyle w:val="ListBullet"/>
        <w:spacing w:after="40"/>
      </w:pPr>
      <w:r>
        <w:rPr>
          <w:b w:val="0"/>
        </w:rPr>
        <w:t>PostgreSQL va MinIO servislari to'g'ri ulanganligi tasdiqlandi;</w:t>
      </w:r>
    </w:p>
    <w:p>
      <w:pPr>
        <w:pStyle w:val="ListBullet"/>
        <w:spacing w:after="40"/>
      </w:pPr>
      <w:r>
        <w:rPr>
          <w:b w:val="0"/>
        </w:rPr>
        <w:t>chat, qidiruv (RAG), fayl yuklash va admin panel uchidan-uchiga sinovdan o'tkazildi.</w:t>
      </w:r>
    </w:p>
    <w:p>
      <w:pPr>
        <w:pStyle w:val="Heading1"/>
        <w:spacing w:before="280" w:after="80"/>
      </w:pPr>
      <w:r>
        <w:t>3. O'z serverimizga to'liq ko'chish</w:t>
      </w:r>
    </w:p>
    <w:p>
      <w:r>
        <w:rPr>
          <w:b w:val="0"/>
          <w:i w:val="0"/>
        </w:rPr>
        <w:t xml:space="preserve">Asosiy talab: </w:t>
      </w:r>
      <w:r>
        <w:rPr>
          <w:b/>
          <w:i w:val="0"/>
        </w:rPr>
        <w:t>serverdagi mavjud loyihalarni buzmasdan</w:t>
      </w:r>
      <w:r>
        <w:rPr>
          <w:b w:val="0"/>
          <w:i w:val="0"/>
        </w:rPr>
        <w:t>, platformani konteynerlarda ishga tushirish. Shuning uchun platforma butunlay alohida Docker «loyihasi» (twin) sifatida qurildi.</w:t>
      </w:r>
    </w:p>
    <w:p>
      <w:pPr>
        <w:pStyle w:val="Heading2"/>
        <w:spacing w:before="200" w:after="80"/>
      </w:pPr>
      <w:r>
        <w:t>3.1. Konteynerlar tarkibi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Konteyner</w:t>
            </w:r>
          </w:p>
        </w:tc>
        <w:tc>
          <w:tcPr>
            <w:tcW w:type="dxa" w:w="260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Obraz</w:t>
            </w:r>
          </w:p>
        </w:tc>
        <w:tc>
          <w:tcPr>
            <w:tcW w:type="dxa" w:w="328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Vazifasi</w:t>
            </w:r>
          </w:p>
        </w:tc>
        <w:tc>
          <w:tcPr>
            <w:tcW w:type="dxa" w:w="1701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Port (faqat ichki)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twin-db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pgvector/pgvector:pg18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20"/>
              </w:rPr>
              <w:t>Ma'lumotlar bazasi + vektor qidiruv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127.0.0.1:5435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twin-minio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minio/minio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20"/>
              </w:rPr>
              <w:t>Fayl ombori (S3)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127.0.0.1:9100 / 9101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twin-web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twin-app:latest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20"/>
              </w:rPr>
              <w:t>Veb-server va API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nginx orqali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twin-worker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twin-app:latest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20"/>
              </w:rPr>
              <w:t>Fon vazifalari (indekslash, zaxira)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  <w:i/>
          <w:color w:val="6B6B6B"/>
        </w:rPr>
        <w:t>Barcha portlar faqat 127.0.0.1 ga bog'langan — ya'ni tashqaridan to'g'ridan-to'g'ri ulanib bo'lmaydi, hamma trafik nginx orqali o'tadi.</w:t>
      </w:r>
    </w:p>
    <w:p>
      <w:pPr>
        <w:pStyle w:val="Heading2"/>
        <w:spacing w:before="200" w:after="80"/>
      </w:pPr>
      <w:r>
        <w:t>3.2. Boshqa loyihalarga tegmaslik chorasi</w:t>
      </w:r>
    </w:p>
    <w:p>
      <w:pPr>
        <w:pStyle w:val="ListBullet"/>
        <w:spacing w:after="40"/>
      </w:pPr>
      <w:r>
        <w:rPr>
          <w:b w:val="0"/>
        </w:rPr>
        <w:t>alohida Docker loyiha nomi (</w:t>
      </w:r>
      <w:r>
        <w:rPr>
          <w:b/>
        </w:rPr>
        <w:t>twin</w:t>
      </w:r>
      <w:r>
        <w:rPr>
          <w:b w:val="0"/>
        </w:rPr>
        <w:t>) va alohida tarmoq (</w:t>
      </w:r>
      <w:r>
        <w:rPr>
          <w:b/>
        </w:rPr>
        <w:t>twin_default</w:t>
      </w:r>
      <w:r>
        <w:rPr>
          <w:b w:val="0"/>
        </w:rPr>
        <w:t>);</w:t>
      </w:r>
    </w:p>
    <w:p>
      <w:pPr>
        <w:pStyle w:val="ListBullet"/>
        <w:spacing w:after="40"/>
      </w:pPr>
      <w:r>
        <w:rPr>
          <w:b w:val="0"/>
        </w:rPr>
        <w:t xml:space="preserve">konteyner nomlari </w:t>
      </w:r>
      <w:r>
        <w:rPr>
          <w:b/>
        </w:rPr>
        <w:t>twin-</w:t>
      </w:r>
      <w:r>
        <w:rPr>
          <w:b w:val="0"/>
        </w:rPr>
        <w:t xml:space="preserve"> prefiksi bilan — Docker ichki DNS'ida nom to'qnashuvi bo'lmasligi uchun;</w:t>
      </w:r>
    </w:p>
    <w:p>
      <w:pPr>
        <w:pStyle w:val="ListBullet"/>
        <w:spacing w:after="40"/>
      </w:pPr>
      <w:r>
        <w:rPr>
          <w:b w:val="0"/>
        </w:rPr>
        <w:t xml:space="preserve">nginx sozlamasiga faqat </w:t>
      </w:r>
      <w:r>
        <w:rPr>
          <w:b/>
        </w:rPr>
        <w:t>qo'shimcha</w:t>
      </w:r>
      <w:r>
        <w:rPr>
          <w:b w:val="0"/>
        </w:rPr>
        <w:t xml:space="preserve"> server bloki yozildi, mavjud bloklarga tegilmadi;</w:t>
      </w:r>
    </w:p>
    <w:p>
      <w:pPr>
        <w:pStyle w:val="ListBullet"/>
        <w:spacing w:after="40"/>
      </w:pPr>
      <w:r>
        <w:rPr>
          <w:b w:val="0"/>
        </w:rPr>
        <w:t xml:space="preserve">har bir o'zgarishdan oldin nginx konfigi zaxiraga olindi va </w:t>
      </w:r>
      <w:r>
        <w:rPr>
          <w:b/>
        </w:rPr>
        <w:t>nginx -t</w:t>
      </w:r>
      <w:r>
        <w:rPr>
          <w:b w:val="0"/>
        </w:rPr>
        <w:t xml:space="preserve"> bilan tekshirildi;</w:t>
      </w:r>
    </w:p>
    <w:p>
      <w:pPr>
        <w:pStyle w:val="ListBullet"/>
        <w:spacing w:after="40"/>
      </w:pPr>
      <w:r>
        <w:rPr>
          <w:b w:val="0"/>
        </w:rPr>
        <w:t>har bir qadamdan keyin bux-bot.uz va bmslab.uz qayta tekshirildi.</w:t>
      </w:r>
    </w:p>
    <w:p>
      <w:pPr>
        <w:pStyle w:val="Heading2"/>
        <w:spacing w:before="200" w:after="80"/>
      </w:pPr>
      <w:r>
        <w:t>3.3. Ma'lumotlarni ko'chirish va tekshirish</w:t>
      </w:r>
    </w:p>
    <w:p>
      <w:pPr>
        <w:pStyle w:val="ListBullet"/>
        <w:spacing w:after="40"/>
      </w:pPr>
      <w:r>
        <w:rPr>
          <w:b w:val="0"/>
        </w:rPr>
        <w:t>ko'chirishdan oldin Railway'dagi hisoblash to'xtatildi — yozuvlar «muzlatildi», shu sababli hech narsa yo'qolmadi;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PostgreSQL</w:t>
      </w:r>
      <w:r>
        <w:rPr>
          <w:b w:val="0"/>
        </w:rPr>
        <w:t xml:space="preserve">: to'liq dump olinib qayta tiklandi — </w:t>
      </w:r>
      <w:r>
        <w:rPr>
          <w:b/>
        </w:rPr>
        <w:t>30 ta jadval</w:t>
      </w:r>
      <w:r>
        <w:rPr>
          <w:b w:val="0"/>
        </w:rPr>
        <w:t xml:space="preserve"> qatorma-qator solishtirildi;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Fayllar</w:t>
      </w:r>
      <w:r>
        <w:rPr>
          <w:b w:val="0"/>
        </w:rPr>
        <w:t xml:space="preserve">: MinIO'ga mc mirror bilan ko'chirildi — </w:t>
      </w:r>
      <w:r>
        <w:rPr>
          <w:b/>
        </w:rPr>
        <w:t>355 obyekt, 4.03 GiB</w:t>
      </w:r>
      <w:r>
        <w:rPr>
          <w:b w:val="0"/>
        </w:rPr>
        <w:t>, har bir papka alohida tekshirildi;</w:t>
      </w:r>
    </w:p>
    <w:p>
      <w:pPr>
        <w:pStyle w:val="ListBullet"/>
        <w:spacing w:after="40"/>
      </w:pPr>
      <w:r>
        <w:rPr>
          <w:b w:val="0"/>
        </w:rPr>
        <w:t>vektor indeks (HNSW, halfvec 3072 o'lcham) qayta qurildi va qidiruv sinovdan o'tkazildi.</w:t>
      </w:r>
    </w:p>
    <w:p>
      <w:pPr>
        <w:pStyle w:val="Heading2"/>
        <w:spacing w:before="200" w:after="80"/>
      </w:pPr>
      <w:r>
        <w:t>3.4. Yo'l-yo'lakay hal qilingan muammolar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82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Muammo</w:t>
            </w:r>
          </w:p>
        </w:tc>
        <w:tc>
          <w:tcPr>
            <w:tcW w:type="dxa" w:w="5216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Yechim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 w:val="0"/>
                <w:sz w:val="20"/>
              </w:rPr>
              <w:t>PostgreSQL 18 konteyneri qayta-qayta o'chib qolardi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PG 18 obrazlari ma'lumotni /var/lib/postgresql da kutadi — volume shu joyga ulandi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 w:val="0"/>
                <w:sz w:val="20"/>
              </w:rPr>
              <w:t>Ikkita tiklash jarayoni bir vaqtda ishga tushib xato berdi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Baza tozalanib, faqat bitta jarayon ON_ERROR_STOP bilan qayta yurgizildi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 w:val="0"/>
                <w:sz w:val="20"/>
              </w:rPr>
              <w:t>SSL sertifikat yangilangach nginx qayta yuklanmasdi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 xml:space="preserve">Kunlik </w:t>
            </w:r>
            <w:r>
              <w:rPr>
                <w:b/>
                <w:sz w:val="20"/>
              </w:rPr>
              <w:t>nginx reload</w:t>
            </w:r>
            <w:r>
              <w:rPr>
                <w:b w:val="0"/>
                <w:sz w:val="20"/>
              </w:rPr>
              <w:t xml:space="preserve"> cron qo'shildi — bu serverdagi </w:t>
            </w:r>
            <w:r>
              <w:rPr>
                <w:b/>
                <w:sz w:val="20"/>
              </w:rPr>
              <w:t>barcha</w:t>
            </w:r>
            <w:r>
              <w:rPr>
                <w:b w:val="0"/>
                <w:sz w:val="20"/>
              </w:rPr>
              <w:t xml:space="preserve"> saytlarga foydali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 w:val="0"/>
                <w:sz w:val="20"/>
              </w:rPr>
              <w:t>Konteyner qayta yaratilganda IP o'zgarib nginx yo'qotib qo'yardi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0"/>
              </w:rPr>
              <w:t>nginx'da o'zgaruvchili proxy_pass + Docker DNS (resolver) ishlatildi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4. Domen va HTTPS</w:t>
      </w:r>
    </w:p>
    <w:p>
      <w:pPr>
        <w:pStyle w:val="ListBullet"/>
        <w:spacing w:after="40"/>
      </w:pPr>
      <w:r>
        <w:rPr>
          <w:b w:val="0"/>
        </w:rPr>
        <w:t xml:space="preserve">Domen tanlandi: </w:t>
      </w:r>
      <w:r>
        <w:rPr>
          <w:b/>
        </w:rPr>
        <w:t>twin.bmslab.uz</w:t>
      </w:r>
      <w:r>
        <w:rPr>
          <w:b w:val="0"/>
        </w:rPr>
        <w:t xml:space="preserve"> (bmslab.uz ning subdomeni);</w:t>
      </w:r>
    </w:p>
    <w:p>
      <w:pPr>
        <w:pStyle w:val="ListBullet"/>
        <w:spacing w:after="40"/>
      </w:pPr>
      <w:r>
        <w:rPr>
          <w:b w:val="0"/>
        </w:rPr>
        <w:t>Let's Encrypt sertifikati olindi va avtomatik yangilanish sozlandi;</w:t>
      </w:r>
    </w:p>
    <w:p>
      <w:pPr>
        <w:pStyle w:val="ListBullet"/>
        <w:spacing w:after="40"/>
      </w:pPr>
      <w:r>
        <w:rPr>
          <w:b w:val="0"/>
        </w:rPr>
        <w:t>HTTP so'rovlar HTTPS ga yo'naltiriladi;</w:t>
      </w:r>
    </w:p>
    <w:p>
      <w:pPr>
        <w:pStyle w:val="ListBullet"/>
        <w:spacing w:after="40"/>
      </w:pPr>
      <w:r>
        <w:rPr>
          <w:b w:val="0"/>
        </w:rPr>
        <w:t xml:space="preserve">jonli javob oqimi (SSE) uchun nginx'da </w:t>
      </w:r>
      <w:r>
        <w:rPr>
          <w:b/>
        </w:rPr>
        <w:t>proxy_buffering off</w:t>
      </w:r>
      <w:r>
        <w:rPr>
          <w:b w:val="0"/>
        </w:rPr>
        <w:t xml:space="preserve"> qilindi — javob so'zma-so'z oqib chiqadi;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X-Forwarded-For</w:t>
      </w:r>
      <w:r>
        <w:rPr>
          <w:b w:val="0"/>
        </w:rPr>
        <w:t xml:space="preserve"> uzatiladi — cheklov va xavfsizlik moduli haqiqiy IP ni ko'radi.</w:t>
      </w:r>
    </w:p>
    <w:p>
      <w:pPr>
        <w:pStyle w:val="Heading1"/>
        <w:spacing w:before="280" w:after="80"/>
      </w:pPr>
      <w:r>
        <w:t>5. Telegram orqali kirish</w:t>
      </w:r>
    </w:p>
    <w:p>
      <w:r>
        <w:rPr>
          <w:b w:val="0"/>
          <w:i w:val="0"/>
        </w:rPr>
        <w:t>Foydalanuvchi endi platformaga Telegram akkaunti bilan bir bosishda kiradi — alohida parol o'ylab topish shart emas.</w:t>
      </w:r>
    </w:p>
    <w:p>
      <w:pPr>
        <w:pStyle w:val="Heading2"/>
        <w:spacing w:before="200" w:after="80"/>
      </w:pPr>
      <w:r>
        <w:t>5.1. Texnik jihat: nega alohida sahifa kerak bo'ldi</w:t>
      </w:r>
    </w:p>
    <w:p>
      <w:r>
        <w:rPr>
          <w:b w:val="0"/>
          <w:i w:val="0"/>
        </w:rPr>
        <w:t xml:space="preserve">Telegram'ning rasmiy tugma skripti ichida </w:t>
      </w:r>
      <w:r>
        <w:rPr>
          <w:b/>
          <w:i w:val="0"/>
        </w:rPr>
        <w:t>eval</w:t>
      </w:r>
      <w:r>
        <w:rPr>
          <w:b w:val="0"/>
          <w:i w:val="0"/>
        </w:rPr>
        <w:t xml:space="preserve"> ishlatadi. Platformamizning xavfsizlik siyosati (CSP) esa buni taqiqlaydi — shu sababli tugma umuman chizilmayotgan edi (bu muammo Railway'da ham bor edi).</w:t>
      </w:r>
    </w:p>
    <w:p>
      <w:r>
        <w:rPr>
          <w:b w:val="0"/>
          <w:i w:val="0"/>
        </w:rPr>
        <w:t xml:space="preserve">Butun saytning himoyasini bo'shatish o'rniga tugma </w:t>
      </w:r>
      <w:r>
        <w:rPr>
          <w:b/>
          <w:i w:val="0"/>
        </w:rPr>
        <w:t>alohida kichik sahifaga</w:t>
      </w:r>
      <w:r>
        <w:rPr>
          <w:b w:val="0"/>
          <w:i w:val="0"/>
        </w:rPr>
        <w:t xml:space="preserve"> (/tg-widget) ajratildi. Faqat o'sha sahifa yumshoqroq siyosat bilan ishlaydi, asosiy sahifa esa qattiq himoyada qoladi. Kirish natijasi ota-sahifaga xabar (postMessage) orqali qaytadi va faqat o'z manzilimizdan kelgan xabar qabul qilinadi.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Yutuq</w:t>
      </w:r>
      <w:r>
        <w:rPr>
          <w:b w:val="0"/>
        </w:rPr>
        <w:t>: tugma ishlaydi, lekin asosiy sahifaning CSP himoyasi zaiflashmadi.</w:t>
      </w:r>
    </w:p>
    <w:p>
      <w:pPr>
        <w:pStyle w:val="Heading2"/>
        <w:spacing w:before="200" w:after="80"/>
      </w:pPr>
      <w:r>
        <w:t>5.2. Tugmaning ko'rinishi</w:t>
      </w:r>
    </w:p>
    <w:p>
      <w:pPr>
        <w:pStyle w:val="ListBullet"/>
        <w:spacing w:after="40"/>
      </w:pPr>
      <w:r>
        <w:rPr>
          <w:b w:val="0"/>
        </w:rPr>
        <w:t>tugma ramkasi shaffof qilindi — ilgari ostida oq chiziq chiqib turardi;</w:t>
      </w:r>
    </w:p>
    <w:p>
      <w:pPr>
        <w:pStyle w:val="ListBullet"/>
        <w:spacing w:after="40"/>
      </w:pPr>
      <w:r>
        <w:rPr>
          <w:b w:val="0"/>
        </w:rPr>
        <w:t>ramka o'lchami tugmaga qarab avtomatik moslashadi (postMessage orqali 40×238 px);</w:t>
      </w:r>
    </w:p>
    <w:p>
      <w:pPr>
        <w:pStyle w:val="ListBullet"/>
        <w:spacing w:after="40"/>
      </w:pPr>
      <w:r>
        <w:rPr>
          <w:b w:val="0"/>
        </w:rPr>
        <w:t>tugma markazga tekislandi va sahifa uslubiga mos radius berildi;</w:t>
      </w:r>
    </w:p>
    <w:p>
      <w:pPr>
        <w:pStyle w:val="ListBullet"/>
        <w:spacing w:after="40"/>
      </w:pPr>
      <w:r>
        <w:rPr>
          <w:b w:val="0"/>
        </w:rPr>
        <w:t>javob kelmasa ham ramka abadiy ko'rinmas qolmasligi uchun 6 soniyalik himoya qo'yildi.</w:t>
      </w:r>
    </w:p>
    <w:p>
      <w:pPr>
        <w:pStyle w:val="Heading1"/>
        <w:spacing w:before="280" w:after="80"/>
      </w:pPr>
      <w:r>
        <w:t>6. Kirish faqat Telegram orqali</w:t>
      </w:r>
    </w:p>
    <w:p>
      <w:r>
        <w:rPr>
          <w:b w:val="0"/>
          <w:i w:val="0"/>
        </w:rPr>
        <w:t xml:space="preserve">Sizning talabingizga ko'ra boshqa barcha kirish usullari olib tashlandi. Muhimi — </w:t>
      </w:r>
      <w:r>
        <w:rPr>
          <w:b/>
          <w:i w:val="0"/>
        </w:rPr>
        <w:t>rol (ustoz/admin) avvalgidek bazadagi rol ustunidan aniqlanadi</w:t>
      </w:r>
      <w:r>
        <w:rPr>
          <w:b w:val="0"/>
          <w:i w:val="0"/>
        </w:rPr>
        <w:t>, ya'ni kimlar admin ekani o'zgarmagan tartibda ishlaydi.</w:t>
      </w:r>
    </w:p>
    <w:p>
      <w:pPr>
        <w:pStyle w:val="Heading2"/>
        <w:spacing w:before="200" w:after="80"/>
      </w:pPr>
      <w:r>
        <w:t>6.1. Server tomonida yopilgan yo'llar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21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API yo'li</w:t>
            </w:r>
          </w:p>
        </w:tc>
        <w:tc>
          <w:tcPr>
            <w:tcW w:type="dxa" w:w="362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Nima edi</w:t>
            </w:r>
          </w:p>
        </w:tc>
        <w:tc>
          <w:tcPr>
            <w:tcW w:type="dxa" w:w="2948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Hozir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/api/kirish/royxat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Email + parol bilan ro'yxatdan o'tish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404</w:t>
            </w:r>
            <w:r>
              <w:rPr>
                <w:b w:val="0"/>
                <w:sz w:val="20"/>
              </w:rPr>
              <w:t xml:space="preserve"> — yopiq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/api/kirish/email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Email + parol bilan kirish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404</w:t>
            </w:r>
            <w:r>
              <w:rPr>
                <w:b w:val="0"/>
                <w:sz w:val="20"/>
              </w:rPr>
              <w:t xml:space="preserve"> — yopiq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/api/kirish/parol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Login + parol bilan kirish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404</w:t>
            </w:r>
            <w:r>
              <w:rPr>
                <w:b w:val="0"/>
                <w:sz w:val="20"/>
              </w:rPr>
              <w:t xml:space="preserve"> — yopiq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/api/kirish/tasdiq-qayta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Tasdiq xatini qayta yuborish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404</w:t>
            </w:r>
            <w:r>
              <w:rPr>
                <w:b w:val="0"/>
                <w:sz w:val="20"/>
              </w:rPr>
              <w:t xml:space="preserve"> — yopiq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/api/kirish/parol-tiklash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Parolni tiklash so'rovi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404</w:t>
            </w:r>
            <w:r>
              <w:rPr>
                <w:b w:val="0"/>
                <w:sz w:val="20"/>
              </w:rPr>
              <w:t xml:space="preserve"> — yopiq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/api/kirish/parol-yangi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Yangi parol o'rnatish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404</w:t>
            </w:r>
            <w:r>
              <w:rPr>
                <w:b w:val="0"/>
                <w:sz w:val="20"/>
              </w:rPr>
              <w:t xml:space="preserve"> — yopiq</w:t>
            </w:r>
          </w:p>
        </w:tc>
      </w:tr>
      <w:tr>
        <w:tc>
          <w:tcPr>
            <w:tcW w:type="dxa" w:w="2721"/>
          </w:tcPr>
          <w:p>
            <w:r/>
            <w:r>
              <w:rPr>
                <w:b w:val="0"/>
                <w:sz w:val="20"/>
              </w:rPr>
              <w:t>/api/kirish/telegram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0"/>
              </w:rPr>
              <w:t>Telegram orqali kirish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Ishlaydi</w:t>
            </w:r>
            <w:r>
              <w:rPr>
                <w:b w:val="0"/>
                <w:sz w:val="20"/>
              </w:rPr>
              <w:t xml:space="preserve"> — yagona yo'l</w:t>
            </w:r>
          </w:p>
        </w:tc>
      </w:tr>
    </w:tbl>
    <w:p>
      <w:pPr>
        <w:spacing w:after="40"/>
      </w:pPr>
    </w:p>
    <w:p>
      <w:r>
        <w:rPr>
          <w:b w:val="0"/>
          <w:i/>
          <w:color w:val="6B6B6B"/>
        </w:rPr>
        <w:t>Yopilgan yo'llar shunchaki interfeysdan olib tashlanmadi — ular server tomonida ham javob bermaydi. Ya'ni to'g'ridan-to'g'ri so'rov yuborish ham natija bermaydi.</w:t>
      </w:r>
    </w:p>
    <w:p>
      <w:pPr>
        <w:pStyle w:val="Heading2"/>
        <w:spacing w:before="200" w:after="80"/>
      </w:pPr>
      <w:r>
        <w:t>6.2. Uchala sahifada bir xil</w:t>
      </w:r>
    </w:p>
    <w:p>
      <w:pPr>
        <w:pStyle w:val="ListBullet"/>
        <w:spacing w:after="40"/>
      </w:pPr>
      <w:r>
        <w:rPr>
          <w:b w:val="0"/>
        </w:rPr>
        <w:t>asosiy sahifa (</w:t>
      </w:r>
      <w:r>
        <w:rPr>
          <w:b/>
        </w:rPr>
        <w:t>/</w:t>
      </w:r>
      <w:r>
        <w:rPr>
          <w:b w:val="0"/>
        </w:rPr>
        <w:t>) — kirish kartasi faqat Telegram tugmasi bilan;</w:t>
      </w:r>
    </w:p>
    <w:p>
      <w:pPr>
        <w:pStyle w:val="ListBullet"/>
        <w:spacing w:after="40"/>
      </w:pPr>
      <w:r>
        <w:rPr>
          <w:b w:val="0"/>
        </w:rPr>
        <w:t>admin panel (</w:t>
      </w:r>
      <w:r>
        <w:rPr>
          <w:b/>
        </w:rPr>
        <w:t>/admin</w:t>
      </w:r>
      <w:r>
        <w:rPr>
          <w:b w:val="0"/>
        </w:rPr>
        <w:t>) — xuddi shu Telegram tugmasi;</w:t>
      </w:r>
    </w:p>
    <w:p>
      <w:pPr>
        <w:pStyle w:val="ListBullet"/>
        <w:spacing w:after="40"/>
      </w:pPr>
      <w:r>
        <w:rPr>
          <w:b w:val="0"/>
        </w:rPr>
        <w:t>shaxsiy kabinet (</w:t>
      </w:r>
      <w:r>
        <w:rPr>
          <w:b/>
        </w:rPr>
        <w:t>/kabinet</w:t>
      </w:r>
      <w:r>
        <w:rPr>
          <w:b w:val="0"/>
        </w:rPr>
        <w:t>) — xuddi shu Telegram tugmasi.</w:t>
      </w:r>
    </w:p>
    <w:p>
      <w:pPr>
        <w:pStyle w:val="Heading2"/>
        <w:spacing w:before="200" w:after="80"/>
      </w:pPr>
      <w:r>
        <w:t>6.3. Favqulodda zaxira eshigi</w:t>
      </w:r>
    </w:p>
    <w:p>
      <w:r>
        <w:rPr>
          <w:b w:val="0"/>
          <w:i w:val="0"/>
        </w:rPr>
        <w:t xml:space="preserve">Agar Telegram tarafida kutilmagan nosozlik yuz bersa, platformaga kira olmay qolmaslik uchun zaxira yo'l qoldirildi. U </w:t>
      </w:r>
      <w:r>
        <w:rPr>
          <w:b/>
          <w:i w:val="0"/>
        </w:rPr>
        <w:t>odatda o'chirilgan</w:t>
      </w:r>
      <w:r>
        <w:rPr>
          <w:b w:val="0"/>
          <w:i w:val="0"/>
        </w:rPr>
        <w:t xml:space="preserve"> va faqat serverdan qo'lda yoqiladi:</w:t>
      </w:r>
    </w:p>
    <w:p>
      <w:pPr>
        <w:spacing w:after="160"/>
        <w:ind w:left="340"/>
      </w:pPr>
      <w:r>
        <w:rPr>
          <w:rFonts w:ascii="Consolas" w:hAnsi="Consolas"/>
          <w:color w:val="242424"/>
          <w:sz w:val="19"/>
        </w:rPr>
        <w:t># /opt/twin/.env fayliga qo'shiladi:</w:t>
        <w:br/>
      </w:r>
      <w:r>
        <w:rPr>
          <w:rFonts w:ascii="Consolas" w:hAnsi="Consolas"/>
          <w:color w:val="242424"/>
          <w:sz w:val="19"/>
        </w:rPr>
        <w:t>ZAXIRA_KIRISH=1</w:t>
        <w:br/>
      </w:r>
      <w:r>
        <w:rPr>
          <w:rFonts w:ascii="Consolas" w:hAnsi="Consolas"/>
          <w:color w:val="242424"/>
          <w:sz w:val="19"/>
        </w:rPr>
        <w:br/>
      </w:r>
      <w:r>
        <w:rPr>
          <w:rFonts w:ascii="Consolas" w:hAnsi="Consolas"/>
          <w:color w:val="242424"/>
          <w:sz w:val="19"/>
        </w:rPr>
        <w:t>cd /opt/twin &amp;&amp; docker compose up -d twin-web</w:t>
      </w:r>
    </w:p>
    <w:p>
      <w:r>
        <w:rPr>
          <w:b w:val="0"/>
          <w:i/>
          <w:color w:val="6B6B6B"/>
        </w:rPr>
        <w:t>Yoqilganda kirish sahifasida «Zaxira kirish» yashirin bo'limi paydo bo'ladi. Ish tugagach qatorni olib tashlab, konteynerni qayta yuklash kerak.</w:t>
      </w:r>
    </w:p>
    <w:p>
      <w:pPr>
        <w:pStyle w:val="Heading1"/>
        <w:spacing w:before="280" w:after="80"/>
      </w:pPr>
      <w:r>
        <w:t>7. Ustoz surati interfeysda</w:t>
      </w:r>
    </w:p>
    <w:p>
      <w:r>
        <w:rPr>
          <w:b w:val="0"/>
          <w:i w:val="0"/>
        </w:rPr>
        <w:t xml:space="preserve">Siz bergan surat platformaga yuklandi va ustozning «yuzi» sifatida bir necha joyda chiqadi. Surat MinIO omborida saqlanadi (avatarlar/2.jpg), platforma uni </w:t>
      </w:r>
      <w:r>
        <w:rPr>
          <w:b/>
          <w:i w:val="0"/>
        </w:rPr>
        <w:t>/api/twin/2/avatar</w:t>
      </w:r>
      <w:r>
        <w:rPr>
          <w:b w:val="0"/>
          <w:i w:val="0"/>
        </w:rPr>
        <w:t xml:space="preserve"> manzili orqali beradi va brauzerda 1 kun keshlanadi.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Kirish sahifasi</w:t>
      </w:r>
      <w:r>
        <w:rPr>
          <w:b w:val="0"/>
        </w:rPr>
        <w:t xml:space="preserve"> — sarlavha tepasida yumaloq surat, ostida «Xush kelibsiz» va ustoz nomi;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Chap panel (yuqori burchak)</w:t>
      </w:r>
      <w:r>
        <w:rPr>
          <w:b w:val="0"/>
        </w:rPr>
        <w:t xml:space="preserve"> — surat + «Axrolxo'ja» + «1 716 bo'lak bilim» yozuvi;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Ustoz tanlash oynasi</w:t>
      </w:r>
      <w:r>
        <w:rPr>
          <w:b w:val="0"/>
        </w:rPr>
        <w:t xml:space="preserve"> — har bir ustoz o'z surati bilan ko'rinadi;</w:t>
      </w:r>
    </w:p>
    <w:p>
      <w:pPr>
        <w:pStyle w:val="ListBullet"/>
        <w:spacing w:after="40"/>
      </w:pPr>
      <w:r>
        <w:rPr>
          <w:b w:val="0"/>
        </w:rPr>
        <w:t>surat yuklanmay qolsa, avtomatik ravishda ism harfi ko'rsatiladi — sahifa buzilmaydi.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kiri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B6B6B"/>
          <w:sz w:val="18"/>
        </w:rPr>
        <w:t>1-rasm. Kirish sahifasi — ustoz surati va faqat Telegram orqali kirish. Telegram tugmasi kartaning ichida chiqadi (avtomatik suratga olishda Telegram freymi tushmaydi).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nli_ichk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B6B6B"/>
          <w:sz w:val="18"/>
        </w:rPr>
        <w:t>2-rasm. Platforma ichi — chap panelning yuqorisida ustoz surati, ismi va bilim hajmi</w:t>
      </w:r>
    </w:p>
    <w:p>
      <w:pPr>
        <w:pStyle w:val="Heading1"/>
        <w:spacing w:before="280" w:after="80"/>
      </w:pPr>
      <w:r>
        <w:t>8. Foydalanuvchi rollari</w:t>
      </w:r>
    </w:p>
    <w:p>
      <w:r>
        <w:rPr>
          <w:b w:val="0"/>
          <w:i w:val="0"/>
        </w:rPr>
        <w:t>So'rovingizga ko'ra MusliM foydalanuvchisiga administrator huquqi berildi.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94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94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Ism</w:t>
            </w:r>
          </w:p>
        </w:tc>
        <w:tc>
          <w:tcPr>
            <w:tcW w:type="dxa" w:w="2494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Telegram</w:t>
            </w:r>
          </w:p>
        </w:tc>
        <w:tc>
          <w:tcPr>
            <w:tcW w:type="dxa" w:w="1757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Rol (oldin)</w:t>
            </w:r>
          </w:p>
        </w:tc>
        <w:tc>
          <w:tcPr>
            <w:tcW w:type="dxa" w:w="1757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Rol (hozir)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0"/>
              </w:rPr>
              <w:t>M.S.T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0"/>
              </w:rPr>
              <w:t>@Milky_Way_mst</w:t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admin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0"/>
              </w:rPr>
              <w:t>MusliM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0"/>
              </w:rPr>
              <w:t>@MusliM_SHeR</w:t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sz w:val="20"/>
              </w:rPr>
              <w:t>client</w:t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admin</w:t>
            </w:r>
            <w:r>
              <w:rPr>
                <w:b w:val="0"/>
                <w:sz w:val="20"/>
              </w:rPr>
              <w:t xml:space="preserve"> ← o'zgardi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0"/>
              </w:rPr>
              <w:t>Bosh admin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0"/>
              </w:rPr>
              <w:t>— (yo'q)</w:t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admin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20"/>
              </w:rPr>
              <w:t>211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0"/>
              </w:rPr>
              <w:t>Aziz Komiljonov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0"/>
              </w:rPr>
              <w:t>@paylovmanager</w:t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sz w:val="20"/>
              </w:rPr>
              <w:t>client</w:t>
            </w:r>
          </w:p>
        </w:tc>
        <w:tc>
          <w:tcPr>
            <w:tcW w:type="dxa" w:w="1757"/>
          </w:tcPr>
          <w:p>
            <w:r/>
            <w:r>
              <w:rPr>
                <w:b w:val="0"/>
                <w:sz w:val="20"/>
              </w:rPr>
              <w:t>client</w:t>
            </w:r>
          </w:p>
        </w:tc>
      </w:tr>
    </w:tbl>
    <w:p>
      <w:pPr>
        <w:spacing w:after="40"/>
      </w:pPr>
    </w:p>
    <w:p>
      <w:r>
        <w:rPr>
          <w:b w:val="0"/>
          <w:i/>
          <w:color w:val="6B6B6B"/>
        </w:rPr>
        <w:t>Rol bazadagi rol ustunidan o'qiladi — kirish usuli o'zgargan bo'lsa ham, adminlikni aniqlash mantig'i avvalgidek qoldi.</w:t>
      </w:r>
    </w:p>
    <w:p>
      <w:pPr>
        <w:pStyle w:val="Heading1"/>
        <w:spacing w:before="280" w:after="80"/>
      </w:pPr>
      <w:r>
        <w:t>9. Xavfsizlik</w:t>
      </w:r>
    </w:p>
    <w:p>
      <w:pPr>
        <w:pStyle w:val="Heading2"/>
        <w:spacing w:before="200" w:after="80"/>
      </w:pPr>
      <w:r>
        <w:t>9.1. «Halokatli uchlik» qoidasi kuchida qoldi</w:t>
      </w:r>
    </w:p>
    <w:p>
      <w:r>
        <w:rPr>
          <w:b w:val="0"/>
          <w:i w:val="0"/>
        </w:rPr>
        <w:t>Platformaning asosiy xavfsizlik qoidasi — shaxsiy ma'lumot, ishonchsiz kontent va tashqi kanal hech qachon bitta joyda uchrashmasligi kerak. Barcha o'zgarishlar shu qoidaga rioya qilgan holda kiritildi:</w:t>
      </w:r>
    </w:p>
    <w:p>
      <w:pPr>
        <w:pStyle w:val="ListBullet"/>
        <w:spacing w:after="40"/>
      </w:pPr>
      <w:r>
        <w:rPr>
          <w:b w:val="0"/>
        </w:rPr>
        <w:t xml:space="preserve">to'lov moduli sun'iy intellekt modulini </w:t>
      </w:r>
      <w:r>
        <w:rPr>
          <w:b/>
        </w:rPr>
        <w:t>umuman chaqirmaydi</w:t>
      </w:r>
      <w:r>
        <w:rPr>
          <w:b w:val="0"/>
        </w:rPr>
        <w:t>;</w:t>
      </w:r>
    </w:p>
    <w:p>
      <w:pPr>
        <w:pStyle w:val="ListBullet"/>
        <w:spacing w:after="40"/>
      </w:pPr>
      <w:r>
        <w:rPr>
          <w:b w:val="0"/>
        </w:rPr>
        <w:t>tashqaridan kelgan matn so'rovda «bu MA'LUMOT, KO'RSATMA EMAS» deb aniq ajratiladi;</w:t>
      </w:r>
    </w:p>
    <w:p>
      <w:pPr>
        <w:pStyle w:val="ListBullet"/>
        <w:spacing w:after="40"/>
      </w:pPr>
      <w:r>
        <w:rPr>
          <w:b w:val="0"/>
        </w:rPr>
        <w:t>brauzer faqat o'z serverimizga so'rov yubora oladi (connect-src 'self');</w:t>
      </w:r>
    </w:p>
    <w:p>
      <w:pPr>
        <w:pStyle w:val="ListBullet"/>
        <w:spacing w:after="40"/>
      </w:pPr>
      <w:r>
        <w:rPr>
          <w:b w:val="0"/>
        </w:rPr>
        <w:t>javoblarni chizishda havola va rasm sintaksisi qo'llab-quvvatlanmaydi — ma'lumot sizib chiqolmaydi.</w:t>
      </w:r>
    </w:p>
    <w:p>
      <w:pPr>
        <w:pStyle w:val="Heading2"/>
        <w:spacing w:before="200" w:after="80"/>
      </w:pPr>
      <w:r>
        <w:t>9.2. Ko'chish paytida topilib yopilgan kamchilik</w:t>
      </w:r>
    </w:p>
    <w:p>
      <w:r>
        <w:rPr>
          <w:b w:val="0"/>
          <w:i w:val="0"/>
        </w:rPr>
        <w:t xml:space="preserve">Ko'chishdan keyin bitta jiddiy kamchilik aniqlandi va tuzatildi. Ilgari «ishlab chiqarish rejimi» Railway muhitiga bog'langan edi. Yangi serverda Railway o'zgaruvchisi yo'q — natijada, agar bot kaliti biror sababga ko'ra yo'qolsa, sayt </w:t>
      </w:r>
      <w:r>
        <w:rPr>
          <w:b/>
          <w:i w:val="0"/>
        </w:rPr>
        <w:t>parolsiz kirish</w:t>
      </w:r>
      <w:r>
        <w:rPr>
          <w:b w:val="0"/>
          <w:i w:val="0"/>
        </w:rPr>
        <w:t xml:space="preserve"> rejimiga o'tib qolishi mumkin edi.</w:t>
      </w:r>
    </w:p>
    <w:p>
      <w:r>
        <w:rPr>
          <w:b w:val="0"/>
          <w:i w:val="0"/>
          <w:color w:val="1E7A3C"/>
        </w:rPr>
        <w:t xml:space="preserve">Endi rejim platformadan mustaqil </w:t>
      </w:r>
      <w:r>
        <w:rPr>
          <w:b/>
          <w:i w:val="0"/>
          <w:color w:val="1E7A3C"/>
        </w:rPr>
        <w:t>PROD</w:t>
      </w:r>
      <w:r>
        <w:rPr>
          <w:b w:val="0"/>
          <w:i w:val="0"/>
          <w:color w:val="1E7A3C"/>
        </w:rPr>
        <w:t xml:space="preserve"> bayrog'i bilan belgilanadi va ishlab chiqarishda parolsiz kirish hech qanday holatda ochilmaydi.</w:t>
      </w:r>
    </w:p>
    <w:p>
      <w:pPr>
        <w:pStyle w:val="Heading2"/>
        <w:spacing w:before="200" w:after="80"/>
      </w:pPr>
      <w:r>
        <w:t>9.3. Sertifikat yangilanishidagi ko'r nuqta</w:t>
      </w:r>
    </w:p>
    <w:p>
      <w:r>
        <w:rPr>
          <w:b w:val="0"/>
          <w:i w:val="0"/>
          <w:color w:val="1E7A3C"/>
        </w:rPr>
        <w:t xml:space="preserve">Sertifikat yangilangandan keyin nginx qayta yuklanmasligi aniqlandi — bu vaqti kelib </w:t>
      </w:r>
      <w:r>
        <w:rPr>
          <w:b/>
          <w:i w:val="0"/>
          <w:color w:val="1E7A3C"/>
        </w:rPr>
        <w:t>barcha</w:t>
      </w:r>
      <w:r>
        <w:rPr>
          <w:b w:val="0"/>
          <w:i w:val="0"/>
          <w:color w:val="1E7A3C"/>
        </w:rPr>
        <w:t xml:space="preserve"> saytlarni (bux-bot.uz ham) ishdan chiqarishi mumkin edi. Kunlik avtomatik qayta yuklash qo'shildi.</w:t>
      </w:r>
    </w:p>
    <w:p>
      <w:pPr>
        <w:pStyle w:val="Heading1"/>
        <w:spacing w:before="280" w:after="80"/>
      </w:pPr>
      <w:r>
        <w:t>10. O'zgargan fayllar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Fayl</w:t>
            </w:r>
          </w:p>
        </w:tc>
        <w:tc>
          <w:tcPr>
            <w:tcW w:type="dxa" w:w="6123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O'zgarish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platforma/sozlama.py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  <w:t>Platformadan mustaqil PROD bayrog'i va muhit aniqlash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platforma/auth.py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  <w:t>Parolsiz rejim endi bot kalitiga emas, PROD ga bog'landi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platforma/web.py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  <w:t>Telegram-only darvozalar, /tg-widget sahifasi, ustoz surati API, CSP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platforma/web/tg_widget.html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Yangi fayl</w:t>
            </w:r>
            <w:r>
              <w:rPr>
                <w:b w:val="0"/>
                <w:sz w:val="20"/>
              </w:rPr>
              <w:t xml:space="preserve"> — Telegram tugmasi uchun alohida sahifa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platforma/web/index.html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  <w:t>Kirish oynasi qayta yozildi, chap panelga ustoz kartasi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platforma/web/admin.html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  <w:t>Parol formasi o'rniga Telegram tugmasi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platforma/web/kabinet.html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  <w:t>Parol formasi o'rniga Telegram tugmasi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platforma/web/ui.css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  <w:t>Ustoz kartasi va Telegram ramkasi uslublari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platforma/README.md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  <w:t>Yangi sozlamalar va deploy tartibi hujjatlashtirildi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DIGITAL_TWIN_REJA.md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  <w:t>«10-bosqich: O'z serveriga ko'chish» bo'limi qo'shildi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20"/>
              </w:rPr>
              <w:t>/opt/twin/README.md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Yangi</w:t>
            </w:r>
            <w:r>
              <w:rPr>
                <w:b w:val="0"/>
                <w:sz w:val="20"/>
              </w:rPr>
              <w:t xml:space="preserve"> — serverdagi to'liq qo'llanma (kundalik buyruqlar, rollback)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11. Yakuniy tekshiruv natijalari</w:t>
      </w:r>
    </w:p>
    <w:p>
      <w:r>
        <w:rPr>
          <w:b w:val="0"/>
          <w:i w:val="0"/>
        </w:rPr>
        <w:t>Deploy tugagandan keyin jonli saytda quyidagilar tekshirildi: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Tekshiruv</w:t>
            </w:r>
          </w:p>
        </w:tc>
        <w:tc>
          <w:tcPr>
            <w:tcW w:type="dxa" w:w="4649"/>
            <w:shd w:val="clear" w:fill="B04A2E"/>
          </w:tcPr>
          <w:p>
            <w:r/>
            <w:r>
              <w:rPr>
                <w:b/>
                <w:color w:val="FFFFFF"/>
                <w:sz w:val="20"/>
              </w:rPr>
              <w:t>Natija</w:t>
            </w:r>
          </w:p>
        </w:tc>
      </w:tr>
      <w:tr>
        <w:tc>
          <w:tcPr>
            <w:tcW w:type="dxa" w:w="4649"/>
          </w:tcPr>
          <w:p>
            <w:r/>
            <w:r>
              <w:rPr>
                <w:b w:val="0"/>
                <w:sz w:val="20"/>
              </w:rPr>
              <w:t>Kirish sahifasi ochiladi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200 OK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649"/>
          </w:tcPr>
          <w:p>
            <w:r/>
            <w:r>
              <w:rPr>
                <w:b w:val="0"/>
                <w:sz w:val="20"/>
              </w:rPr>
              <w:t>Ustoz surati beriladi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200 OK</w:t>
            </w:r>
            <w:r>
              <w:rPr>
                <w:b w:val="0"/>
                <w:sz w:val="20"/>
              </w:rPr>
              <w:t xml:space="preserve"> — JPEG, 640×640, 56 746 bayt</w:t>
            </w:r>
          </w:p>
        </w:tc>
      </w:tr>
      <w:tr>
        <w:tc>
          <w:tcPr>
            <w:tcW w:type="dxa" w:w="4649"/>
          </w:tcPr>
          <w:p>
            <w:r/>
            <w:r>
              <w:rPr>
                <w:b w:val="0"/>
                <w:sz w:val="20"/>
              </w:rPr>
              <w:t>Telegram tugmasi chiziladi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Ha</w:t>
            </w:r>
            <w:r>
              <w:rPr>
                <w:b w:val="0"/>
                <w:sz w:val="20"/>
              </w:rPr>
              <w:t xml:space="preserve"> — uchala sahifada (40×238 px)</w:t>
            </w:r>
          </w:p>
        </w:tc>
      </w:tr>
      <w:tr>
        <w:tc>
          <w:tcPr>
            <w:tcW w:type="dxa" w:w="4649"/>
          </w:tcPr>
          <w:p>
            <w:r/>
            <w:r>
              <w:rPr>
                <w:b w:val="0"/>
                <w:sz w:val="20"/>
              </w:rPr>
              <w:t>Email/parol yo'llari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404</w:t>
            </w:r>
            <w:r>
              <w:rPr>
                <w:b w:val="0"/>
                <w:sz w:val="20"/>
              </w:rPr>
              <w:t xml:space="preserve"> — oltitasi ham yopiq</w:t>
            </w:r>
          </w:p>
        </w:tc>
      </w:tr>
      <w:tr>
        <w:tc>
          <w:tcPr>
            <w:tcW w:type="dxa" w:w="4649"/>
          </w:tcPr>
          <w:p>
            <w:r/>
            <w:r>
              <w:rPr>
                <w:b w:val="0"/>
                <w:sz w:val="20"/>
              </w:rPr>
              <w:t>Konfiguratsiya: email_kirish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false</w:t>
            </w:r>
            <w:r>
              <w:rPr>
                <w:b w:val="0"/>
                <w:sz w:val="20"/>
              </w:rPr>
              <w:t xml:space="preserve"> (kirish faqat Telegram)</w:t>
            </w:r>
          </w:p>
        </w:tc>
      </w:tr>
      <w:tr>
        <w:tc>
          <w:tcPr>
            <w:tcW w:type="dxa" w:w="4649"/>
          </w:tcPr>
          <w:p>
            <w:r/>
            <w:r>
              <w:rPr>
                <w:b w:val="0"/>
                <w:sz w:val="20"/>
              </w:rPr>
              <w:t>Konfiguratsiya: zaxira_kirish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false</w:t>
            </w:r>
            <w:r>
              <w:rPr>
                <w:b w:val="0"/>
                <w:sz w:val="20"/>
              </w:rPr>
              <w:t xml:space="preserve"> (zaxira eshik yopiq)</w:t>
            </w:r>
          </w:p>
        </w:tc>
      </w:tr>
      <w:tr>
        <w:tc>
          <w:tcPr>
            <w:tcW w:type="dxa" w:w="4649"/>
          </w:tcPr>
          <w:p>
            <w:r/>
            <w:r>
              <w:rPr>
                <w:b w:val="0"/>
                <w:sz w:val="20"/>
              </w:rPr>
              <w:t>Chap panelda ustoz kartasi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Ha</w:t>
            </w:r>
            <w:r>
              <w:rPr>
                <w:b w:val="0"/>
                <w:sz w:val="20"/>
              </w:rPr>
              <w:t xml:space="preserve"> — surat + «1 716 bo'lak bilim»</w:t>
            </w:r>
          </w:p>
        </w:tc>
      </w:tr>
      <w:tr>
        <w:tc>
          <w:tcPr>
            <w:tcW w:type="dxa" w:w="4649"/>
          </w:tcPr>
          <w:p>
            <w:r/>
            <w:r>
              <w:rPr>
                <w:b w:val="0"/>
                <w:sz w:val="20"/>
              </w:rPr>
              <w:t>Konteynerlar holati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4/4 sog'lom</w:t>
            </w:r>
            <w:r>
              <w:rPr>
                <w:b w:val="0"/>
                <w:sz w:val="20"/>
              </w:rPr>
              <w:t xml:space="preserve"> (healthy)</w:t>
            </w:r>
          </w:p>
        </w:tc>
      </w:tr>
      <w:tr>
        <w:tc>
          <w:tcPr>
            <w:tcW w:type="dxa" w:w="4649"/>
          </w:tcPr>
          <w:p>
            <w:r/>
            <w:r>
              <w:rPr>
                <w:b w:val="0"/>
                <w:sz w:val="20"/>
              </w:rPr>
              <w:t>bux-bot.uz (HTTPS)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200 OK</w:t>
            </w:r>
            <w:r>
              <w:rPr>
                <w:b w:val="0"/>
                <w:sz w:val="20"/>
              </w:rPr>
              <w:t xml:space="preserve"> — buzilmagan</w:t>
            </w:r>
          </w:p>
        </w:tc>
      </w:tr>
      <w:tr>
        <w:tc>
          <w:tcPr>
            <w:tcW w:type="dxa" w:w="4649"/>
          </w:tcPr>
          <w:p>
            <w:r/>
            <w:r>
              <w:rPr>
                <w:b w:val="0"/>
                <w:sz w:val="20"/>
              </w:rPr>
              <w:t>bmslab.uz (HTTP)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200 OK</w:t>
            </w:r>
            <w:r>
              <w:rPr>
                <w:b w:val="0"/>
                <w:sz w:val="20"/>
              </w:rPr>
              <w:t xml:space="preserve"> — buzilmagan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12. E'tiboringizni tortadigan jihatlar</w:t>
      </w:r>
    </w:p>
    <w:p>
      <w:pPr>
        <w:pStyle w:val="Heading2"/>
        <w:spacing w:before="200" w:after="80"/>
      </w:pPr>
      <w:r>
        <w:t>12.1. «Bosh admin» hisobi</w:t>
      </w:r>
    </w:p>
    <w:p>
      <w:r>
        <w:rPr>
          <w:b w:val="0"/>
          <w:i w:val="0"/>
          <w:color w:val="B31E1E"/>
        </w:rPr>
        <w:t xml:space="preserve">Bazadagi </w:t>
      </w:r>
      <w:r>
        <w:rPr>
          <w:b/>
          <w:i w:val="0"/>
          <w:color w:val="B31E1E"/>
        </w:rPr>
        <w:t>#8 «Bosh admin»</w:t>
      </w:r>
      <w:r>
        <w:rPr>
          <w:b w:val="0"/>
          <w:i w:val="0"/>
          <w:color w:val="B31E1E"/>
        </w:rPr>
        <w:t xml:space="preserve"> hisobiga Telegram akkaunti bog'lanmagan — u faqat login va parol bilan kirar edi. Kirish faqat Telegramga o'tgani uchun bu hisob endi kira olmaydi.</w:t>
      </w:r>
    </w:p>
    <w:p>
      <w:r>
        <w:rPr>
          <w:b w:val="0"/>
          <w:i w:val="0"/>
        </w:rPr>
        <w:t>Bu xavfli emas, chunki: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#1 M.S.T</w:t>
      </w:r>
      <w:r>
        <w:rPr>
          <w:b w:val="0"/>
        </w:rPr>
        <w:t xml:space="preserve"> hisobi ham administrator va uning Telegrami bog'langan — admin panelga kirish yo'qolmagan;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#2 MusliM</w:t>
      </w:r>
      <w:r>
        <w:rPr>
          <w:b w:val="0"/>
        </w:rPr>
        <w:t xml:space="preserve"> ham endi administrator — ikkinchi ishonchli kirish nuqtasi;</w:t>
      </w:r>
    </w:p>
    <w:p>
      <w:pPr>
        <w:pStyle w:val="ListBullet"/>
        <w:spacing w:after="40"/>
      </w:pPr>
      <w:r>
        <w:rPr>
          <w:b w:val="0"/>
        </w:rPr>
        <w:t>zarurat tug'ilsa 6.3-bo'limdagi zaxira eshigi orqali vaqtincha kirish mumkin.</w:t>
      </w:r>
    </w:p>
    <w:p>
      <w:r>
        <w:rPr>
          <w:b w:val="0"/>
          <w:i/>
        </w:rPr>
        <w:t>Tavsiya: «Bosh admin» hisobi kerak bo'lsa, unga Telegram akkauntini bog'lash yoki hisobni butunlay o'chirish maqsadga muvofiq.</w:t>
      </w:r>
    </w:p>
    <w:p>
      <w:pPr>
        <w:pStyle w:val="Heading2"/>
        <w:spacing w:before="200" w:after="80"/>
      </w:pPr>
      <w:r>
        <w:t>12.2. Railway hali pul yeyayotgan bo'lishi mumkin</w:t>
      </w:r>
    </w:p>
    <w:p>
      <w:r>
        <w:rPr>
          <w:b w:val="0"/>
          <w:i w:val="0"/>
          <w:color w:val="B31E1E"/>
        </w:rPr>
        <w:t xml:space="preserve">Railway'dagi hisoblash to'xtatilgan, lekin </w:t>
      </w:r>
      <w:r>
        <w:rPr>
          <w:b/>
          <w:i w:val="0"/>
          <w:color w:val="B31E1E"/>
        </w:rPr>
        <w:t>PostgreSQL va MinIO servislari hali ishlab turibdi</w:t>
      </w:r>
      <w:r>
        <w:rPr>
          <w:b w:val="0"/>
          <w:i w:val="0"/>
          <w:color w:val="B31E1E"/>
        </w:rPr>
        <w:t xml:space="preserve"> (zaxira sifatida qoldirilgan edi). Barcha ma'lumot allaqachon o'z serverimizda va tekshirilgan — Railway'ni butunlay o'chirsak ham bo'ladi. Qaror sizniki.</w:t>
      </w:r>
    </w:p>
    <w:p>
      <w:pPr>
        <w:pStyle w:val="Heading2"/>
        <w:spacing w:before="200" w:after="80"/>
      </w:pPr>
      <w:r>
        <w:t>12.3. bmslab.uz da HTTPS yo'q</w:t>
      </w:r>
    </w:p>
    <w:p>
      <w:r>
        <w:rPr>
          <w:b w:val="0"/>
          <w:i w:val="0"/>
        </w:rPr>
        <w:t xml:space="preserve">Tekshiruv chog'ida ma'lum bo'ldiki, </w:t>
      </w:r>
      <w:r>
        <w:rPr>
          <w:b/>
          <w:i w:val="0"/>
        </w:rPr>
        <w:t>bmslab.uz</w:t>
      </w:r>
      <w:r>
        <w:rPr>
          <w:b w:val="0"/>
          <w:i w:val="0"/>
        </w:rPr>
        <w:t xml:space="preserve"> sayti faqat HTTP orqali ishlaydi — unga sertifikat umuman olinmagan. Bu bizning ishimizdan oldin ham shunday edi va biz unga tegmadik (bizning </w:t>
      </w:r>
      <w:r>
        <w:rPr>
          <w:b/>
          <w:i w:val="0"/>
        </w:rPr>
        <w:t>twin.bmslab.uz</w:t>
      </w:r>
      <w:r>
        <w:rPr>
          <w:b w:val="0"/>
          <w:i w:val="0"/>
        </w:rPr>
        <w:t xml:space="preserve"> subdomenimizda HTTPS bor va to'g'ri ishlaydi).</w:t>
      </w:r>
    </w:p>
    <w:p>
      <w:r>
        <w:rPr>
          <w:b w:val="0"/>
          <w:i/>
        </w:rPr>
        <w:t>Tavsiya: bmslab.uz uchun ham bepul Let's Encrypt sertifikati olish — 5 daqiqalik ish. Aytsangiz qilib beraman.</w:t>
      </w:r>
    </w:p>
    <w:p>
      <w:pPr>
        <w:pStyle w:val="Heading2"/>
        <w:spacing w:before="200" w:after="80"/>
      </w:pPr>
      <w:r>
        <w:t>12.4. Bo'sh turgan fayllar</w:t>
      </w:r>
    </w:p>
    <w:p>
      <w:r>
        <w:rPr>
          <w:b w:val="0"/>
          <w:i w:val="0"/>
        </w:rPr>
        <w:t xml:space="preserve">Siz ataylab o'chirgan birinchi twinning manba fayllari MinIO'da qolgan — </w:t>
      </w:r>
      <w:r>
        <w:rPr>
          <w:b/>
          <w:i w:val="0"/>
        </w:rPr>
        <w:t>manbalar/1/</w:t>
      </w:r>
      <w:r>
        <w:rPr>
          <w:b w:val="0"/>
          <w:i w:val="0"/>
        </w:rPr>
        <w:t xml:space="preserve"> papkasida taxminan </w:t>
      </w:r>
      <w:r>
        <w:rPr>
          <w:b/>
          <w:i w:val="0"/>
        </w:rPr>
        <w:t>3.8 GB</w:t>
      </w:r>
      <w:r>
        <w:rPr>
          <w:b w:val="0"/>
          <w:i w:val="0"/>
        </w:rPr>
        <w:t>. Ular hech qayerda ishlatilmaydi. Aytsangiz tozalab beraman.</w:t>
      </w:r>
    </w:p>
    <w:p>
      <w:pPr>
        <w:pStyle w:val="Heading2"/>
        <w:spacing w:before="200" w:after="80"/>
      </w:pPr>
      <w:r>
        <w:t>12.5. Egasi tomonidan qilinadigan ishlar</w:t>
      </w:r>
    </w:p>
    <w:p>
      <w:pPr>
        <w:pStyle w:val="ListBullet"/>
        <w:spacing w:after="40"/>
      </w:pPr>
      <w:r>
        <w:rPr>
          <w:b w:val="0"/>
        </w:rPr>
        <w:t>to'lov tizimlari (merchant) maxfiy kalitlarini kiritish;</w:t>
      </w:r>
    </w:p>
    <w:p>
      <w:pPr>
        <w:pStyle w:val="ListBullet"/>
        <w:spacing w:after="40"/>
      </w:pPr>
      <w:r>
        <w:rPr>
          <w:b w:val="0"/>
        </w:rPr>
        <w:t>email yuborish uchun RESEND_API_KEY kaliti (hozir email kerak emas, chunki kirish Telegram orqali);</w:t>
      </w:r>
    </w:p>
    <w:p>
      <w:pPr>
        <w:pStyle w:val="ListBullet"/>
        <w:spacing w:after="40"/>
      </w:pPr>
      <w:r>
        <w:rPr>
          <w:b w:val="0"/>
        </w:rPr>
        <w:t>yangi kurs yaratish — eski kurs o'chirilgan twin bilan birga ketgan.</w:t>
      </w:r>
    </w:p>
    <w:p>
      <w:pPr>
        <w:pStyle w:val="Heading1"/>
        <w:spacing w:before="280" w:after="80"/>
      </w:pPr>
      <w:r>
        <w:t>13. Kundalik boshqaruv buyruqlari</w:t>
      </w:r>
    </w:p>
    <w:p>
      <w:r>
        <w:rPr>
          <w:b w:val="0"/>
          <w:i w:val="0"/>
        </w:rPr>
        <w:t>Serverga kirgandan keyin ishlatiladigan asosiy buyruqlar:</w:t>
      </w:r>
    </w:p>
    <w:p>
      <w:pPr>
        <w:spacing w:after="160"/>
        <w:ind w:left="340"/>
      </w:pPr>
      <w:r>
        <w:rPr>
          <w:rFonts w:ascii="Consolas" w:hAnsi="Consolas"/>
          <w:color w:val="242424"/>
          <w:sz w:val="19"/>
        </w:rPr>
        <w:t>cd /opt/twin</w:t>
        <w:br/>
      </w:r>
      <w:r>
        <w:rPr>
          <w:rFonts w:ascii="Consolas" w:hAnsi="Consolas"/>
          <w:color w:val="242424"/>
          <w:sz w:val="19"/>
        </w:rPr>
        <w:br/>
      </w:r>
      <w:r>
        <w:rPr>
          <w:rFonts w:ascii="Consolas" w:hAnsi="Consolas"/>
          <w:color w:val="242424"/>
          <w:sz w:val="19"/>
        </w:rPr>
        <w:t>docker compose ps                    # holatni ko'rish</w:t>
        <w:br/>
      </w:r>
      <w:r>
        <w:rPr>
          <w:rFonts w:ascii="Consolas" w:hAnsi="Consolas"/>
          <w:color w:val="242424"/>
          <w:sz w:val="19"/>
        </w:rPr>
        <w:t>docker compose logs -f twin-web      # veb-server jurnali</w:t>
        <w:br/>
      </w:r>
      <w:r>
        <w:rPr>
          <w:rFonts w:ascii="Consolas" w:hAnsi="Consolas"/>
          <w:color w:val="242424"/>
          <w:sz w:val="19"/>
        </w:rPr>
        <w:t>docker compose logs -f twin-worker   # fon vazifalari jurnali</w:t>
        <w:br/>
      </w:r>
      <w:r>
        <w:rPr>
          <w:rFonts w:ascii="Consolas" w:hAnsi="Consolas"/>
          <w:color w:val="242424"/>
          <w:sz w:val="19"/>
        </w:rPr>
        <w:t>docker compose restart twin-web      # veb-serverni qayta yuklash</w:t>
        <w:br/>
      </w:r>
      <w:r>
        <w:rPr>
          <w:rFonts w:ascii="Consolas" w:hAnsi="Consolas"/>
          <w:color w:val="242424"/>
          <w:sz w:val="19"/>
        </w:rPr>
        <w:t>docker compose up -d                 # hammasini ko'tarish</w:t>
      </w:r>
    </w:p>
    <w:p>
      <w:r>
        <w:rPr>
          <w:b w:val="0"/>
          <w:i w:val="0"/>
        </w:rPr>
        <w:t>Kod yangilangandan keyin:</w:t>
      </w:r>
    </w:p>
    <w:p>
      <w:pPr>
        <w:spacing w:after="160"/>
        <w:ind w:left="340"/>
      </w:pPr>
      <w:r>
        <w:rPr>
          <w:rFonts w:ascii="Consolas" w:hAnsi="Consolas"/>
          <w:color w:val="242424"/>
          <w:sz w:val="19"/>
        </w:rPr>
        <w:t>cd /opt/twin</w:t>
        <w:br/>
      </w:r>
      <w:r>
        <w:rPr>
          <w:rFonts w:ascii="Consolas" w:hAnsi="Consolas"/>
          <w:color w:val="242424"/>
          <w:sz w:val="19"/>
        </w:rPr>
        <w:t>docker compose build &amp;&amp; docker compose up -d</w:t>
      </w:r>
    </w:p>
    <w:p>
      <w:r>
        <w:rPr>
          <w:b w:val="0"/>
          <w:i w:val="0"/>
        </w:rPr>
        <w:t>Agar yangi versiyada muammo chiqsa — oldingi holatga qaytish:</w:t>
      </w:r>
    </w:p>
    <w:p>
      <w:pPr>
        <w:spacing w:after="160"/>
        <w:ind w:left="340"/>
      </w:pPr>
      <w:r>
        <w:rPr>
          <w:rFonts w:ascii="Consolas" w:hAnsi="Consolas"/>
          <w:color w:val="242424"/>
          <w:sz w:val="19"/>
        </w:rPr>
        <w:t>cd /opt/twin</w:t>
        <w:br/>
      </w:r>
      <w:r>
        <w:rPr>
          <w:rFonts w:ascii="Consolas" w:hAnsi="Consolas"/>
          <w:color w:val="242424"/>
          <w:sz w:val="19"/>
        </w:rPr>
        <w:t>rm -rf app &amp;&amp; cp -a app_oldingi app</w:t>
        <w:br/>
      </w:r>
      <w:r>
        <w:rPr>
          <w:rFonts w:ascii="Consolas" w:hAnsi="Consolas"/>
          <w:color w:val="242424"/>
          <w:sz w:val="19"/>
        </w:rPr>
        <w:t>docker compose build &amp;&amp; docker compose up -d</w:t>
      </w:r>
    </w:p>
    <w:p>
      <w:r>
        <w:rPr>
          <w:b w:val="0"/>
          <w:i/>
        </w:rPr>
        <w:t xml:space="preserve">To'liq qo'llanma serverning o'zida: </w:t>
      </w:r>
      <w:r>
        <w:rPr>
          <w:b/>
          <w:i/>
        </w:rPr>
        <w:t>/opt/twin/README.md</w:t>
      </w:r>
    </w:p>
    <w:p/>
    <w:p>
      <w:pPr>
        <w:jc w:val="center"/>
      </w:pPr>
      <w:r>
        <w:rPr>
          <w:b w:val="0"/>
          <w:i/>
          <w:color w:val="6B6B6B"/>
          <w:sz w:val="18"/>
        </w:rPr>
        <w:t>Maxfiy ma'lumotlar (parollar, tokenlar, kalitlar) bu hujjatga ataylab yozilmadi — ular faqat serverdagi /opt/twin/.env faylida saqlanadi.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04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04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04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