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A26DD0">
      <w:r>
        <w:t>On 23.12.25 no assignment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4EB"/>
    <w:rsid w:val="00072403"/>
    <w:rsid w:val="002C7ED9"/>
    <w:rsid w:val="003A0F67"/>
    <w:rsid w:val="00477987"/>
    <w:rsid w:val="0050792E"/>
    <w:rsid w:val="00580A8D"/>
    <w:rsid w:val="005834EB"/>
    <w:rsid w:val="00810C30"/>
    <w:rsid w:val="00A26DD0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BAD39-ACE1-4700-9218-9BFDF292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2026-01-30T18:42:00Z</dcterms:created>
  <dcterms:modified xsi:type="dcterms:W3CDTF">2026-01-30T18:43:00Z</dcterms:modified>
</cp:coreProperties>
</file>