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987" w:rsidRDefault="00652F5B" w:rsidP="00652F5B">
      <w:pPr>
        <w:pStyle w:val="ListParagraph"/>
        <w:numPr>
          <w:ilvl w:val="0"/>
          <w:numId w:val="3"/>
        </w:numPr>
      </w:pPr>
      <w:r>
        <w:t xml:space="preserve"> Difference between Multicore CPU vs GPU’s based on their core count and intended use case?</w:t>
      </w:r>
    </w:p>
    <w:p w:rsidR="00652F5B" w:rsidRPr="002B6C77" w:rsidRDefault="002B6C77" w:rsidP="00652F5B">
      <w:pPr>
        <w:pStyle w:val="ListParagraph"/>
        <w:ind w:left="410"/>
        <w:rPr>
          <w:b/>
          <w:bCs/>
        </w:rPr>
      </w:pPr>
      <w:r w:rsidRPr="002B6C77">
        <w:rPr>
          <w:b/>
          <w:bCs/>
        </w:rPr>
        <w:t>Multicore CPU</w:t>
      </w:r>
    </w:p>
    <w:p w:rsidR="00DF126E" w:rsidRDefault="00DF126E" w:rsidP="00CA0971">
      <w:pPr>
        <w:pStyle w:val="ListParagraph"/>
        <w:numPr>
          <w:ilvl w:val="0"/>
          <w:numId w:val="6"/>
        </w:numPr>
      </w:pPr>
      <w:r>
        <w:t>Goal: CPU utilization; avoid CPU idle time.</w:t>
      </w:r>
    </w:p>
    <w:p w:rsidR="00DF126E" w:rsidRDefault="00DF126E" w:rsidP="00CA0971">
      <w:pPr>
        <w:pStyle w:val="ListParagraph"/>
        <w:numPr>
          <w:ilvl w:val="0"/>
          <w:numId w:val="6"/>
        </w:numPr>
      </w:pPr>
      <w:r>
        <w:t>CPU: Single CPU.</w:t>
      </w:r>
    </w:p>
    <w:p w:rsidR="00DF126E" w:rsidRDefault="00DF126E" w:rsidP="00CA0971">
      <w:pPr>
        <w:pStyle w:val="ListParagraph"/>
        <w:numPr>
          <w:ilvl w:val="0"/>
          <w:numId w:val="6"/>
        </w:numPr>
      </w:pPr>
      <w:r>
        <w:t>How it works: Multiple programs loaded into memory; when one waits (e.g., for I/O), OS switches to another.</w:t>
      </w:r>
    </w:p>
    <w:p w:rsidR="00DF126E" w:rsidRDefault="00DF126E" w:rsidP="00CA0971">
      <w:pPr>
        <w:pStyle w:val="ListParagraph"/>
        <w:numPr>
          <w:ilvl w:val="0"/>
          <w:numId w:val="6"/>
        </w:numPr>
      </w:pPr>
      <w:r>
        <w:t>User View: Sequential execution of jobs.</w:t>
      </w:r>
    </w:p>
    <w:p w:rsidR="00DF126E" w:rsidRDefault="00DF126E" w:rsidP="00DF126E">
      <w:pPr>
        <w:ind w:left="400"/>
      </w:pPr>
    </w:p>
    <w:p w:rsidR="00DF126E" w:rsidRDefault="00DF126E" w:rsidP="00DF126E">
      <w:pPr>
        <w:ind w:left="400"/>
      </w:pPr>
      <w:r>
        <w:t xml:space="preserve">Multicore CPU’s are the example of </w:t>
      </w:r>
      <w:proofErr w:type="gramStart"/>
      <w:r>
        <w:t>SIMD(</w:t>
      </w:r>
      <w:proofErr w:type="gramEnd"/>
      <w:r>
        <w:t xml:space="preserve">Single Instruction and </w:t>
      </w:r>
      <w:proofErr w:type="spellStart"/>
      <w:r>
        <w:t>Mutiple</w:t>
      </w:r>
      <w:proofErr w:type="spellEnd"/>
      <w:r>
        <w:t xml:space="preserve"> data).</w:t>
      </w:r>
    </w:p>
    <w:p w:rsidR="00DF126E" w:rsidRDefault="00DF126E" w:rsidP="00DF126E">
      <w:pPr>
        <w:ind w:left="400"/>
      </w:pPr>
      <w:r>
        <w:t>Applications-1)</w:t>
      </w:r>
      <w:r w:rsidRPr="00DF126E">
        <w:t xml:space="preserve"> Traditional AI Inference (Specific</w:t>
      </w:r>
    </w:p>
    <w:p w:rsidR="00DF126E" w:rsidRDefault="00DF126E" w:rsidP="00DF126E">
      <w:pPr>
        <w:ind w:left="400"/>
      </w:pPr>
      <w:r>
        <w:t xml:space="preserve">                        2) </w:t>
      </w:r>
      <w:r w:rsidRPr="00DF126E">
        <w:t>Operating Systems and Applications</w:t>
      </w:r>
    </w:p>
    <w:p w:rsidR="00DF126E" w:rsidRDefault="00DF126E" w:rsidP="00DF126E">
      <w:pPr>
        <w:ind w:left="400"/>
      </w:pPr>
      <w:r>
        <w:t xml:space="preserve"> </w:t>
      </w:r>
      <w:r>
        <w:tab/>
      </w:r>
      <w:r>
        <w:tab/>
        <w:t xml:space="preserve">    3) Database Management</w:t>
      </w:r>
    </w:p>
    <w:p w:rsidR="00DF126E" w:rsidRDefault="00DF126E" w:rsidP="00DF126E">
      <w:pPr>
        <w:ind w:left="400"/>
      </w:pPr>
      <w:r>
        <w:t>GPU (Graphical Processing Unit)</w:t>
      </w:r>
    </w:p>
    <w:p w:rsidR="005D1EA1" w:rsidRDefault="005D1EA1" w:rsidP="00CA0971">
      <w:pPr>
        <w:pStyle w:val="ListParagraph"/>
        <w:numPr>
          <w:ilvl w:val="0"/>
          <w:numId w:val="7"/>
        </w:numPr>
      </w:pPr>
      <w:r>
        <w:t>Goal</w:t>
      </w:r>
      <w:r w:rsidR="00CA0971">
        <w:t xml:space="preserve"> </w:t>
      </w:r>
      <w:r>
        <w:t>-Rapid processing Complex visual data</w:t>
      </w:r>
    </w:p>
    <w:p w:rsidR="005D1EA1" w:rsidRDefault="005D1EA1" w:rsidP="00CA0971">
      <w:pPr>
        <w:pStyle w:val="ListParagraph"/>
        <w:numPr>
          <w:ilvl w:val="0"/>
          <w:numId w:val="7"/>
        </w:numPr>
      </w:pPr>
      <w:r>
        <w:t>Uses Relies on CPU for parallel execution of tasks</w:t>
      </w:r>
    </w:p>
    <w:p w:rsidR="005D1EA1" w:rsidRDefault="00487AF3" w:rsidP="00487AF3">
      <w:pPr>
        <w:pStyle w:val="ListParagraph"/>
        <w:numPr>
          <w:ilvl w:val="0"/>
          <w:numId w:val="7"/>
        </w:numPr>
      </w:pPr>
      <w:r>
        <w:t xml:space="preserve">Types- Integrated GPU, </w:t>
      </w:r>
      <w:r w:rsidR="005D1EA1">
        <w:t>Discrete GPU</w:t>
      </w:r>
    </w:p>
    <w:p w:rsidR="00487AF3" w:rsidRDefault="005D1EA1" w:rsidP="00487AF3">
      <w:pPr>
        <w:pStyle w:val="ListParagraph"/>
        <w:numPr>
          <w:ilvl w:val="0"/>
          <w:numId w:val="7"/>
        </w:numPr>
      </w:pPr>
      <w:r>
        <w:t xml:space="preserve">GPU </w:t>
      </w:r>
      <w:r w:rsidR="00233015">
        <w:t>Applications-1) Graphics rendering and gaming</w:t>
      </w:r>
    </w:p>
    <w:p w:rsidR="00487AF3" w:rsidRDefault="00487AF3" w:rsidP="00487AF3">
      <w:pPr>
        <w:pStyle w:val="ListParagraph"/>
      </w:pPr>
      <w:r>
        <w:t xml:space="preserve">                                </w:t>
      </w:r>
      <w:proofErr w:type="gramStart"/>
      <w:r>
        <w:t>2)</w:t>
      </w:r>
      <w:r w:rsidR="00233015">
        <w:t>Machine</w:t>
      </w:r>
      <w:proofErr w:type="gramEnd"/>
      <w:r w:rsidR="00233015">
        <w:t xml:space="preserve"> learning and AI</w:t>
      </w:r>
    </w:p>
    <w:p w:rsidR="00233015" w:rsidRDefault="00487AF3" w:rsidP="00487AF3">
      <w:pPr>
        <w:pStyle w:val="ListParagraph"/>
        <w:ind w:left="2160"/>
      </w:pPr>
      <w:r>
        <w:t xml:space="preserve">  </w:t>
      </w:r>
      <w:proofErr w:type="gramStart"/>
      <w:r>
        <w:t>3)</w:t>
      </w:r>
      <w:r w:rsidR="00233015">
        <w:t>Deep</w:t>
      </w:r>
      <w:proofErr w:type="gramEnd"/>
      <w:r w:rsidR="00233015">
        <w:t xml:space="preserve"> Learning</w:t>
      </w:r>
    </w:p>
    <w:p w:rsidR="00233015" w:rsidRDefault="00487AF3" w:rsidP="00487AF3">
      <w:pPr>
        <w:pStyle w:val="ListParagraph"/>
      </w:pPr>
      <w:r>
        <w:t xml:space="preserve"> </w:t>
      </w:r>
      <w:r>
        <w:tab/>
      </w:r>
      <w:r>
        <w:tab/>
      </w:r>
      <w:proofErr w:type="gramStart"/>
      <w:r>
        <w:t>4)</w:t>
      </w:r>
      <w:r w:rsidR="00233015">
        <w:t>Scientific</w:t>
      </w:r>
      <w:proofErr w:type="gramEnd"/>
      <w:r w:rsidR="00233015">
        <w:t xml:space="preserve"> Simulations</w:t>
      </w:r>
    </w:p>
    <w:p w:rsidR="00233015" w:rsidRDefault="00233015" w:rsidP="00233015"/>
    <w:p w:rsidR="00233015" w:rsidRDefault="00233015" w:rsidP="00233015"/>
    <w:p w:rsidR="00233015" w:rsidRDefault="00233015" w:rsidP="00233015">
      <w:pPr>
        <w:pStyle w:val="ListParagraph"/>
        <w:numPr>
          <w:ilvl w:val="0"/>
          <w:numId w:val="3"/>
        </w:numPr>
      </w:pPr>
      <w:r>
        <w:t>Define race condition in the context of parallel programming and tell how is typically in software?</w:t>
      </w:r>
    </w:p>
    <w:p w:rsidR="00DF126E" w:rsidRDefault="00233015" w:rsidP="00DF126E">
      <w:pPr>
        <w:ind w:left="400"/>
      </w:pPr>
      <w:r>
        <w:t>Race condition situation when process try to access the same resource or data. In terms of parallel programming race condition bug occurs when multiple threads or process try to access the same data. Which lead to data corruption and sometimes loss of data. This parallel execution of process of threads or process on data is not configured by programmer rather than the underlying operation system.</w:t>
      </w:r>
    </w:p>
    <w:p w:rsidR="00CA0971" w:rsidRPr="00CA0971" w:rsidRDefault="00CA0971" w:rsidP="00CA0971">
      <w:pPr>
        <w:ind w:left="400"/>
        <w:rPr>
          <w:b/>
          <w:bCs/>
        </w:rPr>
      </w:pPr>
      <w:r w:rsidRPr="00CA0971">
        <w:rPr>
          <w:b/>
          <w:bCs/>
        </w:rPr>
        <w:t>How it manifests in software (Examples)</w:t>
      </w:r>
    </w:p>
    <w:p w:rsidR="00CA0971" w:rsidRDefault="00CA0971" w:rsidP="00150301">
      <w:pPr>
        <w:pStyle w:val="ListParagraph"/>
        <w:numPr>
          <w:ilvl w:val="0"/>
          <w:numId w:val="4"/>
        </w:numPr>
      </w:pPr>
      <w:r>
        <w:t>Banking: Two withdrawals from the same account. Both threads see sufficient funds, both withdraw, resulting in an overdraft.</w:t>
      </w:r>
    </w:p>
    <w:p w:rsidR="00CA0971" w:rsidRDefault="00CA0971" w:rsidP="00487AF3">
      <w:pPr>
        <w:pStyle w:val="ListParagraph"/>
        <w:numPr>
          <w:ilvl w:val="0"/>
          <w:numId w:val="4"/>
        </w:numPr>
      </w:pPr>
      <w:r>
        <w:t>File Access: Multiple processes write to the same log file, leading to jumbled or missing log entries.</w:t>
      </w:r>
    </w:p>
    <w:p w:rsidR="00CA0971" w:rsidRPr="00CA0971" w:rsidRDefault="00CA0971" w:rsidP="00CA0971">
      <w:pPr>
        <w:ind w:left="400"/>
        <w:rPr>
          <w:b/>
          <w:bCs/>
        </w:rPr>
      </w:pPr>
      <w:r w:rsidRPr="00CA0971">
        <w:rPr>
          <w:b/>
          <w:bCs/>
        </w:rPr>
        <w:t>How to prevent it</w:t>
      </w:r>
    </w:p>
    <w:p w:rsidR="00CA0971" w:rsidRDefault="00CA0971" w:rsidP="00CA0971">
      <w:pPr>
        <w:pStyle w:val="ListParagraph"/>
        <w:numPr>
          <w:ilvl w:val="0"/>
          <w:numId w:val="5"/>
        </w:numPr>
      </w:pPr>
      <w:r>
        <w:t xml:space="preserve">Synchronization: Use tools like </w:t>
      </w:r>
      <w:proofErr w:type="spellStart"/>
      <w:r>
        <w:t>mutexes</w:t>
      </w:r>
      <w:proofErr w:type="spellEnd"/>
      <w:r>
        <w:t xml:space="preserve"> (mutual exclusion locks), semaphores, or monitors to ensure only one thread accesses the critical section (shared resource) at a time.</w:t>
      </w:r>
    </w:p>
    <w:p w:rsidR="00CA0971" w:rsidRDefault="00CA0971" w:rsidP="00CA0971">
      <w:pPr>
        <w:pStyle w:val="ListParagraph"/>
        <w:numPr>
          <w:ilvl w:val="0"/>
          <w:numId w:val="5"/>
        </w:numPr>
      </w:pPr>
      <w:r>
        <w:lastRenderedPageBreak/>
        <w:t>Atomic Operations: Use operations guaranteed to complete without interruption.</w:t>
      </w:r>
    </w:p>
    <w:p w:rsidR="00CA0971" w:rsidRDefault="00CA0971" w:rsidP="00CA0971">
      <w:pPr>
        <w:pStyle w:val="ListParagraph"/>
        <w:numPr>
          <w:ilvl w:val="0"/>
          <w:numId w:val="5"/>
        </w:numPr>
      </w:pPr>
      <w:r>
        <w:t>Thread-Safe Data Structures: Use concurrent data structures designed for safe multi-threaded access.</w:t>
      </w:r>
    </w:p>
    <w:p w:rsidR="00CA0971" w:rsidRDefault="00CA0971" w:rsidP="00CA0971">
      <w:pPr>
        <w:ind w:left="400"/>
      </w:pPr>
    </w:p>
    <w:p w:rsidR="00CA0971" w:rsidRDefault="00CA0971" w:rsidP="00CA0971">
      <w:pPr>
        <w:pStyle w:val="ListParagraph"/>
        <w:numPr>
          <w:ilvl w:val="0"/>
          <w:numId w:val="3"/>
        </w:numPr>
      </w:pPr>
      <w:r w:rsidRPr="00CA0971">
        <w:t xml:space="preserve"> what is the main advantage over </w:t>
      </w:r>
      <w:proofErr w:type="spellStart"/>
      <w:r w:rsidRPr="00CA0971">
        <w:t>asic</w:t>
      </w:r>
      <w:proofErr w:type="spellEnd"/>
      <w:r w:rsidRPr="00CA0971">
        <w:t xml:space="preserve"> and </w:t>
      </w:r>
      <w:proofErr w:type="spellStart"/>
      <w:r w:rsidRPr="00CA0971">
        <w:t>fgpa</w:t>
      </w:r>
      <w:proofErr w:type="spellEnd"/>
      <w:r>
        <w:t xml:space="preserve"> </w:t>
      </w:r>
    </w:p>
    <w:p w:rsidR="00CA0971" w:rsidRPr="00CA0971" w:rsidRDefault="00CA0971" w:rsidP="00CA0971">
      <w:pPr>
        <w:pStyle w:val="ListParagraph"/>
        <w:ind w:left="410"/>
        <w:rPr>
          <w:b/>
          <w:bCs/>
        </w:rPr>
      </w:pPr>
      <w:r w:rsidRPr="00CA0971">
        <w:rPr>
          <w:b/>
          <w:bCs/>
        </w:rPr>
        <w:t>FPGA Advantages (vs. ASIC)</w:t>
      </w:r>
    </w:p>
    <w:p w:rsidR="00CA0971" w:rsidRDefault="00CA0971" w:rsidP="00CA0971">
      <w:pPr>
        <w:pStyle w:val="ListParagraph"/>
        <w:numPr>
          <w:ilvl w:val="0"/>
          <w:numId w:val="9"/>
        </w:numPr>
      </w:pPr>
      <w:proofErr w:type="spellStart"/>
      <w:r>
        <w:t>Reconfigurability</w:t>
      </w:r>
      <w:proofErr w:type="spellEnd"/>
      <w:r>
        <w:t>: Can be reprogrammed after manufacturing, ideal for evolving standards or bug fixes.</w:t>
      </w:r>
    </w:p>
    <w:p w:rsidR="00CA0971" w:rsidRDefault="00CA0971" w:rsidP="00CA0971">
      <w:pPr>
        <w:pStyle w:val="ListParagraph"/>
        <w:numPr>
          <w:ilvl w:val="0"/>
          <w:numId w:val="9"/>
        </w:numPr>
      </w:pPr>
      <w:r>
        <w:t>Faster Time-to-Market: Faster development cycles and off-the-shelf availability reduce time to deployment.</w:t>
      </w:r>
    </w:p>
    <w:p w:rsidR="00CA0971" w:rsidRDefault="00CA0971" w:rsidP="00CA0971">
      <w:pPr>
        <w:pStyle w:val="ListParagraph"/>
        <w:numPr>
          <w:ilvl w:val="0"/>
          <w:numId w:val="9"/>
        </w:numPr>
      </w:pPr>
      <w:r>
        <w:t>Lower Upfront Costs (NRE): No expensive mask sets, making them cheaper for low-to-medium volume.</w:t>
      </w:r>
    </w:p>
    <w:p w:rsidR="00CA0971" w:rsidRDefault="00CA0971" w:rsidP="00CA0971">
      <w:pPr>
        <w:pStyle w:val="ListParagraph"/>
        <w:numPr>
          <w:ilvl w:val="0"/>
          <w:numId w:val="9"/>
        </w:numPr>
      </w:pPr>
      <w:r>
        <w:t>Prototyping: Excellent for testing ASIC designs before committing to mass production.</w:t>
      </w:r>
    </w:p>
    <w:p w:rsidR="00CA0971" w:rsidRDefault="00CA0971" w:rsidP="00CA0971">
      <w:pPr>
        <w:pStyle w:val="ListParagraph"/>
        <w:ind w:left="410"/>
      </w:pPr>
    </w:p>
    <w:p w:rsidR="00CA0971" w:rsidRPr="00CA0971" w:rsidRDefault="00CA0971" w:rsidP="00CA0971">
      <w:pPr>
        <w:pStyle w:val="ListParagraph"/>
        <w:ind w:left="410"/>
        <w:rPr>
          <w:b/>
          <w:bCs/>
        </w:rPr>
      </w:pPr>
      <w:r w:rsidRPr="00CA0971">
        <w:rPr>
          <w:b/>
          <w:bCs/>
        </w:rPr>
        <w:t>ASIC Advantages (vs. FPGA)</w:t>
      </w:r>
    </w:p>
    <w:p w:rsidR="00CA0971" w:rsidRDefault="00CA0971" w:rsidP="00CA0971">
      <w:pPr>
        <w:pStyle w:val="ListParagraph"/>
        <w:numPr>
          <w:ilvl w:val="0"/>
          <w:numId w:val="8"/>
        </w:numPr>
      </w:pPr>
      <w:r>
        <w:t>Performance: Higher speeds, lower latency, and better power efficiency because they are custom-built for one job.</w:t>
      </w:r>
    </w:p>
    <w:p w:rsidR="00CA0971" w:rsidRDefault="00CA0971" w:rsidP="00CA0971">
      <w:pPr>
        <w:pStyle w:val="ListParagraph"/>
        <w:numPr>
          <w:ilvl w:val="0"/>
          <w:numId w:val="8"/>
        </w:numPr>
      </w:pPr>
      <w:r>
        <w:t>Lower Unit Cost (High Volume): Economies of scale make per-chip cost very low in large quantities.</w:t>
      </w:r>
    </w:p>
    <w:p w:rsidR="00CA0971" w:rsidRDefault="00CA0971" w:rsidP="00CA0971">
      <w:pPr>
        <w:pStyle w:val="ListParagraph"/>
        <w:numPr>
          <w:ilvl w:val="0"/>
          <w:numId w:val="8"/>
        </w:numPr>
      </w:pPr>
      <w:r>
        <w:t>Smaller Size &amp; Lower Power: More compact and consume less energy for the same function.</w:t>
      </w:r>
    </w:p>
    <w:p w:rsidR="00CA0971" w:rsidRDefault="00CA0971" w:rsidP="00CA0971">
      <w:pPr>
        <w:pStyle w:val="ListParagraph"/>
        <w:numPr>
          <w:ilvl w:val="0"/>
          <w:numId w:val="8"/>
        </w:numPr>
      </w:pPr>
      <w:r>
        <w:t>Security: More robust against certain vulnerabilities due to fixed hardware.</w:t>
      </w:r>
    </w:p>
    <w:p w:rsidR="00CA0971" w:rsidRDefault="00CA0971" w:rsidP="00CA0971">
      <w:pPr>
        <w:pStyle w:val="ListParagraph"/>
        <w:ind w:left="410"/>
      </w:pPr>
    </w:p>
    <w:p w:rsidR="00CA0971" w:rsidRDefault="00CA0971" w:rsidP="00CA0971">
      <w:pPr>
        <w:pStyle w:val="ListParagraph"/>
        <w:ind w:left="410"/>
      </w:pPr>
      <w:r w:rsidRPr="00CA0971">
        <w:rPr>
          <w:b/>
          <w:bCs/>
        </w:rPr>
        <w:t xml:space="preserve">Choose ASIC for: </w:t>
      </w:r>
      <w:r w:rsidRPr="00CA0971">
        <w:t>High-volume products, applications needing maximum performance/efficiency, and long-term, stable functions.</w:t>
      </w:r>
    </w:p>
    <w:p w:rsidR="00CA0971" w:rsidRDefault="00CA0971" w:rsidP="00CA0971">
      <w:pPr>
        <w:pStyle w:val="ListParagraph"/>
        <w:ind w:left="410"/>
      </w:pPr>
    </w:p>
    <w:p w:rsidR="00CA0971" w:rsidRDefault="00487AF3" w:rsidP="00487AF3">
      <w:pPr>
        <w:pStyle w:val="ListParagraph"/>
        <w:numPr>
          <w:ilvl w:val="0"/>
          <w:numId w:val="3"/>
        </w:numPr>
      </w:pPr>
      <w:r>
        <w:t>Explain I/O bottle neck one hardware solution to mitigate it?</w:t>
      </w:r>
    </w:p>
    <w:p w:rsidR="00487AF3" w:rsidRDefault="00487AF3" w:rsidP="00487AF3">
      <w:pPr>
        <w:pStyle w:val="ListParagraph"/>
        <w:numPr>
          <w:ilvl w:val="0"/>
          <w:numId w:val="11"/>
        </w:numPr>
      </w:pPr>
      <w:r w:rsidRPr="00487AF3">
        <w:t>An I/O bottleneck occurs when the processor (CPU) can handle data faster than the input/output (I/O) subsystem (e.g., hard drives, network connection) can feed it data or write its results</w:t>
      </w:r>
      <w:r>
        <w:t>.</w:t>
      </w:r>
    </w:p>
    <w:p w:rsidR="00487AF3" w:rsidRDefault="00487AF3" w:rsidP="00487AF3">
      <w:pPr>
        <w:pStyle w:val="ListParagraph"/>
        <w:ind w:left="410"/>
      </w:pPr>
    </w:p>
    <w:p w:rsidR="00487AF3" w:rsidRDefault="00487AF3" w:rsidP="00487AF3">
      <w:pPr>
        <w:pStyle w:val="ListParagraph"/>
        <w:numPr>
          <w:ilvl w:val="0"/>
          <w:numId w:val="11"/>
        </w:numPr>
      </w:pPr>
      <w:r w:rsidRPr="00487AF3">
        <w:t>The CPU spends a significant amount of time idle, waiting for data to arrive from or be written to these slower peripheral devices</w:t>
      </w:r>
    </w:p>
    <w:p w:rsidR="00487AF3" w:rsidRDefault="00487AF3" w:rsidP="00487AF3">
      <w:pPr>
        <w:pStyle w:val="ListParagraph"/>
        <w:ind w:left="410"/>
      </w:pPr>
    </w:p>
    <w:p w:rsidR="00487AF3" w:rsidRDefault="00487AF3" w:rsidP="00487AF3">
      <w:pPr>
        <w:pStyle w:val="ListParagraph"/>
        <w:ind w:left="410"/>
        <w:rPr>
          <w:b/>
          <w:bCs/>
        </w:rPr>
      </w:pPr>
      <w:r w:rsidRPr="00487AF3">
        <w:rPr>
          <w:b/>
          <w:bCs/>
        </w:rPr>
        <w:t>One Hardware Solution: Implementing Solid-State Drives (SSDs)</w:t>
      </w:r>
    </w:p>
    <w:p w:rsidR="00487AF3" w:rsidRPr="00487AF3" w:rsidRDefault="00487AF3" w:rsidP="00487AF3">
      <w:pPr>
        <w:pStyle w:val="ListParagraph"/>
        <w:numPr>
          <w:ilvl w:val="0"/>
          <w:numId w:val="10"/>
        </w:numPr>
      </w:pPr>
      <w:r w:rsidRPr="00487AF3">
        <w:t>Mechanism</w:t>
      </w:r>
    </w:p>
    <w:p w:rsidR="00487AF3" w:rsidRPr="00487AF3" w:rsidRDefault="00487AF3" w:rsidP="00487AF3">
      <w:pPr>
        <w:pStyle w:val="ListParagraph"/>
        <w:numPr>
          <w:ilvl w:val="0"/>
          <w:numId w:val="10"/>
        </w:numPr>
      </w:pPr>
      <w:r w:rsidRPr="00487AF3">
        <w:t>Mitigation</w:t>
      </w:r>
    </w:p>
    <w:p w:rsidR="00487AF3" w:rsidRPr="00487AF3" w:rsidRDefault="00487AF3" w:rsidP="00487AF3">
      <w:pPr>
        <w:pStyle w:val="ListParagraph"/>
        <w:numPr>
          <w:ilvl w:val="0"/>
          <w:numId w:val="10"/>
        </w:numPr>
      </w:pPr>
      <w:r w:rsidRPr="00487AF3">
        <w:t>Performance Improvement</w:t>
      </w:r>
      <w:bookmarkStart w:id="0" w:name="_GoBack"/>
      <w:bookmarkEnd w:id="0"/>
    </w:p>
    <w:sectPr w:rsidR="00487AF3" w:rsidRPr="00487AF3" w:rsidSect="003A0F67">
      <w:type w:val="continuous"/>
      <w:pgSz w:w="11907" w:h="16839"/>
      <w:pgMar w:top="1440" w:right="1440" w:bottom="1440" w:left="216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A45B2"/>
    <w:multiLevelType w:val="hybridMultilevel"/>
    <w:tmpl w:val="F30000BE"/>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 w15:restartNumberingAfterBreak="0">
    <w:nsid w:val="05204F71"/>
    <w:multiLevelType w:val="hybridMultilevel"/>
    <w:tmpl w:val="31922B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C5557"/>
    <w:multiLevelType w:val="hybridMultilevel"/>
    <w:tmpl w:val="484614DC"/>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 w15:restartNumberingAfterBreak="0">
    <w:nsid w:val="128475D0"/>
    <w:multiLevelType w:val="hybridMultilevel"/>
    <w:tmpl w:val="FB929728"/>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4" w15:restartNumberingAfterBreak="0">
    <w:nsid w:val="1E0B3471"/>
    <w:multiLevelType w:val="hybridMultilevel"/>
    <w:tmpl w:val="446C4F74"/>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5" w15:restartNumberingAfterBreak="0">
    <w:nsid w:val="26C46D4A"/>
    <w:multiLevelType w:val="hybridMultilevel"/>
    <w:tmpl w:val="FA702BFE"/>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2BD7040C"/>
    <w:multiLevelType w:val="hybridMultilevel"/>
    <w:tmpl w:val="D360B5E0"/>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7" w15:restartNumberingAfterBreak="0">
    <w:nsid w:val="343F076F"/>
    <w:multiLevelType w:val="hybridMultilevel"/>
    <w:tmpl w:val="CA40B108"/>
    <w:lvl w:ilvl="0" w:tplc="D11E17C2">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8" w15:restartNumberingAfterBreak="0">
    <w:nsid w:val="407E5AEB"/>
    <w:multiLevelType w:val="hybridMultilevel"/>
    <w:tmpl w:val="7026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D908FA"/>
    <w:multiLevelType w:val="hybridMultilevel"/>
    <w:tmpl w:val="073A8B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7E682A"/>
    <w:multiLevelType w:val="hybridMultilevel"/>
    <w:tmpl w:val="B710885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abstractNumId w:val="1"/>
  </w:num>
  <w:num w:numId="2">
    <w:abstractNumId w:val="9"/>
  </w:num>
  <w:num w:numId="3">
    <w:abstractNumId w:val="7"/>
  </w:num>
  <w:num w:numId="4">
    <w:abstractNumId w:val="10"/>
  </w:num>
  <w:num w:numId="5">
    <w:abstractNumId w:val="4"/>
  </w:num>
  <w:num w:numId="6">
    <w:abstractNumId w:val="2"/>
  </w:num>
  <w:num w:numId="7">
    <w:abstractNumId w:val="8"/>
  </w:num>
  <w:num w:numId="8">
    <w:abstractNumId w:val="5"/>
  </w:num>
  <w:num w:numId="9">
    <w:abstractNumId w:val="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118"/>
    <w:rsid w:val="00020118"/>
    <w:rsid w:val="00072403"/>
    <w:rsid w:val="00233015"/>
    <w:rsid w:val="002B6C77"/>
    <w:rsid w:val="002C7ED9"/>
    <w:rsid w:val="003A0F67"/>
    <w:rsid w:val="00477987"/>
    <w:rsid w:val="00487AF3"/>
    <w:rsid w:val="0050792E"/>
    <w:rsid w:val="00580A8D"/>
    <w:rsid w:val="005D1EA1"/>
    <w:rsid w:val="00652F5B"/>
    <w:rsid w:val="00810C30"/>
    <w:rsid w:val="00AF3D09"/>
    <w:rsid w:val="00CA0971"/>
    <w:rsid w:val="00DF126E"/>
    <w:rsid w:val="00E33A8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40D82F-1B72-45CF-A13E-F8BEBDE2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F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945730">
      <w:bodyDiv w:val="1"/>
      <w:marLeft w:val="0"/>
      <w:marRight w:val="0"/>
      <w:marTop w:val="0"/>
      <w:marBottom w:val="0"/>
      <w:divBdr>
        <w:top w:val="none" w:sz="0" w:space="0" w:color="auto"/>
        <w:left w:val="none" w:sz="0" w:space="0" w:color="auto"/>
        <w:bottom w:val="none" w:sz="0" w:space="0" w:color="auto"/>
        <w:right w:val="none" w:sz="0" w:space="0" w:color="auto"/>
      </w:divBdr>
      <w:divsChild>
        <w:div w:id="694886838">
          <w:marLeft w:val="0"/>
          <w:marRight w:val="0"/>
          <w:marTop w:val="300"/>
          <w:marBottom w:val="150"/>
          <w:divBdr>
            <w:top w:val="none" w:sz="0" w:space="0" w:color="auto"/>
            <w:left w:val="none" w:sz="0" w:space="0" w:color="auto"/>
            <w:bottom w:val="none" w:sz="0" w:space="0" w:color="auto"/>
            <w:right w:val="none" w:sz="0" w:space="0" w:color="auto"/>
          </w:divBdr>
        </w:div>
      </w:divsChild>
    </w:div>
    <w:div w:id="621808163">
      <w:bodyDiv w:val="1"/>
      <w:marLeft w:val="0"/>
      <w:marRight w:val="0"/>
      <w:marTop w:val="0"/>
      <w:marBottom w:val="0"/>
      <w:divBdr>
        <w:top w:val="none" w:sz="0" w:space="0" w:color="auto"/>
        <w:left w:val="none" w:sz="0" w:space="0" w:color="auto"/>
        <w:bottom w:val="none" w:sz="0" w:space="0" w:color="auto"/>
        <w:right w:val="none" w:sz="0" w:space="0" w:color="auto"/>
      </w:divBdr>
      <w:divsChild>
        <w:div w:id="516113310">
          <w:marLeft w:val="0"/>
          <w:marRight w:val="0"/>
          <w:marTop w:val="300"/>
          <w:marBottom w:val="150"/>
          <w:divBdr>
            <w:top w:val="none" w:sz="0" w:space="0" w:color="auto"/>
            <w:left w:val="none" w:sz="0" w:space="0" w:color="auto"/>
            <w:bottom w:val="none" w:sz="0" w:space="0" w:color="auto"/>
            <w:right w:val="none" w:sz="0" w:space="0" w:color="auto"/>
          </w:divBdr>
        </w:div>
      </w:divsChild>
    </w:div>
    <w:div w:id="1081561072">
      <w:bodyDiv w:val="1"/>
      <w:marLeft w:val="0"/>
      <w:marRight w:val="0"/>
      <w:marTop w:val="0"/>
      <w:marBottom w:val="0"/>
      <w:divBdr>
        <w:top w:val="none" w:sz="0" w:space="0" w:color="auto"/>
        <w:left w:val="none" w:sz="0" w:space="0" w:color="auto"/>
        <w:bottom w:val="none" w:sz="0" w:space="0" w:color="auto"/>
        <w:right w:val="none" w:sz="0" w:space="0" w:color="auto"/>
      </w:divBdr>
      <w:divsChild>
        <w:div w:id="771825327">
          <w:marLeft w:val="0"/>
          <w:marRight w:val="0"/>
          <w:marTop w:val="0"/>
          <w:marBottom w:val="0"/>
          <w:divBdr>
            <w:top w:val="none" w:sz="0" w:space="0" w:color="auto"/>
            <w:left w:val="none" w:sz="0" w:space="0" w:color="auto"/>
            <w:bottom w:val="none" w:sz="0" w:space="0" w:color="auto"/>
            <w:right w:val="none" w:sz="0" w:space="0" w:color="auto"/>
          </w:divBdr>
        </w:div>
        <w:div w:id="1096823558">
          <w:marLeft w:val="0"/>
          <w:marRight w:val="0"/>
          <w:marTop w:val="0"/>
          <w:marBottom w:val="0"/>
          <w:divBdr>
            <w:top w:val="none" w:sz="0" w:space="0" w:color="auto"/>
            <w:left w:val="none" w:sz="0" w:space="0" w:color="auto"/>
            <w:bottom w:val="none" w:sz="0" w:space="0" w:color="auto"/>
            <w:right w:val="none" w:sz="0" w:space="0" w:color="auto"/>
          </w:divBdr>
        </w:div>
        <w:div w:id="385032566">
          <w:marLeft w:val="0"/>
          <w:marRight w:val="0"/>
          <w:marTop w:val="0"/>
          <w:marBottom w:val="0"/>
          <w:divBdr>
            <w:top w:val="none" w:sz="0" w:space="0" w:color="auto"/>
            <w:left w:val="none" w:sz="0" w:space="0" w:color="auto"/>
            <w:bottom w:val="none" w:sz="0" w:space="0" w:color="auto"/>
            <w:right w:val="none" w:sz="0" w:space="0" w:color="auto"/>
          </w:divBdr>
        </w:div>
      </w:divsChild>
    </w:div>
    <w:div w:id="1274558023">
      <w:bodyDiv w:val="1"/>
      <w:marLeft w:val="0"/>
      <w:marRight w:val="0"/>
      <w:marTop w:val="0"/>
      <w:marBottom w:val="0"/>
      <w:divBdr>
        <w:top w:val="none" w:sz="0" w:space="0" w:color="auto"/>
        <w:left w:val="none" w:sz="0" w:space="0" w:color="auto"/>
        <w:bottom w:val="none" w:sz="0" w:space="0" w:color="auto"/>
        <w:right w:val="none" w:sz="0" w:space="0" w:color="auto"/>
      </w:divBdr>
      <w:divsChild>
        <w:div w:id="2139716789">
          <w:marLeft w:val="0"/>
          <w:marRight w:val="0"/>
          <w:marTop w:val="300"/>
          <w:marBottom w:val="150"/>
          <w:divBdr>
            <w:top w:val="none" w:sz="0" w:space="0" w:color="auto"/>
            <w:left w:val="none" w:sz="0" w:space="0" w:color="auto"/>
            <w:bottom w:val="none" w:sz="0" w:space="0" w:color="auto"/>
            <w:right w:val="none" w:sz="0" w:space="0" w:color="auto"/>
          </w:divBdr>
        </w:div>
      </w:divsChild>
    </w:div>
    <w:div w:id="1768379604">
      <w:bodyDiv w:val="1"/>
      <w:marLeft w:val="0"/>
      <w:marRight w:val="0"/>
      <w:marTop w:val="0"/>
      <w:marBottom w:val="0"/>
      <w:divBdr>
        <w:top w:val="none" w:sz="0" w:space="0" w:color="auto"/>
        <w:left w:val="none" w:sz="0" w:space="0" w:color="auto"/>
        <w:bottom w:val="none" w:sz="0" w:space="0" w:color="auto"/>
        <w:right w:val="none" w:sz="0" w:space="0" w:color="auto"/>
      </w:divBdr>
      <w:divsChild>
        <w:div w:id="1732846431">
          <w:marLeft w:val="0"/>
          <w:marRight w:val="0"/>
          <w:marTop w:val="300"/>
          <w:marBottom w:val="150"/>
          <w:divBdr>
            <w:top w:val="none" w:sz="0" w:space="0" w:color="auto"/>
            <w:left w:val="none" w:sz="0" w:space="0" w:color="auto"/>
            <w:bottom w:val="none" w:sz="0" w:space="0" w:color="auto"/>
            <w:right w:val="none" w:sz="0" w:space="0" w:color="auto"/>
          </w:divBdr>
        </w:div>
      </w:divsChild>
    </w:div>
    <w:div w:id="211231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2025-12-12T06:51:00Z</dcterms:created>
  <dcterms:modified xsi:type="dcterms:W3CDTF">2025-12-12T09:55:00Z</dcterms:modified>
</cp:coreProperties>
</file>