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F458FC">
      <w:r>
        <w:t>On 30.1.26 no assignment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99E"/>
    <w:rsid w:val="00072403"/>
    <w:rsid w:val="002C7ED9"/>
    <w:rsid w:val="003A0F67"/>
    <w:rsid w:val="00477987"/>
    <w:rsid w:val="0050792E"/>
    <w:rsid w:val="00580A8D"/>
    <w:rsid w:val="00810C30"/>
    <w:rsid w:val="00AF3D09"/>
    <w:rsid w:val="00C7699E"/>
    <w:rsid w:val="00E33A86"/>
    <w:rsid w:val="00F4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F4598-67ED-4DA8-839A-16B1F402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2026-02-02T02:50:00Z</dcterms:created>
  <dcterms:modified xsi:type="dcterms:W3CDTF">2026-02-02T02:51:00Z</dcterms:modified>
</cp:coreProperties>
</file>