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Sara Chaker </w:t>
      </w:r>
    </w:p>
    <w:p w:rsidR="00000000" w:rsidDel="00000000" w:rsidP="00000000" w:rsidRDefault="00000000" w:rsidRPr="00000000" w14:paraId="0000000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 601-852</w:t>
      </w:r>
    </w:p>
    <w:p w:rsidR="00000000" w:rsidDel="00000000" w:rsidP="00000000" w:rsidRDefault="00000000" w:rsidRPr="00000000" w14:paraId="0000000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Professor Keith Williams </w:t>
      </w:r>
    </w:p>
    <w:p w:rsidR="00000000" w:rsidDel="00000000" w:rsidP="00000000" w:rsidRDefault="00000000" w:rsidRPr="00000000" w14:paraId="0000000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05/02/2205 </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Final Reflection Paper </w:t>
      </w:r>
    </w:p>
    <w:p w:rsidR="00000000" w:rsidDel="00000000" w:rsidP="00000000" w:rsidRDefault="00000000" w:rsidRPr="00000000" w14:paraId="00000006">
      <w:pPr>
        <w:pStyle w:val="Heading2"/>
        <w:keepNext w:val="0"/>
        <w:keepLines w:val="0"/>
        <w:spacing w:after="0" w:before="0" w:line="276" w:lineRule="auto"/>
        <w:rPr>
          <w:rFonts w:ascii="Times New Roman" w:cs="Times New Roman" w:eastAsia="Times New Roman" w:hAnsi="Times New Roman"/>
          <w:b w:val="1"/>
          <w:sz w:val="24"/>
          <w:szCs w:val="24"/>
        </w:rPr>
      </w:pPr>
      <w:bookmarkStart w:colFirst="0" w:colLast="0" w:name="_hmsr4lw3c7f7" w:id="0"/>
      <w:bookmarkEnd w:id="0"/>
      <w:r w:rsidDel="00000000" w:rsidR="00000000" w:rsidRPr="00000000">
        <w:rPr>
          <w:rFonts w:ascii="Times New Roman" w:cs="Times New Roman" w:eastAsia="Times New Roman" w:hAnsi="Times New Roman"/>
          <w:b w:val="1"/>
          <w:sz w:val="24"/>
          <w:szCs w:val="24"/>
          <w:rtl w:val="0"/>
        </w:rPr>
        <w:t xml:space="preserve">Overview and Project Goals</w:t>
      </w:r>
    </w:p>
    <w:p w:rsidR="00000000" w:rsidDel="00000000" w:rsidP="00000000" w:rsidRDefault="00000000" w:rsidRPr="00000000" w14:paraId="00000007">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summarizes my experience working on the User Management System final project for Professor Keith Williams's course at NJIT. Throughout this project, I had the opportunity to practically implement software engineering practices such as feature development, quality assurance (QA), comprehensive testing, and continuous integration/deployment (CI/CD) via GitHub Actions and Docker.</w:t>
      </w:r>
    </w:p>
    <w:p w:rsidR="00000000" w:rsidDel="00000000" w:rsidP="00000000" w:rsidRDefault="00000000" w:rsidRPr="00000000" w14:paraId="00000008">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project's main objectives included:</w:t>
      </w:r>
    </w:p>
    <w:p w:rsidR="00000000" w:rsidDel="00000000" w:rsidP="00000000" w:rsidRDefault="00000000" w:rsidRPr="00000000" w14:paraId="00000009">
      <w:pPr>
        <w:numPr>
          <w:ilvl w:val="0"/>
          <w:numId w:val="7"/>
        </w:numPr>
        <w:spacing w:after="0" w:afterAutospacing="0" w:before="24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Gaining practical development experience through hands-on coding and collaboration.</w:t>
      </w:r>
    </w:p>
    <w:p w:rsidR="00000000" w:rsidDel="00000000" w:rsidP="00000000" w:rsidRDefault="00000000" w:rsidRPr="00000000" w14:paraId="0000000A">
      <w:pPr>
        <w:numPr>
          <w:ilvl w:val="0"/>
          <w:numId w:val="7"/>
        </w:numPr>
        <w:spacing w:after="0" w:afterAutospacing="0" w:before="0" w:before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Improving quality assurance (QA) by identifying, documenting, and resolving software bugs.</w:t>
      </w:r>
    </w:p>
    <w:p w:rsidR="00000000" w:rsidDel="00000000" w:rsidP="00000000" w:rsidRDefault="00000000" w:rsidRPr="00000000" w14:paraId="0000000B">
      <w:pPr>
        <w:numPr>
          <w:ilvl w:val="0"/>
          <w:numId w:val="7"/>
        </w:numPr>
        <w:spacing w:after="0" w:afterAutospacing="0" w:before="0" w:before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Enhancing test coverage to cover critical functionalities, edge cases, and ensure robust code.</w:t>
      </w:r>
    </w:p>
    <w:p w:rsidR="00000000" w:rsidDel="00000000" w:rsidP="00000000" w:rsidRDefault="00000000" w:rsidRPr="00000000" w14:paraId="0000000C">
      <w:pPr>
        <w:numPr>
          <w:ilvl w:val="0"/>
          <w:numId w:val="7"/>
        </w:numPr>
        <w:spacing w:after="0" w:afterAutospacing="0" w:before="0" w:before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Implementing new features while adhering to best practices, writing clean, maintainable code.</w:t>
      </w:r>
    </w:p>
    <w:p w:rsidR="00000000" w:rsidDel="00000000" w:rsidP="00000000" w:rsidRDefault="00000000" w:rsidRPr="00000000" w14:paraId="0000000D">
      <w:pPr>
        <w:numPr>
          <w:ilvl w:val="0"/>
          <w:numId w:val="7"/>
        </w:numPr>
        <w:spacing w:after="240" w:before="0" w:before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Ensuring deployability through successful CI/CD pipeline setup with Docker and GitHub Actions.</w:t>
      </w:r>
    </w:p>
    <w:p w:rsidR="00000000" w:rsidDel="00000000" w:rsidP="00000000" w:rsidRDefault="00000000" w:rsidRPr="00000000" w14:paraId="0000000E">
      <w:pPr>
        <w:spacing w:after="240" w:before="24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QA Issues Raised and Resolved (5 Issues)</w:t>
      </w:r>
    </w:p>
    <w:p w:rsidR="00000000" w:rsidDel="00000000" w:rsidP="00000000" w:rsidRDefault="00000000" w:rsidRPr="00000000" w14:paraId="0000000F">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required, I identified and documented five critical QA issues related to the existing functionalities. I carefully detailed each issue clearly in GitHub, including replication steps, expected outcomes, and actual behavior:</w:t>
      </w:r>
    </w:p>
    <w:p w:rsidR="00000000" w:rsidDel="00000000" w:rsidP="00000000" w:rsidRDefault="00000000" w:rsidRPr="00000000" w14:paraId="00000010">
      <w:pPr>
        <w:numPr>
          <w:ilvl w:val="0"/>
          <w:numId w:val="1"/>
        </w:numPr>
        <w:spacing w:after="0" w:afterAutospacing="0" w:before="240" w:line="276" w:lineRule="auto"/>
        <w:ind w:left="720" w:hanging="360"/>
        <w:jc w:val="both"/>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Dockerfile libc-bin downgrade error</w:t>
        </w:r>
      </w:hyperlink>
      <w:r w:rsidDel="00000000" w:rsidR="00000000" w:rsidRPr="00000000">
        <w:rPr>
          <w:rFonts w:ascii="Times New Roman" w:cs="Times New Roman" w:eastAsia="Times New Roman" w:hAnsi="Times New Roman"/>
          <w:rtl w:val="0"/>
        </w:rPr>
        <w:t xml:space="preserve">: Allowed --allow-downgrades for glibc patch.</w:t>
      </w:r>
    </w:p>
    <w:p w:rsidR="00000000" w:rsidDel="00000000" w:rsidP="00000000" w:rsidRDefault="00000000" w:rsidRPr="00000000" w14:paraId="00000011">
      <w:pPr>
        <w:numPr>
          <w:ilvl w:val="0"/>
          <w:numId w:val="1"/>
        </w:numPr>
        <w:spacing w:after="0" w:afterAutospacing="0" w:before="0" w:beforeAutospacing="0" w:line="276" w:lineRule="auto"/>
        <w:ind w:left="720" w:hanging="360"/>
        <w:jc w:val="both"/>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Profile picture URL validator</w:t>
        </w:r>
      </w:hyperlink>
      <w:r w:rsidDel="00000000" w:rsidR="00000000" w:rsidRPr="00000000">
        <w:rPr>
          <w:rFonts w:ascii="Times New Roman" w:cs="Times New Roman" w:eastAsia="Times New Roman" w:hAnsi="Times New Roman"/>
          <w:rtl w:val="0"/>
        </w:rPr>
        <w:t xml:space="preserve">: Ensured URLs end with `.jpg .jpeg.</w:t>
      </w:r>
    </w:p>
    <w:p w:rsidR="00000000" w:rsidDel="00000000" w:rsidP="00000000" w:rsidRDefault="00000000" w:rsidRPr="00000000" w14:paraId="00000012">
      <w:pPr>
        <w:numPr>
          <w:ilvl w:val="0"/>
          <w:numId w:val="1"/>
        </w:numPr>
        <w:spacing w:after="0" w:afterAutospacing="0" w:before="0" w:beforeAutospacing="0" w:line="276" w:lineRule="auto"/>
        <w:ind w:left="720" w:hanging="360"/>
        <w:jc w:val="both"/>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Nickname generation bypass</w:t>
        </w:r>
      </w:hyperlink>
      <w:r w:rsidDel="00000000" w:rsidR="00000000" w:rsidRPr="00000000">
        <w:rPr>
          <w:rFonts w:ascii="Times New Roman" w:cs="Times New Roman" w:eastAsia="Times New Roman" w:hAnsi="Times New Roman"/>
          <w:rtl w:val="0"/>
        </w:rPr>
        <w:t xml:space="preserve">: Always run the generator when the nickname is missing.</w:t>
      </w:r>
    </w:p>
    <w:p w:rsidR="00000000" w:rsidDel="00000000" w:rsidP="00000000" w:rsidRDefault="00000000" w:rsidRPr="00000000" w14:paraId="00000013">
      <w:pPr>
        <w:numPr>
          <w:ilvl w:val="0"/>
          <w:numId w:val="1"/>
        </w:numPr>
        <w:spacing w:after="0" w:afterAutospacing="0" w:before="0" w:beforeAutospacing="0" w:line="276" w:lineRule="auto"/>
        <w:ind w:left="720" w:hanging="360"/>
        <w:jc w:val="both"/>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Email verification role logic</w:t>
        </w:r>
      </w:hyperlink>
      <w:r w:rsidDel="00000000" w:rsidR="00000000" w:rsidRPr="00000000">
        <w:rPr>
          <w:rFonts w:ascii="Times New Roman" w:cs="Times New Roman" w:eastAsia="Times New Roman" w:hAnsi="Times New Roman"/>
          <w:rtl w:val="0"/>
        </w:rPr>
        <w:t xml:space="preserve">: Prevent AUTHENTICATED from re-verifying.</w:t>
      </w:r>
    </w:p>
    <w:p w:rsidR="00000000" w:rsidDel="00000000" w:rsidP="00000000" w:rsidRDefault="00000000" w:rsidRPr="00000000" w14:paraId="00000014">
      <w:pPr>
        <w:numPr>
          <w:ilvl w:val="0"/>
          <w:numId w:val="1"/>
        </w:numPr>
        <w:spacing w:after="240" w:before="0" w:beforeAutospacing="0" w:line="276" w:lineRule="auto"/>
        <w:ind w:left="720" w:hanging="360"/>
        <w:jc w:val="both"/>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Weak password acceptance</w:t>
        </w:r>
      </w:hyperlink>
      <w:r w:rsidDel="00000000" w:rsidR="00000000" w:rsidRPr="00000000">
        <w:rPr>
          <w:rFonts w:ascii="Times New Roman" w:cs="Times New Roman" w:eastAsia="Times New Roman" w:hAnsi="Times New Roman"/>
          <w:rtl w:val="0"/>
        </w:rPr>
        <w:t xml:space="preserve">: Added Pydantic validator for strength rules.</w:t>
      </w:r>
    </w:p>
    <w:p w:rsidR="00000000" w:rsidDel="00000000" w:rsidP="00000000" w:rsidRDefault="00000000" w:rsidRPr="00000000" w14:paraId="00000015">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of these issues was resolved through a structured approach involving</w:t>
      </w:r>
    </w:p>
    <w:p w:rsidR="00000000" w:rsidDel="00000000" w:rsidP="00000000" w:rsidRDefault="00000000" w:rsidRPr="00000000" w14:paraId="00000016">
      <w:pPr>
        <w:numPr>
          <w:ilvl w:val="0"/>
          <w:numId w:val="4"/>
        </w:numPr>
        <w:spacing w:after="0" w:afterAutospacing="0" w:before="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Clear identification and documentation of problems.</w:t>
      </w:r>
    </w:p>
    <w:p w:rsidR="00000000" w:rsidDel="00000000" w:rsidP="00000000" w:rsidRDefault="00000000" w:rsidRPr="00000000" w14:paraId="00000017">
      <w:pPr>
        <w:numPr>
          <w:ilvl w:val="0"/>
          <w:numId w:val="4"/>
        </w:numP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Writing and executing tests that reproduce issues reliably.</w:t>
      </w:r>
    </w:p>
    <w:p w:rsidR="00000000" w:rsidDel="00000000" w:rsidP="00000000" w:rsidRDefault="00000000" w:rsidRPr="00000000" w14:paraId="00000018">
      <w:pPr>
        <w:numPr>
          <w:ilvl w:val="0"/>
          <w:numId w:val="4"/>
        </w:numP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Implementing robust and maintainable fixes.</w:t>
      </w:r>
    </w:p>
    <w:p w:rsidR="00000000" w:rsidDel="00000000" w:rsidP="00000000" w:rsidRDefault="00000000" w:rsidRPr="00000000" w14:paraId="00000019">
      <w:pPr>
        <w:numPr>
          <w:ilvl w:val="0"/>
          <w:numId w:val="4"/>
        </w:numPr>
        <w:spacing w:after="24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Peer-reviewing the solutions through the GitHub issue workflow.</w:t>
      </w:r>
    </w:p>
    <w:p w:rsidR="00000000" w:rsidDel="00000000" w:rsidP="00000000" w:rsidRDefault="00000000" w:rsidRPr="00000000" w14:paraId="0000001A">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Links to all closed issues can be found in the repository's Issues section and issues hyperlink.</w:t>
      </w:r>
      <w:r w:rsidDel="00000000" w:rsidR="00000000" w:rsidRPr="00000000">
        <w:rPr>
          <w:rtl w:val="0"/>
        </w:rPr>
      </w:r>
    </w:p>
    <w:p w:rsidR="00000000" w:rsidDel="00000000" w:rsidP="00000000" w:rsidRDefault="00000000" w:rsidRPr="00000000" w14:paraId="0000001B">
      <w:pPr>
        <w:pStyle w:val="Heading2"/>
        <w:keepNext w:val="0"/>
        <w:keepLines w:val="0"/>
        <w:spacing w:after="80" w:line="276" w:lineRule="auto"/>
        <w:rPr>
          <w:rFonts w:ascii="Times New Roman" w:cs="Times New Roman" w:eastAsia="Times New Roman" w:hAnsi="Times New Roman"/>
          <w:b w:val="1"/>
          <w:sz w:val="24"/>
          <w:szCs w:val="24"/>
        </w:rPr>
      </w:pPr>
      <w:bookmarkStart w:colFirst="0" w:colLast="0" w:name="_909iqxc60q4j" w:id="1"/>
      <w:bookmarkEnd w:id="1"/>
      <w:r w:rsidDel="00000000" w:rsidR="00000000" w:rsidRPr="00000000">
        <w:rPr>
          <w:rFonts w:ascii="Times New Roman" w:cs="Times New Roman" w:eastAsia="Times New Roman" w:hAnsi="Times New Roman"/>
          <w:b w:val="1"/>
          <w:sz w:val="24"/>
          <w:szCs w:val="24"/>
          <w:rtl w:val="0"/>
        </w:rPr>
        <w:t xml:space="preserve">Comprehensive Testing (10 New Tests)</w:t>
      </w:r>
    </w:p>
    <w:p w:rsidR="00000000" w:rsidDel="00000000" w:rsidP="00000000" w:rsidRDefault="00000000" w:rsidRPr="00000000" w14:paraId="0000001C">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significantly expanded the project's test coverage by writing 10 additional tests. These tests covered critical functionalities, focusing primarily on user authentication, database interactions, edge cases, and my newly implemented feature:</w:t>
      </w:r>
    </w:p>
    <w:p w:rsidR="00000000" w:rsidDel="00000000" w:rsidP="00000000" w:rsidRDefault="00000000" w:rsidRPr="00000000" w14:paraId="0000001D">
      <w:pPr>
        <w:numPr>
          <w:ilvl w:val="0"/>
          <w:numId w:val="2"/>
        </w:numPr>
        <w:spacing w:after="0" w:afterAutospacing="0" w:before="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profile picture upload with oversized file.</w:t>
      </w:r>
    </w:p>
    <w:p w:rsidR="00000000" w:rsidDel="00000000" w:rsidP="00000000" w:rsidRDefault="00000000" w:rsidRPr="00000000" w14:paraId="0000001E">
      <w:pPr>
        <w:numPr>
          <w:ilvl w:val="0"/>
          <w:numId w:val="2"/>
        </w:numP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invalid MinIO bucket name scenarios.</w:t>
      </w:r>
    </w:p>
    <w:p w:rsidR="00000000" w:rsidDel="00000000" w:rsidP="00000000" w:rsidRDefault="00000000" w:rsidRPr="00000000" w14:paraId="0000001F">
      <w:pPr>
        <w:numPr>
          <w:ilvl w:val="0"/>
          <w:numId w:val="2"/>
        </w:numP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retrieval of a non-existent profile picture.</w:t>
      </w:r>
    </w:p>
    <w:p w:rsidR="00000000" w:rsidDel="00000000" w:rsidP="00000000" w:rsidRDefault="00000000" w:rsidRPr="00000000" w14:paraId="00000020">
      <w:pPr>
        <w:numPr>
          <w:ilvl w:val="0"/>
          <w:numId w:val="2"/>
        </w:numP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login with invalid credentials.</w:t>
      </w:r>
    </w:p>
    <w:p w:rsidR="00000000" w:rsidDel="00000000" w:rsidP="00000000" w:rsidRDefault="00000000" w:rsidRPr="00000000" w14:paraId="00000021">
      <w:pPr>
        <w:numPr>
          <w:ilvl w:val="0"/>
          <w:numId w:val="2"/>
        </w:numP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token expiration handling.</w:t>
      </w:r>
    </w:p>
    <w:p w:rsidR="00000000" w:rsidDel="00000000" w:rsidP="00000000" w:rsidRDefault="00000000" w:rsidRPr="00000000" w14:paraId="00000022">
      <w:pPr>
        <w:numPr>
          <w:ilvl w:val="0"/>
          <w:numId w:val="2"/>
        </w:numP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user registration with duplicate emails.</w:t>
      </w:r>
    </w:p>
    <w:p w:rsidR="00000000" w:rsidDel="00000000" w:rsidP="00000000" w:rsidRDefault="00000000" w:rsidRPr="00000000" w14:paraId="00000023">
      <w:pPr>
        <w:numPr>
          <w:ilvl w:val="0"/>
          <w:numId w:val="2"/>
        </w:numP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input validation for user profile updates.</w:t>
      </w:r>
    </w:p>
    <w:p w:rsidR="00000000" w:rsidDel="00000000" w:rsidP="00000000" w:rsidRDefault="00000000" w:rsidRPr="00000000" w14:paraId="00000024">
      <w:pPr>
        <w:numPr>
          <w:ilvl w:val="0"/>
          <w:numId w:val="2"/>
        </w:numP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proper cleanup after database session leaks.</w:t>
      </w:r>
    </w:p>
    <w:p w:rsidR="00000000" w:rsidDel="00000000" w:rsidP="00000000" w:rsidRDefault="00000000" w:rsidRPr="00000000" w14:paraId="00000025">
      <w:pPr>
        <w:numPr>
          <w:ilvl w:val="0"/>
          <w:numId w:val="2"/>
        </w:numP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user deletion edge cases.</w:t>
      </w:r>
    </w:p>
    <w:p w:rsidR="00000000" w:rsidDel="00000000" w:rsidP="00000000" w:rsidRDefault="00000000" w:rsidRPr="00000000" w14:paraId="00000026">
      <w:pPr>
        <w:numPr>
          <w:ilvl w:val="0"/>
          <w:numId w:val="2"/>
        </w:numPr>
        <w:spacing w:after="24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unauthorized access to protected routes.</w:t>
      </w:r>
    </w:p>
    <w:p w:rsidR="00000000" w:rsidDel="00000000" w:rsidP="00000000" w:rsidRDefault="00000000" w:rsidRPr="00000000" w14:paraId="00000027">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tests were integrated into GitHub Actions CI/CD workflows, ensuring the project consistently passes all automated checks.</w:t>
      </w:r>
    </w:p>
    <w:p w:rsidR="00000000" w:rsidDel="00000000" w:rsidP="00000000" w:rsidRDefault="00000000" w:rsidRPr="00000000" w14:paraId="00000028">
      <w:pPr>
        <w:pStyle w:val="Heading2"/>
        <w:keepNext w:val="0"/>
        <w:keepLines w:val="0"/>
        <w:spacing w:after="80" w:line="276" w:lineRule="auto"/>
        <w:rPr>
          <w:rFonts w:ascii="Times New Roman" w:cs="Times New Roman" w:eastAsia="Times New Roman" w:hAnsi="Times New Roman"/>
          <w:b w:val="1"/>
          <w:sz w:val="24"/>
          <w:szCs w:val="24"/>
        </w:rPr>
      </w:pPr>
      <w:bookmarkStart w:colFirst="0" w:colLast="0" w:name="_nal8ejvtmqdr" w:id="2"/>
      <w:bookmarkEnd w:id="2"/>
      <w:r w:rsidDel="00000000" w:rsidR="00000000" w:rsidRPr="00000000">
        <w:rPr>
          <w:rFonts w:ascii="Times New Roman" w:cs="Times New Roman" w:eastAsia="Times New Roman" w:hAnsi="Times New Roman"/>
          <w:b w:val="1"/>
          <w:sz w:val="24"/>
          <w:szCs w:val="24"/>
          <w:rtl w:val="0"/>
        </w:rPr>
        <w:t xml:space="preserve">Feature Implementation: MinIO Profile Picture Upload</w:t>
      </w:r>
    </w:p>
    <w:p w:rsidR="00000000" w:rsidDel="00000000" w:rsidP="00000000" w:rsidRDefault="00000000" w:rsidRPr="00000000" w14:paraId="00000029">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selected and implemented the Profile Picture Management feature, utilizing MinIO storage to securely upload and serve user profile images. The implementation process included:</w:t>
      </w:r>
    </w:p>
    <w:p w:rsidR="00000000" w:rsidDel="00000000" w:rsidP="00000000" w:rsidRDefault="00000000" w:rsidRPr="00000000" w14:paraId="0000002A">
      <w:pPr>
        <w:numPr>
          <w:ilvl w:val="0"/>
          <w:numId w:val="3"/>
        </w:numPr>
        <w:spacing w:after="0" w:afterAutospacing="0" w:before="24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Designing endpoints in FastAPI to handle file upload, validation, and secure storage.</w:t>
      </w:r>
    </w:p>
    <w:p w:rsidR="00000000" w:rsidDel="00000000" w:rsidP="00000000" w:rsidRDefault="00000000" w:rsidRPr="00000000" w14:paraId="0000002B">
      <w:pPr>
        <w:numPr>
          <w:ilvl w:val="0"/>
          <w:numId w:val="3"/>
        </w:numPr>
        <w:spacing w:after="0" w:afterAutospacing="0" w:before="0" w:before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Integrating MinIO, ensuring robust error handling and efficient file retrieval.</w:t>
      </w:r>
    </w:p>
    <w:p w:rsidR="00000000" w:rsidDel="00000000" w:rsidP="00000000" w:rsidRDefault="00000000" w:rsidRPr="00000000" w14:paraId="0000002C">
      <w:pPr>
        <w:numPr>
          <w:ilvl w:val="0"/>
          <w:numId w:val="3"/>
        </w:numPr>
        <w:spacing w:after="0" w:afterAutospacing="0" w:before="0" w:before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Writing comprehensive tests ensuring both positive and negative scenarios were well-handled.</w:t>
      </w:r>
    </w:p>
    <w:p w:rsidR="00000000" w:rsidDel="00000000" w:rsidP="00000000" w:rsidRDefault="00000000" w:rsidRPr="00000000" w14:paraId="0000002D">
      <w:pPr>
        <w:numPr>
          <w:ilvl w:val="0"/>
          <w:numId w:val="3"/>
        </w:numPr>
        <w:spacing w:after="240" w:before="0" w:before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Documenting usage clearly in the project's codebase for maintainability and future reference.</w:t>
      </w:r>
    </w:p>
    <w:p w:rsidR="00000000" w:rsidDel="00000000" w:rsidP="00000000" w:rsidRDefault="00000000" w:rsidRPr="00000000" w14:paraId="0000002E">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feature enhances user interaction significantly, demonstrating a practical real-world application of cloud-based object storage within our system.</w:t>
      </w:r>
    </w:p>
    <w:p w:rsidR="00000000" w:rsidDel="00000000" w:rsidP="00000000" w:rsidRDefault="00000000" w:rsidRPr="00000000" w14:paraId="0000002F">
      <w:pPr>
        <w:pStyle w:val="Heading2"/>
        <w:keepNext w:val="0"/>
        <w:keepLines w:val="0"/>
        <w:spacing w:after="80" w:line="276" w:lineRule="auto"/>
        <w:rPr>
          <w:rFonts w:ascii="Times New Roman" w:cs="Times New Roman" w:eastAsia="Times New Roman" w:hAnsi="Times New Roman"/>
          <w:b w:val="1"/>
          <w:sz w:val="24"/>
          <w:szCs w:val="24"/>
        </w:rPr>
      </w:pPr>
      <w:bookmarkStart w:colFirst="0" w:colLast="0" w:name="_7u5r4vcfh82n" w:id="3"/>
      <w:bookmarkEnd w:id="3"/>
      <w:r w:rsidDel="00000000" w:rsidR="00000000" w:rsidRPr="00000000">
        <w:rPr>
          <w:rFonts w:ascii="Times New Roman" w:cs="Times New Roman" w:eastAsia="Times New Roman" w:hAnsi="Times New Roman"/>
          <w:b w:val="1"/>
          <w:sz w:val="24"/>
          <w:szCs w:val="24"/>
          <w:rtl w:val="0"/>
        </w:rPr>
        <w:t xml:space="preserve">CI/CD Workflow and Deployability (DockerHub)</w:t>
      </w:r>
    </w:p>
    <w:p w:rsidR="00000000" w:rsidDel="00000000" w:rsidP="00000000" w:rsidRDefault="00000000" w:rsidRPr="00000000" w14:paraId="00000030">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is fully automated via GitHub Actions, ensuring reliable builds and deployments. The CI/CD pipeline performs:</w:t>
      </w:r>
    </w:p>
    <w:p w:rsidR="00000000" w:rsidDel="00000000" w:rsidP="00000000" w:rsidRDefault="00000000" w:rsidRPr="00000000" w14:paraId="00000031">
      <w:pPr>
        <w:numPr>
          <w:ilvl w:val="0"/>
          <w:numId w:val="5"/>
        </w:numPr>
        <w:spacing w:after="0" w:afterAutospacing="0" w:before="24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Automated execution of pytest-based test suites.</w:t>
      </w:r>
    </w:p>
    <w:p w:rsidR="00000000" w:rsidDel="00000000" w:rsidP="00000000" w:rsidRDefault="00000000" w:rsidRPr="00000000" w14:paraId="00000032">
      <w:pPr>
        <w:numPr>
          <w:ilvl w:val="0"/>
          <w:numId w:val="5"/>
        </w:numPr>
        <w:spacing w:after="0" w:afterAutospacing="0" w:before="0" w:before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Docker image builds upon successful tests.</w:t>
      </w:r>
    </w:p>
    <w:p w:rsidR="00000000" w:rsidDel="00000000" w:rsidP="00000000" w:rsidRDefault="00000000" w:rsidRPr="00000000" w14:paraId="00000033">
      <w:pPr>
        <w:numPr>
          <w:ilvl w:val="0"/>
          <w:numId w:val="5"/>
        </w:numPr>
        <w:spacing w:after="240" w:before="0" w:before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Automatic deployment of the Docker image to Docker Hub.</w:t>
      </w:r>
    </w:p>
    <w:p w:rsidR="00000000" w:rsidDel="00000000" w:rsidP="00000000" w:rsidRDefault="00000000" w:rsidRPr="00000000" w14:paraId="00000034">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Dockerized deployment ensures our system is consistently available and easy to deploy across environments.</w:t>
      </w:r>
    </w:p>
    <w:p w:rsidR="00000000" w:rsidDel="00000000" w:rsidP="00000000" w:rsidRDefault="00000000" w:rsidRPr="00000000" w14:paraId="00000035">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DockerHub Deployment: Docker Hub Repository</w:t>
      </w:r>
    </w:p>
    <w:p w:rsidR="00000000" w:rsidDel="00000000" w:rsidP="00000000" w:rsidRDefault="00000000" w:rsidRPr="00000000" w14:paraId="00000036">
      <w:pPr>
        <w:pStyle w:val="Heading2"/>
        <w:keepNext w:val="0"/>
        <w:keepLines w:val="0"/>
        <w:spacing w:after="80" w:line="276" w:lineRule="auto"/>
        <w:jc w:val="both"/>
        <w:rPr>
          <w:rFonts w:ascii="Times New Roman" w:cs="Times New Roman" w:eastAsia="Times New Roman" w:hAnsi="Times New Roman"/>
          <w:b w:val="1"/>
          <w:sz w:val="24"/>
          <w:szCs w:val="24"/>
        </w:rPr>
      </w:pPr>
      <w:bookmarkStart w:colFirst="0" w:colLast="0" w:name="_pn80ajaomdwa" w:id="4"/>
      <w:bookmarkEnd w:id="4"/>
      <w:r w:rsidDel="00000000" w:rsidR="00000000" w:rsidRPr="00000000">
        <w:rPr>
          <w:rFonts w:ascii="Times New Roman" w:cs="Times New Roman" w:eastAsia="Times New Roman" w:hAnsi="Times New Roman"/>
          <w:b w:val="1"/>
          <w:sz w:val="24"/>
          <w:szCs w:val="24"/>
          <w:rtl w:val="0"/>
        </w:rPr>
        <w:t xml:space="preserve">Challenges and Learnings</w:t>
      </w:r>
    </w:p>
    <w:p w:rsidR="00000000" w:rsidDel="00000000" w:rsidP="00000000" w:rsidRDefault="00000000" w:rsidRPr="00000000" w14:paraId="00000037">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project, I encountered several practical challenges:</w:t>
      </w:r>
    </w:p>
    <w:p w:rsidR="00000000" w:rsidDel="00000000" w:rsidP="00000000" w:rsidRDefault="00000000" w:rsidRPr="00000000" w14:paraId="00000038">
      <w:pPr>
        <w:numPr>
          <w:ilvl w:val="0"/>
          <w:numId w:val="6"/>
        </w:numPr>
        <w:spacing w:after="0" w:afterAutospacing="0" w:before="24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Handling exceptions and error scenarios robustly.</w:t>
      </w:r>
    </w:p>
    <w:p w:rsidR="00000000" w:rsidDel="00000000" w:rsidP="00000000" w:rsidRDefault="00000000" w:rsidRPr="00000000" w14:paraId="00000039">
      <w:pPr>
        <w:numPr>
          <w:ilvl w:val="0"/>
          <w:numId w:val="6"/>
        </w:numPr>
        <w:spacing w:after="0" w:afterAutospacing="0" w:before="0" w:before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Debugging Docker container and integration errors.</w:t>
      </w:r>
    </w:p>
    <w:p w:rsidR="00000000" w:rsidDel="00000000" w:rsidP="00000000" w:rsidRDefault="00000000" w:rsidRPr="00000000" w14:paraId="0000003A">
      <w:pPr>
        <w:numPr>
          <w:ilvl w:val="0"/>
          <w:numId w:val="6"/>
        </w:numPr>
        <w:spacing w:after="240" w:before="0" w:before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task involves writing meaningful tests that cover edge cases.</w:t>
      </w:r>
    </w:p>
    <w:p w:rsidR="00000000" w:rsidDel="00000000" w:rsidP="00000000" w:rsidRDefault="00000000" w:rsidRPr="00000000" w14:paraId="0000003B">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Resolving these challenges has significantly strengthened my practical problem-solving skills, debugging techniques, and understanding of professional software development processes. I am now better prepared for industry scenarios, confident in my ability to effectively collaborate, identify issues proactively, write comprehensive tests, and deploy software reliably.</w:t>
      </w:r>
    </w:p>
    <w:p w:rsidR="00000000" w:rsidDel="00000000" w:rsidP="00000000" w:rsidRDefault="00000000" w:rsidRPr="00000000" w14:paraId="0000003C">
      <w:pPr>
        <w:pStyle w:val="Heading2"/>
        <w:keepNext w:val="0"/>
        <w:keepLines w:val="0"/>
        <w:spacing w:after="80" w:line="276" w:lineRule="auto"/>
        <w:jc w:val="both"/>
        <w:rPr>
          <w:rFonts w:ascii="Times New Roman" w:cs="Times New Roman" w:eastAsia="Times New Roman" w:hAnsi="Times New Roman"/>
          <w:b w:val="1"/>
          <w:sz w:val="24"/>
          <w:szCs w:val="24"/>
        </w:rPr>
      </w:pPr>
      <w:bookmarkStart w:colFirst="0" w:colLast="0" w:name="_3xo0ad52qq6v" w:id="5"/>
      <w:bookmarkEnd w:id="5"/>
      <w:r w:rsidDel="00000000" w:rsidR="00000000" w:rsidRPr="00000000">
        <w:rPr>
          <w:rFonts w:ascii="Times New Roman" w:cs="Times New Roman" w:eastAsia="Times New Roman" w:hAnsi="Times New Roman"/>
          <w:b w:val="1"/>
          <w:sz w:val="24"/>
          <w:szCs w:val="24"/>
          <w:rtl w:val="0"/>
        </w:rPr>
        <w:t xml:space="preserve">Final Thoughts</w:t>
      </w:r>
    </w:p>
    <w:p w:rsidR="00000000" w:rsidDel="00000000" w:rsidP="00000000" w:rsidRDefault="00000000" w:rsidRPr="00000000" w14:paraId="0000003D">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the User Management System project provided an excellent foundation for enhancing my practical software engineering skills. The process—from raising QA issues and writing robust tests to successfully deploying via Docker—has been both challenging and rewarding. I look forward to applying these learned skills in my future software development career.</w:t>
      </w:r>
    </w:p>
    <w:p w:rsidR="00000000" w:rsidDel="00000000" w:rsidP="00000000" w:rsidRDefault="00000000" w:rsidRPr="00000000" w14:paraId="0000003E">
      <w:pPr>
        <w:spacing w:after="240" w:before="240" w:line="276"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Important Links:</w:t>
      </w:r>
    </w:p>
    <w:p w:rsidR="00000000" w:rsidDel="00000000" w:rsidP="00000000" w:rsidRDefault="00000000" w:rsidRPr="00000000" w14:paraId="0000003F">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Github Repository:</w:t>
      </w:r>
      <w:r w:rsidDel="00000000" w:rsidR="00000000" w:rsidRPr="00000000">
        <w:rPr>
          <w:rFonts w:ascii="Times New Roman" w:cs="Times New Roman" w:eastAsia="Times New Roman" w:hAnsi="Times New Roman"/>
          <w:rtl w:val="0"/>
        </w:rPr>
        <w:t xml:space="preserve"> </w:t>
      </w:r>
      <w:hyperlink r:id="rId11">
        <w:r w:rsidDel="00000000" w:rsidR="00000000" w:rsidRPr="00000000">
          <w:rPr>
            <w:rFonts w:ascii="Times New Roman" w:cs="Times New Roman" w:eastAsia="Times New Roman" w:hAnsi="Times New Roman"/>
            <w:color w:val="1155cc"/>
            <w:u w:val="single"/>
            <w:rtl w:val="0"/>
          </w:rPr>
          <w:t xml:space="preserve">https://github.com/Sarachaker/user_management</w:t>
        </w:r>
      </w:hyperlink>
      <w:r w:rsidDel="00000000" w:rsidR="00000000" w:rsidRPr="00000000">
        <w:rPr>
          <w:rtl w:val="0"/>
        </w:rPr>
      </w:r>
    </w:p>
    <w:p w:rsidR="00000000" w:rsidDel="00000000" w:rsidP="00000000" w:rsidRDefault="00000000" w:rsidRPr="00000000" w14:paraId="00000040">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Dockerhub Repository: </w:t>
      </w:r>
      <w:hyperlink r:id="rId12">
        <w:r w:rsidDel="00000000" w:rsidR="00000000" w:rsidRPr="00000000">
          <w:rPr>
            <w:rFonts w:ascii="Times New Roman" w:cs="Times New Roman" w:eastAsia="Times New Roman" w:hAnsi="Times New Roman"/>
            <w:color w:val="1155cc"/>
            <w:u w:val="single"/>
            <w:rtl w:val="0"/>
          </w:rPr>
          <w:t xml:space="preserve">https://hub.docker.com/repository/docker/sarachaker/user_management/general</w:t>
        </w:r>
      </w:hyperlink>
      <w:r w:rsidDel="00000000" w:rsidR="00000000" w:rsidRPr="00000000">
        <w:rPr>
          <w:rtl w:val="0"/>
        </w:rPr>
      </w:r>
    </w:p>
    <w:p w:rsidR="00000000" w:rsidDel="00000000" w:rsidP="00000000" w:rsidRDefault="00000000" w:rsidRPr="00000000" w14:paraId="00000041">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Deployment: </w:t>
      </w:r>
      <w:hyperlink r:id="rId13">
        <w:r w:rsidDel="00000000" w:rsidR="00000000" w:rsidRPr="00000000">
          <w:rPr>
            <w:rFonts w:ascii="Times New Roman" w:cs="Times New Roman" w:eastAsia="Times New Roman" w:hAnsi="Times New Roman"/>
            <w:color w:val="1155cc"/>
            <w:u w:val="single"/>
            <w:rtl w:val="0"/>
          </w:rPr>
          <w:t xml:space="preserve">https://github.com/Sarachaker/user_management/deployments/production</w:t>
        </w:r>
      </w:hyperlink>
      <w:r w:rsidDel="00000000" w:rsidR="00000000" w:rsidRPr="00000000">
        <w:rPr>
          <w:rtl w:val="0"/>
        </w:rPr>
      </w:r>
    </w:p>
    <w:p w:rsidR="00000000" w:rsidDel="00000000" w:rsidP="00000000" w:rsidRDefault="00000000" w:rsidRPr="00000000" w14:paraId="00000042">
      <w:pPr>
        <w:spacing w:after="240" w:before="24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Workflow CI/CD Pipeline: </w:t>
      </w:r>
      <w:hyperlink r:id="rId14">
        <w:r w:rsidDel="00000000" w:rsidR="00000000" w:rsidRPr="00000000">
          <w:rPr>
            <w:rFonts w:ascii="Times New Roman" w:cs="Times New Roman" w:eastAsia="Times New Roman" w:hAnsi="Times New Roman"/>
            <w:color w:val="1155cc"/>
            <w:u w:val="single"/>
            <w:rtl w:val="0"/>
          </w:rPr>
          <w:t xml:space="preserve">https://github.com/Sarachaker/user_management/actions</w:t>
        </w:r>
      </w:hyperlink>
      <w:r w:rsidDel="00000000" w:rsidR="00000000" w:rsidRPr="00000000">
        <w:rPr>
          <w:rtl w:val="0"/>
        </w:rPr>
      </w:r>
    </w:p>
    <w:p w:rsidR="00000000" w:rsidDel="00000000" w:rsidP="00000000" w:rsidRDefault="00000000" w:rsidRPr="00000000" w14:paraId="00000043">
      <w:pPr>
        <w:spacing w:line="276"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line="276" w:lineRule="auto"/>
        <w:jc w:val="cente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Sarachaker/user_management" TargetMode="External"/><Relationship Id="rId10" Type="http://schemas.openxmlformats.org/officeDocument/2006/relationships/hyperlink" Target="https://github.com/Sarachaker/user_management/issues/6" TargetMode="External"/><Relationship Id="rId13" Type="http://schemas.openxmlformats.org/officeDocument/2006/relationships/hyperlink" Target="https://github.com/Sarachaker/user_management/deployments/production" TargetMode="External"/><Relationship Id="rId12" Type="http://schemas.openxmlformats.org/officeDocument/2006/relationships/hyperlink" Target="https://hub.docker.com/repository/docker/sarachaker/user_management/gener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arachaker/user_management/issues/5" TargetMode="External"/><Relationship Id="rId14" Type="http://schemas.openxmlformats.org/officeDocument/2006/relationships/hyperlink" Target="https://github.com/Sarachaker/user_management/actions" TargetMode="External"/><Relationship Id="rId5" Type="http://schemas.openxmlformats.org/officeDocument/2006/relationships/styles" Target="styles.xml"/><Relationship Id="rId6" Type="http://schemas.openxmlformats.org/officeDocument/2006/relationships/hyperlink" Target="https://github.com/Sarachaker/user_management/issues/2" TargetMode="External"/><Relationship Id="rId7" Type="http://schemas.openxmlformats.org/officeDocument/2006/relationships/hyperlink" Target="https://github.com/Sarachaker/user_management/issues/3" TargetMode="External"/><Relationship Id="rId8" Type="http://schemas.openxmlformats.org/officeDocument/2006/relationships/hyperlink" Target="https://github.com/Sarachaker/user_management/issues/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