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C6704" w:rsidRDefault="00AC6704" w:rsidP="00F866BC">
      <w:pPr>
        <w:jc w:val="center"/>
        <w:rPr>
          <w:b/>
          <w:bCs/>
          <w:sz w:val="28"/>
          <w:szCs w:val="28"/>
        </w:rPr>
      </w:pPr>
      <w:r w:rsidRPr="00AC6704">
        <w:rPr>
          <w:b/>
          <w:bCs/>
          <w:sz w:val="28"/>
          <w:szCs w:val="28"/>
        </w:rPr>
        <w:t>INSTRUCCIONES PRIMER PROYECTO</w:t>
      </w:r>
    </w:p>
    <w:p w:rsidR="00AC6704" w:rsidRPr="00AC6704" w:rsidRDefault="00AC6704" w:rsidP="00AC6704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FRONTEND</w:t>
      </w:r>
    </w:p>
    <w:p w:rsidR="00F866BC" w:rsidRDefault="00F866BC" w:rsidP="00F866BC">
      <w:pPr>
        <w:jc w:val="center"/>
        <w:rPr>
          <w:b/>
          <w:bCs/>
        </w:rPr>
      </w:pPr>
      <w:r w:rsidRPr="00F866BC">
        <w:rPr>
          <w:b/>
          <w:bCs/>
        </w:rPr>
        <w:t>CON REACT</w:t>
      </w:r>
    </w:p>
    <w:p w:rsidR="00F866BC" w:rsidRPr="00F866BC" w:rsidRDefault="00F866BC" w:rsidP="00F866BC">
      <w:pPr>
        <w:jc w:val="both"/>
      </w:pPr>
      <w:r>
        <w:t xml:space="preserve">Crear aplicación con </w:t>
      </w:r>
      <w:proofErr w:type="spellStart"/>
      <w:r>
        <w:t>React</w:t>
      </w:r>
      <w:proofErr w:type="spellEnd"/>
      <w:r>
        <w:t xml:space="preserve">, </w:t>
      </w:r>
      <w:proofErr w:type="spellStart"/>
      <w:r>
        <w:t>dockerizarla</w:t>
      </w:r>
      <w:proofErr w:type="spellEnd"/>
      <w:r>
        <w:t xml:space="preserve"> y subirla al repositorio GitHub </w:t>
      </w:r>
      <w:r>
        <w:sym w:font="Wingdings" w:char="F0E0"/>
      </w:r>
      <w:r>
        <w:t xml:space="preserve"> VSC</w:t>
      </w:r>
    </w:p>
    <w:p w:rsidR="00F866BC" w:rsidRDefault="00F866BC" w:rsidP="00F866BC">
      <w:pPr>
        <w:jc w:val="center"/>
      </w:pPr>
      <w:r>
        <w:rPr>
          <w:noProof/>
        </w:rPr>
        <w:drawing>
          <wp:inline distT="0" distB="0" distL="0" distR="0" wp14:anchorId="41C97FCA" wp14:editId="2755CBBB">
            <wp:extent cx="2576074" cy="2546350"/>
            <wp:effectExtent l="0" t="0" r="0" b="6350"/>
            <wp:docPr id="8775533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53386" name=""/>
                    <pic:cNvPicPr/>
                  </pic:nvPicPr>
                  <pic:blipFill rotWithShape="1">
                    <a:blip r:embed="rId5"/>
                    <a:srcRect l="15169" t="31146" r="54257" b="15134"/>
                    <a:stretch/>
                  </pic:blipFill>
                  <pic:spPr bwMode="auto">
                    <a:xfrm>
                      <a:off x="0" y="0"/>
                      <a:ext cx="2581610" cy="2551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809" w:rsidRDefault="00A74809">
      <w:r w:rsidRPr="00EF5B1E">
        <w:rPr>
          <w:b/>
          <w:bCs/>
        </w:rPr>
        <w:t>Usuario</w:t>
      </w:r>
      <w:r>
        <w:t xml:space="preserve">: correo con formato válido </w:t>
      </w:r>
      <w:r>
        <w:sym w:font="Wingdings" w:char="F0E0"/>
      </w:r>
      <w:r>
        <w:t xml:space="preserve"> que tenga @ y .es/ .</w:t>
      </w:r>
      <w:proofErr w:type="spellStart"/>
      <w:r>
        <w:t>com</w:t>
      </w:r>
      <w:proofErr w:type="spellEnd"/>
      <w:r w:rsidR="00B340FA">
        <w:t xml:space="preserve"> </w:t>
      </w:r>
      <w:r w:rsidR="00B340FA">
        <w:sym w:font="Wingdings" w:char="F0E0"/>
      </w:r>
      <w:r w:rsidR="00B340FA">
        <w:t xml:space="preserve"> con los patrones</w:t>
      </w:r>
    </w:p>
    <w:p w:rsidR="00761ABF" w:rsidRDefault="00A74809">
      <w:r w:rsidRPr="00EF5B1E">
        <w:rPr>
          <w:b/>
          <w:bCs/>
        </w:rPr>
        <w:t>Contraseña</w:t>
      </w:r>
      <w:r>
        <w:t>: que tenga mayúsculas, minúsculas y números y mínimo 8 caracteres</w:t>
      </w:r>
    </w:p>
    <w:p w:rsidR="00A74809" w:rsidRDefault="00A74809"/>
    <w:p w:rsidR="00A74809" w:rsidRPr="00EF5B1E" w:rsidRDefault="00A74809">
      <w:pPr>
        <w:pBdr>
          <w:bottom w:val="single" w:sz="6" w:space="1" w:color="auto"/>
        </w:pBdr>
        <w:rPr>
          <w:b/>
          <w:bCs/>
        </w:rPr>
      </w:pPr>
      <w:r w:rsidRPr="00EF5B1E">
        <w:rPr>
          <w:b/>
          <w:bCs/>
        </w:rPr>
        <w:t>Y que al dar a LOGIN el usuario y la contraseña sea correcta.</w:t>
      </w:r>
    </w:p>
    <w:p w:rsidR="00ED037E" w:rsidRDefault="00ED037E">
      <w:pPr>
        <w:pBdr>
          <w:bottom w:val="single" w:sz="6" w:space="1" w:color="auto"/>
        </w:pBdr>
      </w:pPr>
    </w:p>
    <w:p w:rsidR="00ED037E" w:rsidRDefault="00ED037E">
      <w:r>
        <w:t xml:space="preserve">Clonar repositorio en </w:t>
      </w:r>
      <w:proofErr w:type="spellStart"/>
      <w:r>
        <w:t>vsc</w:t>
      </w:r>
      <w:proofErr w:type="spellEnd"/>
      <w:r>
        <w:t xml:space="preserve"> para subir a GitHub</w:t>
      </w:r>
    </w:p>
    <w:p w:rsidR="00ED037E" w:rsidRDefault="00ED037E">
      <w:r>
        <w:t>REPOSITORIOS en Git</w:t>
      </w:r>
    </w:p>
    <w:p w:rsidR="00ED037E" w:rsidRDefault="00ED037E">
      <w:hyperlink r:id="rId6" w:history="1">
        <w:r w:rsidRPr="00AB62F0">
          <w:rPr>
            <w:rStyle w:val="Hipervnculo"/>
          </w:rPr>
          <w:t>https://www.youtube.com/watch?v=ANF1X42_ae4&amp;list=PLU8oAlHdN5BlyaPFiNQcV0xDqy0eR35aU</w:t>
        </w:r>
      </w:hyperlink>
    </w:p>
    <w:p w:rsidR="00ED037E" w:rsidRDefault="00ED037E"/>
    <w:p w:rsidR="00ED037E" w:rsidRDefault="00ED037E">
      <w:pPr>
        <w:pBdr>
          <w:bottom w:val="single" w:sz="6" w:space="1" w:color="auto"/>
        </w:pBdr>
      </w:pPr>
    </w:p>
    <w:p w:rsidR="00ED037E" w:rsidRDefault="00ED037E">
      <w:r>
        <w:t xml:space="preserve">Docker </w:t>
      </w:r>
      <w:r>
        <w:sym w:font="Wingdings" w:char="F0E0"/>
      </w:r>
      <w:r>
        <w:t xml:space="preserve"> crear la infraestructura para una aplicación</w:t>
      </w:r>
    </w:p>
    <w:p w:rsidR="00ED037E" w:rsidRDefault="00ED037E">
      <w:hyperlink r:id="rId7" w:history="1">
        <w:r w:rsidRPr="00AB62F0">
          <w:rPr>
            <w:rStyle w:val="Hipervnculo"/>
          </w:rPr>
          <w:t>https://www.youtube.com/watch?v=rmty_WNvJvA</w:t>
        </w:r>
      </w:hyperlink>
    </w:p>
    <w:p w:rsidR="00F866BC" w:rsidRDefault="00F866BC"/>
    <w:p w:rsidR="00F866BC" w:rsidRDefault="00F866BC">
      <w:r>
        <w:t>Docker-file</w:t>
      </w:r>
    </w:p>
    <w:p w:rsidR="00F866BC" w:rsidRDefault="00F866BC">
      <w:r>
        <w:t>Docker-</w:t>
      </w:r>
      <w:proofErr w:type="spellStart"/>
      <w:r>
        <w:t>compose</w:t>
      </w:r>
      <w:proofErr w:type="spellEnd"/>
    </w:p>
    <w:p w:rsidR="00AC6704" w:rsidRDefault="00AC6704">
      <w:r>
        <w:br w:type="page"/>
      </w:r>
    </w:p>
    <w:p w:rsidR="00ED037E" w:rsidRDefault="00AC6704">
      <w:pPr>
        <w:rPr>
          <w:b/>
          <w:bCs/>
          <w:sz w:val="28"/>
          <w:szCs w:val="28"/>
        </w:rPr>
      </w:pPr>
      <w:r w:rsidRPr="00AC6704">
        <w:rPr>
          <w:b/>
          <w:bCs/>
          <w:sz w:val="28"/>
          <w:szCs w:val="28"/>
        </w:rPr>
        <w:lastRenderedPageBreak/>
        <w:t>BACKEND</w:t>
      </w:r>
    </w:p>
    <w:p w:rsidR="00562106" w:rsidRDefault="00AC6704" w:rsidP="009879B6">
      <w:r w:rsidRPr="009879B6">
        <w:rPr>
          <w:b/>
          <w:bCs/>
        </w:rPr>
        <w:t>Microservicios</w:t>
      </w:r>
      <w:r>
        <w:t xml:space="preserve">: aplicaciones </w:t>
      </w:r>
      <w:proofErr w:type="spellStart"/>
      <w:r>
        <w:t>backend</w:t>
      </w:r>
      <w:proofErr w:type="spellEnd"/>
      <w:r>
        <w:t xml:space="preserve"> que no tienen parte gráfica. Por </w:t>
      </w:r>
      <w:r w:rsidR="00562106">
        <w:t>ejemplo,</w:t>
      </w:r>
      <w:r>
        <w:t xml:space="preserve"> la parte de autentificación de usuarios</w:t>
      </w:r>
      <w:r w:rsidR="00562106">
        <w:t xml:space="preserve">. Varias aplicaciones </w:t>
      </w:r>
      <w:proofErr w:type="spellStart"/>
      <w:r w:rsidR="00562106">
        <w:t>front</w:t>
      </w:r>
      <w:proofErr w:type="spellEnd"/>
      <w:r w:rsidR="00562106">
        <w:t xml:space="preserve"> pueden tener un mismo microservicio.</w:t>
      </w:r>
    </w:p>
    <w:p w:rsidR="009879B6" w:rsidRDefault="009879B6" w:rsidP="009879B6">
      <w:r>
        <w:t>Aplicaciones para comunicarse Front y Back: mediante los métodos http</w:t>
      </w:r>
    </w:p>
    <w:p w:rsidR="008240CD" w:rsidRDefault="008240CD" w:rsidP="00AB50BD">
      <w:pPr>
        <w:jc w:val="center"/>
      </w:pPr>
      <w:r>
        <w:rPr>
          <w:noProof/>
        </w:rPr>
        <w:drawing>
          <wp:inline distT="0" distB="0" distL="0" distR="0" wp14:anchorId="1DA25F82" wp14:editId="3E82BBD7">
            <wp:extent cx="3362049" cy="1226820"/>
            <wp:effectExtent l="0" t="0" r="0" b="0"/>
            <wp:docPr id="1592388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88355" name=""/>
                    <pic:cNvPicPr/>
                  </pic:nvPicPr>
                  <pic:blipFill rotWithShape="1">
                    <a:blip r:embed="rId8"/>
                    <a:srcRect l="6068" t="29097" r="43274" b="38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742" cy="1228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0CD" w:rsidRDefault="008240CD">
      <w:pPr>
        <w:pBdr>
          <w:bottom w:val="single" w:sz="6" w:space="1" w:color="auto"/>
        </w:pBdr>
      </w:pPr>
      <w:r>
        <w:t xml:space="preserve">Microservicios REST le dan la respuesta al </w:t>
      </w:r>
      <w:proofErr w:type="spellStart"/>
      <w:r>
        <w:t>front</w:t>
      </w:r>
      <w:proofErr w:type="spellEnd"/>
      <w:r>
        <w:t xml:space="preserve"> en objetos </w:t>
      </w:r>
      <w:proofErr w:type="spellStart"/>
      <w:r>
        <w:t>json</w:t>
      </w:r>
      <w:proofErr w:type="spellEnd"/>
    </w:p>
    <w:p w:rsidR="006C465F" w:rsidRDefault="006C465F">
      <w:pPr>
        <w:pBdr>
          <w:bottom w:val="single" w:sz="6" w:space="1" w:color="auto"/>
        </w:pBdr>
      </w:pPr>
    </w:p>
    <w:p w:rsidR="006C465F" w:rsidRDefault="006C465F">
      <w:hyperlink r:id="rId9" w:tgtFrame="_blank" w:history="1">
        <w:r w:rsidRPr="006C465F">
          <w:rPr>
            <w:rStyle w:val="Hipervnculo"/>
          </w:rPr>
          <w:t>https://www.youtube.com/watch?v=yB4n_K7dZV8&amp;list=PLUofhDIg_38qm2oPOV-IRTTEKyrVBBaU7</w:t>
        </w:r>
      </w:hyperlink>
    </w:p>
    <w:p w:rsidR="006C465F" w:rsidRDefault="006C465F">
      <w:pPr>
        <w:pBdr>
          <w:bottom w:val="single" w:sz="6" w:space="1" w:color="auto"/>
        </w:pBdr>
      </w:pPr>
    </w:p>
    <w:p w:rsidR="006C465F" w:rsidRDefault="006C465F">
      <w:r>
        <w:t>Voy a tener que hacer un microservicio para autentificar usuarios. El microservicio tendrá la tabla usuarios con sus campos, habrá que hacer un método que reciba peticiones (</w:t>
      </w:r>
      <w:proofErr w:type="spellStart"/>
      <w:r>
        <w:t>get</w:t>
      </w:r>
      <w:proofErr w:type="spellEnd"/>
      <w:r>
        <w:t xml:space="preserve">), </w:t>
      </w:r>
      <w:r w:rsidR="009879B6">
        <w:t>haga una consulta, y dependiendo de si existe o no, de la respuesta.</w:t>
      </w:r>
    </w:p>
    <w:p w:rsidR="009879B6" w:rsidRDefault="009879B6"/>
    <w:p w:rsidR="009879B6" w:rsidRDefault="009879B6" w:rsidP="009879B6">
      <w:pPr>
        <w:pStyle w:val="Prrafodelista"/>
        <w:numPr>
          <w:ilvl w:val="0"/>
          <w:numId w:val="2"/>
        </w:numPr>
      </w:pPr>
      <w:r>
        <w:t>VSC</w:t>
      </w:r>
    </w:p>
    <w:p w:rsidR="009879B6" w:rsidRPr="00AC6704" w:rsidRDefault="009879B6" w:rsidP="009879B6">
      <w:pPr>
        <w:pStyle w:val="Prrafodelista"/>
        <w:numPr>
          <w:ilvl w:val="0"/>
          <w:numId w:val="2"/>
        </w:numPr>
      </w:pPr>
      <w:r>
        <w:t xml:space="preserve">MySQL </w:t>
      </w:r>
      <w:proofErr w:type="spellStart"/>
      <w:r>
        <w:t>workbench</w:t>
      </w:r>
      <w:proofErr w:type="spellEnd"/>
    </w:p>
    <w:sectPr w:rsidR="009879B6" w:rsidRPr="00AC670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C86014"/>
    <w:multiLevelType w:val="hybridMultilevel"/>
    <w:tmpl w:val="EEB88DFE"/>
    <w:lvl w:ilvl="0" w:tplc="55C603B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5F3C44"/>
    <w:multiLevelType w:val="hybridMultilevel"/>
    <w:tmpl w:val="846EF3D4"/>
    <w:lvl w:ilvl="0" w:tplc="CABAF3B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0517523">
    <w:abstractNumId w:val="0"/>
  </w:num>
  <w:num w:numId="2" w16cid:durableId="2173298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809"/>
    <w:rsid w:val="001A0A2E"/>
    <w:rsid w:val="0038057C"/>
    <w:rsid w:val="004F66C4"/>
    <w:rsid w:val="00562106"/>
    <w:rsid w:val="006C465F"/>
    <w:rsid w:val="007529BE"/>
    <w:rsid w:val="00761ABF"/>
    <w:rsid w:val="008240CD"/>
    <w:rsid w:val="009879B6"/>
    <w:rsid w:val="00A67268"/>
    <w:rsid w:val="00A74809"/>
    <w:rsid w:val="00AB50BD"/>
    <w:rsid w:val="00AC6704"/>
    <w:rsid w:val="00B340FA"/>
    <w:rsid w:val="00BD7241"/>
    <w:rsid w:val="00DE5899"/>
    <w:rsid w:val="00ED037E"/>
    <w:rsid w:val="00EF5B1E"/>
    <w:rsid w:val="00F2610D"/>
    <w:rsid w:val="00F86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DB55659-DA85-46D1-BC2A-CA0B6F77F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748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748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7480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748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7480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748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748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748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748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7480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748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7480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74809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74809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7480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7480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7480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7480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748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748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748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748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748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7480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7480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74809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748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74809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74809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ED037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D037E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F5B1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rmty_WNvJvA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ANF1X42_ae4&amp;list=PLU8oAlHdN5BlyaPFiNQcV0xDqy0eR35aU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yB4n_K7dZV8&amp;list=PLUofhDIg_38qm2oPOV-IRTTEKyrVBBaU7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</Pages>
  <Words>243</Words>
  <Characters>1341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García Muñoz</dc:creator>
  <cp:keywords/>
  <dc:description/>
  <cp:lastModifiedBy>Sara García Muñoz</cp:lastModifiedBy>
  <cp:revision>2</cp:revision>
  <dcterms:created xsi:type="dcterms:W3CDTF">2025-06-02T13:30:00Z</dcterms:created>
  <dcterms:modified xsi:type="dcterms:W3CDTF">2025-06-19T14:51:00Z</dcterms:modified>
</cp:coreProperties>
</file>