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0348" w14:textId="7CA8418E" w:rsidR="005940CF" w:rsidRPr="00F37691" w:rsidRDefault="003B49DE" w:rsidP="00F37691">
      <w:pPr>
        <w:jc w:val="center"/>
        <w:rPr>
          <w:b/>
          <w:bCs/>
          <w:sz w:val="36"/>
          <w:szCs w:val="36"/>
          <w:u w:val="single"/>
          <w:rtl/>
        </w:rPr>
      </w:pPr>
      <w:r w:rsidRPr="00F37691">
        <w:rPr>
          <w:rFonts w:hint="cs"/>
          <w:b/>
          <w:bCs/>
          <w:sz w:val="36"/>
          <w:szCs w:val="36"/>
          <w:u w:val="single"/>
          <w:rtl/>
        </w:rPr>
        <w:t>المحور التطبيقي</w:t>
      </w:r>
    </w:p>
    <w:p w14:paraId="5DE7D427" w14:textId="77777777" w:rsidR="00F37691" w:rsidRDefault="00F37691" w:rsidP="00F37691">
      <w:pPr>
        <w:jc w:val="center"/>
        <w:rPr>
          <w:b/>
          <w:bCs/>
          <w:sz w:val="32"/>
          <w:szCs w:val="32"/>
          <w:u w:val="single"/>
          <w:rtl/>
        </w:rPr>
      </w:pPr>
    </w:p>
    <w:p w14:paraId="5E86B825" w14:textId="0287B5F4" w:rsidR="003B49DE" w:rsidRPr="00F37691" w:rsidRDefault="003B49DE" w:rsidP="003B49DE">
      <w:pPr>
        <w:jc w:val="right"/>
        <w:rPr>
          <w:b/>
          <w:bCs/>
          <w:sz w:val="28"/>
          <w:szCs w:val="28"/>
          <w:rtl/>
        </w:rPr>
      </w:pPr>
      <w:r w:rsidRPr="00F37691">
        <w:rPr>
          <w:rFonts w:hint="cs"/>
          <w:b/>
          <w:bCs/>
          <w:sz w:val="28"/>
          <w:szCs w:val="28"/>
          <w:rtl/>
        </w:rPr>
        <w:t>2- استخدم بيانات السوق المالي السعودي خلال السنوات الثلاث الماضية في تحديد قدرة المشتقات المالية في التغطية ضد المخاطر وتحقيق الأرباح من خلال مقارنة الاستثمار التقليدي بالاستثمار من خلال المشتقات، وذلك من خلال استخدام البيانات المتاحة لديك في تحديد معدل العائد على الاستثمار في ضوء الاستثمار التقليدي وفي ضوء استخدام عقود الخيارات أو العقود المستقبلية لنفس الأسهم.</w:t>
      </w:r>
    </w:p>
    <w:p w14:paraId="71535F38" w14:textId="77777777" w:rsidR="00AC3500" w:rsidRDefault="00AC3500" w:rsidP="003B49DE">
      <w:pPr>
        <w:jc w:val="right"/>
        <w:rPr>
          <w:sz w:val="28"/>
          <w:szCs w:val="28"/>
          <w:rtl/>
        </w:rPr>
      </w:pPr>
    </w:p>
    <w:p w14:paraId="2678EA3F" w14:textId="77777777" w:rsidR="00270C19" w:rsidRDefault="00AC3500" w:rsidP="003B49DE">
      <w:pPr>
        <w:jc w:val="right"/>
        <w:rPr>
          <w:sz w:val="28"/>
          <w:szCs w:val="28"/>
          <w:rtl/>
        </w:rPr>
      </w:pPr>
      <w:r>
        <w:rPr>
          <w:rFonts w:hint="cs"/>
          <w:sz w:val="28"/>
          <w:szCs w:val="28"/>
          <w:rtl/>
        </w:rPr>
        <w:t>" تعتبر عقود الخيارات وسيلة لتدنية المخاطر المالية في أسواق المال ".</w:t>
      </w:r>
    </w:p>
    <w:p w14:paraId="07BF32F4" w14:textId="77777777" w:rsidR="00AC3500" w:rsidRDefault="00AC3500" w:rsidP="003B49DE">
      <w:pPr>
        <w:jc w:val="right"/>
        <w:rPr>
          <w:sz w:val="28"/>
          <w:szCs w:val="28"/>
          <w:rtl/>
        </w:rPr>
      </w:pPr>
      <w:r>
        <w:rPr>
          <w:rFonts w:hint="cs"/>
          <w:sz w:val="28"/>
          <w:szCs w:val="28"/>
          <w:rtl/>
        </w:rPr>
        <w:t>" تتمتع عقود الخيارات بالمرونة في تداولها وتتوافق مع حاجات المستثمرين ".</w:t>
      </w:r>
    </w:p>
    <w:p w14:paraId="4D1279BB" w14:textId="77777777" w:rsidR="00270C19" w:rsidRPr="00270C19" w:rsidRDefault="000F5CDE" w:rsidP="00270C19">
      <w:pPr>
        <w:jc w:val="right"/>
        <w:rPr>
          <w:b/>
          <w:bCs/>
          <w:sz w:val="24"/>
          <w:szCs w:val="24"/>
          <w:rtl/>
        </w:rPr>
      </w:pPr>
      <w:r w:rsidRPr="00270C19">
        <w:rPr>
          <w:rFonts w:hint="cs"/>
          <w:b/>
          <w:bCs/>
          <w:sz w:val="24"/>
          <w:szCs w:val="24"/>
          <w:rtl/>
        </w:rPr>
        <w:t>بالاعتماد على بيانات موقع تداول:</w:t>
      </w:r>
    </w:p>
    <w:p w14:paraId="58D4D286" w14:textId="77777777" w:rsidR="00092900" w:rsidRDefault="000F5CDE" w:rsidP="000F70A2">
      <w:pPr>
        <w:bidi/>
        <w:rPr>
          <w:sz w:val="24"/>
          <w:szCs w:val="24"/>
        </w:rPr>
      </w:pPr>
      <w:r>
        <w:rPr>
          <w:rFonts w:hint="cs"/>
          <w:sz w:val="24"/>
          <w:szCs w:val="24"/>
          <w:rtl/>
        </w:rPr>
        <w:t xml:space="preserve">تم اختيار ثلاث شركات وأخذ أسعار الاغلاق لها (شركة </w:t>
      </w:r>
      <w:proofErr w:type="spellStart"/>
      <w:r>
        <w:rPr>
          <w:rFonts w:hint="cs"/>
          <w:sz w:val="24"/>
          <w:szCs w:val="24"/>
          <w:rtl/>
        </w:rPr>
        <w:t>ساسكو</w:t>
      </w:r>
      <w:proofErr w:type="spellEnd"/>
      <w:r>
        <w:rPr>
          <w:rFonts w:hint="cs"/>
          <w:sz w:val="24"/>
          <w:szCs w:val="24"/>
          <w:rtl/>
        </w:rPr>
        <w:t xml:space="preserve">، شركة اسمنت حائل، شركة المراعي)، </w:t>
      </w:r>
      <w:r w:rsidR="00562916">
        <w:rPr>
          <w:rFonts w:hint="cs"/>
          <w:sz w:val="24"/>
          <w:szCs w:val="24"/>
          <w:rtl/>
        </w:rPr>
        <w:t xml:space="preserve">وذلك من الفترة (يناير </w:t>
      </w:r>
      <w:r w:rsidR="00562916">
        <w:rPr>
          <w:sz w:val="24"/>
          <w:szCs w:val="24"/>
        </w:rPr>
        <w:t>2017</w:t>
      </w:r>
      <w:r w:rsidR="00562916">
        <w:rPr>
          <w:rFonts w:hint="cs"/>
          <w:sz w:val="24"/>
          <w:szCs w:val="24"/>
          <w:rtl/>
        </w:rPr>
        <w:t xml:space="preserve"> </w:t>
      </w:r>
      <w:r w:rsidR="00562916">
        <w:rPr>
          <w:sz w:val="24"/>
          <w:szCs w:val="24"/>
          <w:rtl/>
        </w:rPr>
        <w:t>–</w:t>
      </w:r>
      <w:r w:rsidR="00562916">
        <w:rPr>
          <w:rFonts w:hint="cs"/>
          <w:sz w:val="24"/>
          <w:szCs w:val="24"/>
          <w:rtl/>
        </w:rPr>
        <w:t xml:space="preserve"> ديسمبر </w:t>
      </w:r>
      <w:r w:rsidR="00562916">
        <w:rPr>
          <w:sz w:val="24"/>
          <w:szCs w:val="24"/>
        </w:rPr>
        <w:t>2019</w:t>
      </w:r>
      <w:r w:rsidR="00562916">
        <w:rPr>
          <w:rFonts w:hint="cs"/>
          <w:sz w:val="24"/>
          <w:szCs w:val="24"/>
          <w:rtl/>
        </w:rPr>
        <w:t xml:space="preserve">)، </w:t>
      </w:r>
      <w:r w:rsidR="00CE1A0A">
        <w:rPr>
          <w:rFonts w:hint="cs"/>
          <w:sz w:val="24"/>
          <w:szCs w:val="24"/>
          <w:rtl/>
        </w:rPr>
        <w:t>وأيضاً مؤشر السوق السعودي (</w:t>
      </w:r>
      <w:proofErr w:type="spellStart"/>
      <w:r w:rsidR="00CE1A0A">
        <w:rPr>
          <w:rFonts w:hint="cs"/>
          <w:sz w:val="24"/>
          <w:szCs w:val="24"/>
          <w:rtl/>
        </w:rPr>
        <w:t>تاسي</w:t>
      </w:r>
      <w:proofErr w:type="spellEnd"/>
      <w:r w:rsidR="00CE1A0A">
        <w:rPr>
          <w:rFonts w:hint="cs"/>
          <w:sz w:val="24"/>
          <w:szCs w:val="24"/>
          <w:rtl/>
        </w:rPr>
        <w:t xml:space="preserve">) بنفس الفترة، </w:t>
      </w:r>
      <w:r w:rsidR="006E253C">
        <w:rPr>
          <w:rFonts w:hint="cs"/>
          <w:sz w:val="24"/>
          <w:szCs w:val="24"/>
          <w:rtl/>
        </w:rPr>
        <w:t xml:space="preserve">وتم حساب عائد الشركات الثلاث وعائد السوق وذلك لحساب </w:t>
      </w:r>
      <w:r w:rsidR="006E253C">
        <w:rPr>
          <w:sz w:val="24"/>
          <w:szCs w:val="24"/>
        </w:rPr>
        <w:t>Beta)</w:t>
      </w:r>
      <w:r w:rsidR="006E253C">
        <w:rPr>
          <w:rFonts w:hint="cs"/>
          <w:sz w:val="24"/>
          <w:szCs w:val="24"/>
          <w:rtl/>
        </w:rPr>
        <w:t xml:space="preserve">) كما </w:t>
      </w:r>
      <w:r w:rsidR="000F70A2">
        <w:rPr>
          <w:rFonts w:hint="cs"/>
          <w:sz w:val="24"/>
          <w:szCs w:val="24"/>
          <w:rtl/>
        </w:rPr>
        <w:t>في الاكسل المرفق</w:t>
      </w:r>
      <w:r w:rsidR="009D2A3F">
        <w:rPr>
          <w:sz w:val="24"/>
          <w:szCs w:val="24"/>
        </w:rPr>
        <w:t>:</w:t>
      </w:r>
    </w:p>
    <w:p w14:paraId="779D457A" w14:textId="77777777" w:rsidR="009D2A3F" w:rsidRDefault="009D2A3F" w:rsidP="009D2A3F">
      <w:pPr>
        <w:bidi/>
        <w:rPr>
          <w:sz w:val="24"/>
          <w:szCs w:val="24"/>
        </w:rPr>
      </w:pPr>
      <w:r>
        <w:rPr>
          <w:rFonts w:hint="cs"/>
          <w:sz w:val="24"/>
          <w:szCs w:val="24"/>
          <w:rtl/>
        </w:rPr>
        <w:t xml:space="preserve">1- معامل بيتا لشركة </w:t>
      </w:r>
      <w:proofErr w:type="spellStart"/>
      <w:r>
        <w:rPr>
          <w:rFonts w:hint="cs"/>
          <w:sz w:val="24"/>
          <w:szCs w:val="24"/>
          <w:rtl/>
        </w:rPr>
        <w:t>ساسكو</w:t>
      </w:r>
      <w:proofErr w:type="spellEnd"/>
      <w:r>
        <w:rPr>
          <w:rFonts w:hint="cs"/>
          <w:sz w:val="24"/>
          <w:szCs w:val="24"/>
          <w:rtl/>
        </w:rPr>
        <w:t>=</w:t>
      </w:r>
      <w:r w:rsidR="00507AAA">
        <w:rPr>
          <w:rFonts w:hint="cs"/>
          <w:sz w:val="24"/>
          <w:szCs w:val="24"/>
          <w:rtl/>
        </w:rPr>
        <w:t xml:space="preserve"> </w:t>
      </w:r>
      <w:bookmarkStart w:id="0" w:name="_Hlk37635132"/>
      <w:r w:rsidR="00507AAA" w:rsidRPr="00507AAA">
        <w:rPr>
          <w:rFonts w:cs="Arial"/>
          <w:sz w:val="24"/>
          <w:szCs w:val="24"/>
          <w:rtl/>
        </w:rPr>
        <w:t>-0.102408693</w:t>
      </w:r>
      <w:bookmarkEnd w:id="0"/>
    </w:p>
    <w:p w14:paraId="677F619D" w14:textId="77777777" w:rsidR="009D2A3F" w:rsidRDefault="009D2A3F" w:rsidP="009D2A3F">
      <w:pPr>
        <w:bidi/>
        <w:rPr>
          <w:sz w:val="24"/>
          <w:szCs w:val="24"/>
          <w:rtl/>
        </w:rPr>
      </w:pPr>
      <w:r>
        <w:rPr>
          <w:rFonts w:hint="cs"/>
          <w:sz w:val="24"/>
          <w:szCs w:val="24"/>
          <w:rtl/>
        </w:rPr>
        <w:t>2- معامل بيتا لشركة اسمنت حائل=</w:t>
      </w:r>
      <w:r w:rsidR="00507AAA">
        <w:rPr>
          <w:sz w:val="24"/>
          <w:szCs w:val="24"/>
        </w:rPr>
        <w:t xml:space="preserve"> </w:t>
      </w:r>
      <w:r w:rsidR="00507AAA" w:rsidRPr="00507AAA">
        <w:rPr>
          <w:sz w:val="24"/>
          <w:szCs w:val="24"/>
        </w:rPr>
        <w:t>0.418511481</w:t>
      </w:r>
    </w:p>
    <w:p w14:paraId="1CD0AD76" w14:textId="77777777" w:rsidR="009D2A3F" w:rsidRDefault="009D2A3F" w:rsidP="009D2A3F">
      <w:pPr>
        <w:bidi/>
        <w:rPr>
          <w:rFonts w:cs="Arial"/>
          <w:sz w:val="24"/>
          <w:szCs w:val="24"/>
          <w:rtl/>
        </w:rPr>
      </w:pPr>
      <w:r>
        <w:rPr>
          <w:rFonts w:hint="cs"/>
          <w:sz w:val="24"/>
          <w:szCs w:val="24"/>
          <w:rtl/>
        </w:rPr>
        <w:t xml:space="preserve">3- معامل بيتا لشركة المراعي= </w:t>
      </w:r>
      <w:bookmarkStart w:id="1" w:name="_Hlk37635176"/>
      <w:r w:rsidR="00507AAA" w:rsidRPr="00507AAA">
        <w:rPr>
          <w:rFonts w:cs="Arial"/>
          <w:sz w:val="24"/>
          <w:szCs w:val="24"/>
          <w:rtl/>
        </w:rPr>
        <w:t>0.467167706</w:t>
      </w:r>
      <w:r w:rsidR="00507AAA">
        <w:rPr>
          <w:rFonts w:cs="Arial" w:hint="cs"/>
          <w:sz w:val="24"/>
          <w:szCs w:val="24"/>
          <w:rtl/>
        </w:rPr>
        <w:t xml:space="preserve"> </w:t>
      </w:r>
      <w:bookmarkEnd w:id="1"/>
    </w:p>
    <w:p w14:paraId="0C9B5127" w14:textId="77777777" w:rsidR="00507AAA" w:rsidRDefault="00751314" w:rsidP="00507AAA">
      <w:pPr>
        <w:bidi/>
        <w:rPr>
          <w:sz w:val="24"/>
          <w:szCs w:val="24"/>
          <w:rtl/>
        </w:rPr>
      </w:pPr>
      <w:r>
        <w:rPr>
          <w:rFonts w:hint="cs"/>
          <w:sz w:val="24"/>
          <w:szCs w:val="24"/>
          <w:rtl/>
        </w:rPr>
        <w:t>ويعرف معامل بيتا بأنه المقياس الأساسي في نموذج تقييم الأصول الرأسمالية، ويقيس التقلب في حجم المخاطرة بين أصل ما وآخر، ويتم حساب بيتا لمعرفة حجم المخاطرة وبالتالي لتقدير العائد المطلوب على</w:t>
      </w:r>
      <w:r w:rsidR="00D46AF7">
        <w:rPr>
          <w:rFonts w:hint="cs"/>
          <w:sz w:val="24"/>
          <w:szCs w:val="24"/>
          <w:rtl/>
        </w:rPr>
        <w:t xml:space="preserve"> </w:t>
      </w:r>
      <w:r>
        <w:rPr>
          <w:rFonts w:hint="cs"/>
          <w:sz w:val="24"/>
          <w:szCs w:val="24"/>
          <w:rtl/>
        </w:rPr>
        <w:t>هذه المخاطرة.</w:t>
      </w:r>
    </w:p>
    <w:p w14:paraId="3D84EB02" w14:textId="77777777" w:rsidR="00D46AF7" w:rsidRDefault="001E3188" w:rsidP="00D46AF7">
      <w:pPr>
        <w:bidi/>
        <w:rPr>
          <w:rFonts w:cs="Arial"/>
          <w:sz w:val="24"/>
          <w:szCs w:val="24"/>
          <w:rtl/>
        </w:rPr>
      </w:pPr>
      <w:r>
        <w:rPr>
          <w:rFonts w:hint="cs"/>
          <w:sz w:val="24"/>
          <w:szCs w:val="24"/>
          <w:rtl/>
        </w:rPr>
        <w:t xml:space="preserve">وبعد أن تم حساب </w:t>
      </w:r>
      <w:r>
        <w:rPr>
          <w:sz w:val="24"/>
          <w:szCs w:val="24"/>
        </w:rPr>
        <w:t>Beta)</w:t>
      </w:r>
      <w:r>
        <w:rPr>
          <w:rFonts w:hint="cs"/>
          <w:sz w:val="24"/>
          <w:szCs w:val="24"/>
          <w:rtl/>
        </w:rPr>
        <w:t xml:space="preserve">) اتضح ان اقل مخاطرة هي لشركة </w:t>
      </w:r>
      <w:proofErr w:type="spellStart"/>
      <w:r>
        <w:rPr>
          <w:rFonts w:hint="cs"/>
          <w:sz w:val="24"/>
          <w:szCs w:val="24"/>
          <w:rtl/>
        </w:rPr>
        <w:t>ساسكو</w:t>
      </w:r>
      <w:proofErr w:type="spellEnd"/>
      <w:r>
        <w:rPr>
          <w:rFonts w:hint="cs"/>
          <w:sz w:val="24"/>
          <w:szCs w:val="24"/>
          <w:rtl/>
        </w:rPr>
        <w:t xml:space="preserve"> حيث كان معامل بيتا بالسالب (</w:t>
      </w:r>
      <w:r w:rsidRPr="001E3188">
        <w:rPr>
          <w:rFonts w:cs="Arial"/>
          <w:sz w:val="24"/>
          <w:szCs w:val="24"/>
          <w:rtl/>
        </w:rPr>
        <w:t>-0.102408693</w:t>
      </w:r>
      <w:r>
        <w:rPr>
          <w:rFonts w:cs="Arial" w:hint="cs"/>
          <w:sz w:val="24"/>
          <w:szCs w:val="24"/>
          <w:rtl/>
        </w:rPr>
        <w:t>)، وأكبر مخاطرة لشركة المراعي حيث بلغ معامل بيتا لها (</w:t>
      </w:r>
      <w:r w:rsidRPr="001E3188">
        <w:rPr>
          <w:rFonts w:cs="Arial"/>
          <w:sz w:val="24"/>
          <w:szCs w:val="24"/>
          <w:rtl/>
        </w:rPr>
        <w:t>0.467167706</w:t>
      </w:r>
      <w:r>
        <w:rPr>
          <w:rFonts w:cs="Arial"/>
          <w:sz w:val="24"/>
          <w:szCs w:val="24"/>
        </w:rPr>
        <w:t>(</w:t>
      </w:r>
      <w:r w:rsidR="000722AB">
        <w:rPr>
          <w:rFonts w:cs="Arial" w:hint="cs"/>
          <w:sz w:val="24"/>
          <w:szCs w:val="24"/>
          <w:rtl/>
        </w:rPr>
        <w:t>.</w:t>
      </w:r>
    </w:p>
    <w:p w14:paraId="2F387B27" w14:textId="77777777" w:rsidR="000722AB" w:rsidRDefault="000722AB" w:rsidP="000722AB">
      <w:pPr>
        <w:bidi/>
        <w:rPr>
          <w:rFonts w:cs="Arial"/>
          <w:b/>
          <w:bCs/>
          <w:sz w:val="24"/>
          <w:szCs w:val="24"/>
          <w:rtl/>
        </w:rPr>
      </w:pPr>
      <w:r w:rsidRPr="000722AB">
        <w:rPr>
          <w:rFonts w:cs="Arial" w:hint="cs"/>
          <w:b/>
          <w:bCs/>
          <w:sz w:val="24"/>
          <w:szCs w:val="24"/>
          <w:rtl/>
        </w:rPr>
        <w:t>ويتم حساب نموذج تسعير الأصول الرأسمالية كما يلي:</w:t>
      </w:r>
    </w:p>
    <w:p w14:paraId="24D94F53" w14:textId="77777777" w:rsidR="000722AB" w:rsidRDefault="00607D15" w:rsidP="000722AB">
      <w:pPr>
        <w:bidi/>
        <w:rPr>
          <w:b/>
          <w:bCs/>
          <w:sz w:val="24"/>
          <w:szCs w:val="24"/>
          <w:rtl/>
        </w:rPr>
      </w:pPr>
      <w:r w:rsidRPr="00607D15">
        <w:rPr>
          <w:rFonts w:cs="Arial"/>
          <w:b/>
          <w:bCs/>
          <w:noProof/>
          <w:sz w:val="24"/>
          <w:szCs w:val="24"/>
          <w:rtl/>
        </w:rPr>
        <mc:AlternateContent>
          <mc:Choice Requires="wps">
            <w:drawing>
              <wp:anchor distT="45720" distB="45720" distL="114300" distR="114300" simplePos="0" relativeHeight="251659264" behindDoc="0" locked="0" layoutInCell="1" allowOverlap="1" wp14:anchorId="3D2F7177" wp14:editId="6020BFD1">
                <wp:simplePos x="0" y="0"/>
                <wp:positionH relativeFrom="column">
                  <wp:posOffset>3549650</wp:posOffset>
                </wp:positionH>
                <wp:positionV relativeFrom="paragraph">
                  <wp:posOffset>64770</wp:posOffset>
                </wp:positionV>
                <wp:extent cx="2360930" cy="323850"/>
                <wp:effectExtent l="0" t="0" r="22860" b="1905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3238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7ED9E87" w14:textId="77777777" w:rsidR="00607D15" w:rsidRPr="00607D15" w:rsidRDefault="00607D15" w:rsidP="00B812B7">
                            <w:pPr>
                              <w:jc w:val="center"/>
                              <w:rPr>
                                <w:sz w:val="28"/>
                                <w:szCs w:val="28"/>
                              </w:rPr>
                            </w:pPr>
                            <w:r>
                              <w:rPr>
                                <w:sz w:val="28"/>
                                <w:szCs w:val="28"/>
                              </w:rPr>
                              <w:t xml:space="preserve">CAPM= R= Rf + </w:t>
                            </w:r>
                            <w:r w:rsidRPr="00607D15">
                              <w:rPr>
                                <w:sz w:val="28"/>
                                <w:szCs w:val="28"/>
                              </w:rPr>
                              <w:t>β</w:t>
                            </w:r>
                            <w:r>
                              <w:rPr>
                                <w:sz w:val="28"/>
                                <w:szCs w:val="28"/>
                              </w:rPr>
                              <w:t xml:space="preserve"> (Rm – Rf)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2" o:spid="_x0000_s1026" type="#_x0000_t202" style="position:absolute;left:0;text-align:left;margin-left:279.5pt;margin-top:5.1pt;width:185.9pt;height:25.5pt;flip:x;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" fillcolor="white [3201]" strokecolor="#4472c4 [3204]" strokeweight="1pt">
                <v:textbox>
                  <w:txbxContent>
                    <w:p w:rsidR="00607D15" w:rsidRPr="00607D15" w:rsidRDefault="00607D15" w:rsidP="00B812B7">
                      <w:pPr>
                        <w:jc w:val="center"/>
                        <w:rPr>
                          <w:sz w:val="28"/>
                          <w:szCs w:val="28"/>
                        </w:rPr>
                      </w:pPr>
                      <w:r>
                        <w:rPr>
                          <w:sz w:val="28"/>
                          <w:szCs w:val="28"/>
                        </w:rPr>
                        <w:t xml:space="preserve">CAPM= R= Rf + </w:t>
                      </w:r>
                      <w:r w:rsidRPr="00607D15">
                        <w:rPr>
                          <w:sz w:val="28"/>
                          <w:szCs w:val="28"/>
                        </w:rPr>
                        <w:t>β</w:t>
                      </w:r>
                      <w:r>
                        <w:rPr>
                          <w:sz w:val="28"/>
                          <w:szCs w:val="28"/>
                        </w:rPr>
                        <w:t xml:space="preserve"> (Rm – Rf)</w:t>
                      </w:r>
                    </w:p>
                  </w:txbxContent>
                </v:textbox>
                <w10:wrap type="square"/>
              </v:shape>
            </w:pict>
          </mc:Fallback>
        </mc:AlternateContent>
      </w:r>
      <w:r w:rsidR="000722AB" w:rsidRPr="000722AB">
        <w:rPr>
          <w:rFonts w:cs="Arial"/>
          <w:b/>
          <w:bCs/>
          <w:sz w:val="24"/>
          <w:szCs w:val="24"/>
          <w:rtl/>
        </w:rPr>
        <w:br/>
      </w:r>
    </w:p>
    <w:p w14:paraId="3FC4F9EB" w14:textId="77777777" w:rsidR="0046466D" w:rsidRPr="000722AB" w:rsidRDefault="0046466D" w:rsidP="0046466D">
      <w:pPr>
        <w:bidi/>
        <w:rPr>
          <w:b/>
          <w:bCs/>
          <w:sz w:val="24"/>
          <w:szCs w:val="24"/>
          <w:rtl/>
        </w:rPr>
      </w:pPr>
    </w:p>
    <w:p w14:paraId="02B49340" w14:textId="77777777" w:rsidR="00751314" w:rsidRDefault="00826188" w:rsidP="00751314">
      <w:pPr>
        <w:bidi/>
        <w:rPr>
          <w:sz w:val="24"/>
          <w:szCs w:val="24"/>
        </w:rPr>
      </w:pPr>
      <w:r w:rsidRPr="00826188">
        <w:rPr>
          <w:rFonts w:hint="cs"/>
          <w:noProof/>
          <w:rtl/>
        </w:rPr>
        <w:drawing>
          <wp:inline distT="0" distB="0" distL="0" distR="0" wp14:anchorId="636BA0BF" wp14:editId="3302A7D6">
            <wp:extent cx="4451350" cy="768350"/>
            <wp:effectExtent l="0" t="0" r="635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0" cy="768350"/>
                    </a:xfrm>
                    <a:prstGeom prst="rect">
                      <a:avLst/>
                    </a:prstGeom>
                    <a:noFill/>
                    <a:ln>
                      <a:noFill/>
                    </a:ln>
                  </pic:spPr>
                </pic:pic>
              </a:graphicData>
            </a:graphic>
          </wp:inline>
        </w:drawing>
      </w:r>
    </w:p>
    <w:p w14:paraId="6481C0C9" w14:textId="77777777" w:rsidR="009D2A3F" w:rsidRDefault="00521ED3" w:rsidP="009D2A3F">
      <w:pPr>
        <w:bidi/>
        <w:rPr>
          <w:sz w:val="24"/>
          <w:szCs w:val="24"/>
          <w:rtl/>
        </w:rPr>
      </w:pPr>
      <w:r>
        <w:rPr>
          <w:rFonts w:hint="cs"/>
          <w:sz w:val="24"/>
          <w:szCs w:val="24"/>
          <w:rtl/>
        </w:rPr>
        <w:t>وتم حساب السعر السوقي للشركات الثلاث كالتالي:</w:t>
      </w:r>
    </w:p>
    <w:p w14:paraId="60CDC440" w14:textId="77777777" w:rsidR="00521ED3" w:rsidRDefault="00521ED3" w:rsidP="00521ED3">
      <w:pPr>
        <w:bidi/>
        <w:rPr>
          <w:rFonts w:cs="Arial"/>
          <w:sz w:val="24"/>
          <w:szCs w:val="24"/>
          <w:rtl/>
        </w:rPr>
      </w:pPr>
      <w:r>
        <w:rPr>
          <w:rFonts w:hint="cs"/>
          <w:sz w:val="24"/>
          <w:szCs w:val="24"/>
          <w:rtl/>
        </w:rPr>
        <w:t xml:space="preserve">1- السعر السوقي لشركة </w:t>
      </w:r>
      <w:proofErr w:type="spellStart"/>
      <w:r>
        <w:rPr>
          <w:rFonts w:hint="cs"/>
          <w:sz w:val="24"/>
          <w:szCs w:val="24"/>
          <w:rtl/>
        </w:rPr>
        <w:t>ساسكو</w:t>
      </w:r>
      <w:proofErr w:type="spellEnd"/>
      <w:r>
        <w:rPr>
          <w:rFonts w:hint="cs"/>
          <w:sz w:val="24"/>
          <w:szCs w:val="24"/>
          <w:rtl/>
        </w:rPr>
        <w:t xml:space="preserve">= </w:t>
      </w:r>
      <w:proofErr w:type="gramStart"/>
      <w:r w:rsidRPr="00521ED3">
        <w:rPr>
          <w:rFonts w:cs="Arial"/>
          <w:sz w:val="24"/>
          <w:szCs w:val="24"/>
          <w:rtl/>
        </w:rPr>
        <w:t>15.75</w:t>
      </w:r>
      <w:r w:rsidR="00204191">
        <w:rPr>
          <w:rFonts w:cs="Arial" w:hint="cs"/>
          <w:sz w:val="24"/>
          <w:szCs w:val="24"/>
          <w:rtl/>
        </w:rPr>
        <w:t xml:space="preserve"> ،</w:t>
      </w:r>
      <w:proofErr w:type="gramEnd"/>
      <w:r w:rsidR="00204191">
        <w:rPr>
          <w:rFonts w:cs="Arial" w:hint="cs"/>
          <w:sz w:val="24"/>
          <w:szCs w:val="24"/>
          <w:rtl/>
        </w:rPr>
        <w:t xml:space="preserve"> ومدة العقد 9 أشهر ، وسعر الفائدة 6%.</w:t>
      </w:r>
    </w:p>
    <w:p w14:paraId="50EEA4F0" w14:textId="77777777" w:rsidR="00521ED3" w:rsidRDefault="00521ED3" w:rsidP="00521ED3">
      <w:pPr>
        <w:bidi/>
        <w:rPr>
          <w:rFonts w:cs="Arial"/>
          <w:sz w:val="24"/>
          <w:szCs w:val="24"/>
          <w:rtl/>
        </w:rPr>
      </w:pPr>
      <w:r>
        <w:rPr>
          <w:rFonts w:cs="Arial" w:hint="cs"/>
          <w:sz w:val="24"/>
          <w:szCs w:val="24"/>
          <w:rtl/>
        </w:rPr>
        <w:lastRenderedPageBreak/>
        <w:t xml:space="preserve">2- السعر السوقي لشركة اسمنت حائل= </w:t>
      </w:r>
      <w:proofErr w:type="gramStart"/>
      <w:r w:rsidRPr="00521ED3">
        <w:rPr>
          <w:rFonts w:cs="Arial"/>
          <w:sz w:val="24"/>
          <w:szCs w:val="24"/>
          <w:rtl/>
        </w:rPr>
        <w:t>11.2</w:t>
      </w:r>
      <w:r w:rsidR="00204191">
        <w:rPr>
          <w:rFonts w:cs="Arial" w:hint="cs"/>
          <w:sz w:val="24"/>
          <w:szCs w:val="24"/>
          <w:rtl/>
        </w:rPr>
        <w:t xml:space="preserve"> ،</w:t>
      </w:r>
      <w:proofErr w:type="gramEnd"/>
      <w:r w:rsidR="00204191">
        <w:rPr>
          <w:rFonts w:cs="Arial" w:hint="cs"/>
          <w:sz w:val="24"/>
          <w:szCs w:val="24"/>
          <w:rtl/>
        </w:rPr>
        <w:t xml:space="preserve"> ومدة العقد 3 أشهر ، وسعر الفائدة </w:t>
      </w:r>
      <w:r w:rsidR="00204191">
        <w:rPr>
          <w:rFonts w:cs="Arial"/>
          <w:sz w:val="24"/>
          <w:szCs w:val="24"/>
        </w:rPr>
        <w:t>6%</w:t>
      </w:r>
      <w:r w:rsidR="00204191">
        <w:rPr>
          <w:rFonts w:cs="Arial" w:hint="cs"/>
          <w:sz w:val="24"/>
          <w:szCs w:val="24"/>
          <w:rtl/>
        </w:rPr>
        <w:t>.</w:t>
      </w:r>
    </w:p>
    <w:p w14:paraId="6E3A7549" w14:textId="77777777" w:rsidR="00521ED3" w:rsidRDefault="00521ED3" w:rsidP="00521ED3">
      <w:pPr>
        <w:bidi/>
        <w:rPr>
          <w:rFonts w:cs="Arial"/>
          <w:sz w:val="24"/>
          <w:szCs w:val="24"/>
          <w:rtl/>
        </w:rPr>
      </w:pPr>
      <w:r>
        <w:rPr>
          <w:rFonts w:cs="Arial" w:hint="cs"/>
          <w:sz w:val="24"/>
          <w:szCs w:val="24"/>
          <w:rtl/>
        </w:rPr>
        <w:t xml:space="preserve">3- السعر السوقي لشركة المراعي= </w:t>
      </w:r>
      <w:proofErr w:type="gramStart"/>
      <w:r w:rsidRPr="00521ED3">
        <w:rPr>
          <w:rFonts w:cs="Arial"/>
          <w:sz w:val="24"/>
          <w:szCs w:val="24"/>
          <w:rtl/>
        </w:rPr>
        <w:t>56.4</w:t>
      </w:r>
      <w:r w:rsidR="00204191">
        <w:rPr>
          <w:rFonts w:cs="Arial" w:hint="cs"/>
          <w:sz w:val="24"/>
          <w:szCs w:val="24"/>
          <w:rtl/>
        </w:rPr>
        <w:t xml:space="preserve"> ،</w:t>
      </w:r>
      <w:proofErr w:type="gramEnd"/>
      <w:r w:rsidR="00204191">
        <w:rPr>
          <w:rFonts w:cs="Arial" w:hint="cs"/>
          <w:sz w:val="24"/>
          <w:szCs w:val="24"/>
          <w:rtl/>
        </w:rPr>
        <w:t xml:space="preserve"> ومدة العقد 3 أشهر ، وسعر الفائدة 6%.</w:t>
      </w:r>
    </w:p>
    <w:p w14:paraId="53B25326" w14:textId="77777777" w:rsidR="00DC4B41" w:rsidRDefault="004C2B72" w:rsidP="00DC4B41">
      <w:pPr>
        <w:bidi/>
        <w:rPr>
          <w:rFonts w:cs="Arial"/>
          <w:b/>
          <w:bCs/>
          <w:sz w:val="28"/>
          <w:szCs w:val="28"/>
          <w:rtl/>
        </w:rPr>
      </w:pPr>
      <w:r w:rsidRPr="004C2B72">
        <w:rPr>
          <w:rFonts w:cs="Arial" w:hint="cs"/>
          <w:b/>
          <w:bCs/>
          <w:sz w:val="28"/>
          <w:szCs w:val="28"/>
          <w:rtl/>
        </w:rPr>
        <w:t>مثال</w:t>
      </w:r>
      <w:r w:rsidR="00DC4B41">
        <w:rPr>
          <w:rFonts w:cs="Arial" w:hint="cs"/>
          <w:b/>
          <w:bCs/>
          <w:sz w:val="28"/>
          <w:szCs w:val="28"/>
          <w:rtl/>
        </w:rPr>
        <w:t xml:space="preserve"> توضيحي:</w:t>
      </w:r>
    </w:p>
    <w:p w14:paraId="7B2CCCB7" w14:textId="77777777" w:rsidR="00DC4B41" w:rsidRDefault="00DC4B41" w:rsidP="00DC4B41">
      <w:pPr>
        <w:bidi/>
        <w:rPr>
          <w:rFonts w:cs="Arial"/>
          <w:sz w:val="28"/>
          <w:szCs w:val="28"/>
          <w:rtl/>
        </w:rPr>
      </w:pPr>
      <w:r>
        <w:rPr>
          <w:rFonts w:cs="Arial" w:hint="cs"/>
          <w:sz w:val="28"/>
          <w:szCs w:val="28"/>
          <w:rtl/>
        </w:rPr>
        <w:t xml:space="preserve">قام أحد المستثمرين بشراء خيار شراء 100 سهم من كلاً من شركة </w:t>
      </w:r>
      <w:proofErr w:type="spellStart"/>
      <w:r>
        <w:rPr>
          <w:rFonts w:cs="Arial" w:hint="cs"/>
          <w:sz w:val="28"/>
          <w:szCs w:val="28"/>
          <w:rtl/>
        </w:rPr>
        <w:t>ساسكو</w:t>
      </w:r>
      <w:proofErr w:type="spellEnd"/>
      <w:r>
        <w:rPr>
          <w:rFonts w:cs="Arial" w:hint="cs"/>
          <w:sz w:val="28"/>
          <w:szCs w:val="28"/>
          <w:rtl/>
        </w:rPr>
        <w:t xml:space="preserve"> واسمنت حائل والمراعي بأسعار السوق </w:t>
      </w:r>
      <w:bookmarkStart w:id="2" w:name="_Hlk37642848"/>
      <w:r>
        <w:rPr>
          <w:rFonts w:cs="Arial" w:hint="cs"/>
          <w:sz w:val="28"/>
          <w:szCs w:val="28"/>
          <w:rtl/>
        </w:rPr>
        <w:t>(</w:t>
      </w:r>
      <w:r>
        <w:rPr>
          <w:rFonts w:cs="Arial"/>
          <w:sz w:val="28"/>
          <w:szCs w:val="28"/>
        </w:rPr>
        <w:t>15.75</w:t>
      </w:r>
      <w:r>
        <w:rPr>
          <w:rFonts w:cs="Arial" w:hint="cs"/>
          <w:sz w:val="28"/>
          <w:szCs w:val="28"/>
          <w:rtl/>
        </w:rPr>
        <w:t xml:space="preserve">، </w:t>
      </w:r>
      <w:r>
        <w:rPr>
          <w:rFonts w:cs="Arial"/>
          <w:sz w:val="28"/>
          <w:szCs w:val="28"/>
        </w:rPr>
        <w:t>11.2</w:t>
      </w:r>
      <w:r>
        <w:rPr>
          <w:rFonts w:cs="Arial" w:hint="cs"/>
          <w:sz w:val="28"/>
          <w:szCs w:val="28"/>
          <w:rtl/>
        </w:rPr>
        <w:t xml:space="preserve">، </w:t>
      </w:r>
      <w:r>
        <w:rPr>
          <w:rFonts w:cs="Arial"/>
          <w:sz w:val="28"/>
          <w:szCs w:val="28"/>
        </w:rPr>
        <w:t>56.4</w:t>
      </w:r>
      <w:r>
        <w:rPr>
          <w:rFonts w:cs="Arial" w:hint="cs"/>
          <w:sz w:val="28"/>
          <w:szCs w:val="28"/>
          <w:rtl/>
        </w:rPr>
        <w:t>)</w:t>
      </w:r>
      <w:r w:rsidR="00495E74">
        <w:rPr>
          <w:rFonts w:cs="Arial" w:hint="cs"/>
          <w:sz w:val="28"/>
          <w:szCs w:val="28"/>
          <w:rtl/>
        </w:rPr>
        <w:t xml:space="preserve"> </w:t>
      </w:r>
      <w:bookmarkEnd w:id="2"/>
      <w:r w:rsidR="00495E74">
        <w:rPr>
          <w:rFonts w:cs="Arial" w:hint="cs"/>
          <w:sz w:val="28"/>
          <w:szCs w:val="28"/>
          <w:rtl/>
        </w:rPr>
        <w:t>على التوالي</w:t>
      </w:r>
      <w:r w:rsidR="00C51482">
        <w:rPr>
          <w:rFonts w:cs="Arial" w:hint="cs"/>
          <w:sz w:val="28"/>
          <w:szCs w:val="28"/>
          <w:rtl/>
        </w:rPr>
        <w:t>، ودفع المستثمر 3 ريال عن كل سهم كعلاوة مخاطرة للمحرر.</w:t>
      </w:r>
    </w:p>
    <w:p w14:paraId="00B6889D" w14:textId="77777777" w:rsidR="00C51482" w:rsidRPr="00D4516D" w:rsidRDefault="00D4516D" w:rsidP="00D4516D">
      <w:pPr>
        <w:bidi/>
        <w:rPr>
          <w:rFonts w:cs="Arial"/>
          <w:sz w:val="28"/>
          <w:szCs w:val="28"/>
        </w:rPr>
      </w:pPr>
      <w:r>
        <w:rPr>
          <w:rFonts w:cs="Arial" w:hint="cs"/>
          <w:sz w:val="28"/>
          <w:szCs w:val="28"/>
          <w:rtl/>
        </w:rPr>
        <w:t xml:space="preserve">أولاً: </w:t>
      </w:r>
      <w:r w:rsidR="00C51482" w:rsidRPr="00D4516D">
        <w:rPr>
          <w:rFonts w:cs="Arial" w:hint="cs"/>
          <w:sz w:val="28"/>
          <w:szCs w:val="28"/>
          <w:rtl/>
        </w:rPr>
        <w:t xml:space="preserve">وعلى افتراض ارتفاع سعر السهم </w:t>
      </w:r>
      <w:bookmarkStart w:id="3" w:name="_Hlk37642725"/>
      <w:r w:rsidR="00C51482" w:rsidRPr="00D4516D">
        <w:rPr>
          <w:rFonts w:cs="Arial" w:hint="cs"/>
          <w:sz w:val="28"/>
          <w:szCs w:val="28"/>
          <w:rtl/>
        </w:rPr>
        <w:t>(</w:t>
      </w:r>
      <w:r w:rsidR="00C51482" w:rsidRPr="00D4516D">
        <w:rPr>
          <w:rFonts w:cs="Arial"/>
          <w:sz w:val="28"/>
          <w:szCs w:val="28"/>
        </w:rPr>
        <w:t>60</w:t>
      </w:r>
      <w:r w:rsidR="00C51482" w:rsidRPr="00D4516D">
        <w:rPr>
          <w:rFonts w:cs="Arial" w:hint="cs"/>
          <w:sz w:val="28"/>
          <w:szCs w:val="28"/>
          <w:rtl/>
        </w:rPr>
        <w:t xml:space="preserve">، </w:t>
      </w:r>
      <w:r w:rsidR="00C51482" w:rsidRPr="00D4516D">
        <w:rPr>
          <w:rFonts w:cs="Arial"/>
          <w:sz w:val="28"/>
          <w:szCs w:val="28"/>
        </w:rPr>
        <w:t>66</w:t>
      </w:r>
      <w:r w:rsidR="00C51482" w:rsidRPr="00D4516D">
        <w:rPr>
          <w:rFonts w:cs="Arial" w:hint="cs"/>
          <w:sz w:val="28"/>
          <w:szCs w:val="28"/>
          <w:rtl/>
        </w:rPr>
        <w:t xml:space="preserve">، </w:t>
      </w:r>
      <w:r w:rsidR="00C51482" w:rsidRPr="00D4516D">
        <w:rPr>
          <w:rFonts w:cs="Arial"/>
          <w:sz w:val="28"/>
          <w:szCs w:val="28"/>
        </w:rPr>
        <w:t>70</w:t>
      </w:r>
      <w:r w:rsidR="00C51482" w:rsidRPr="00D4516D">
        <w:rPr>
          <w:rFonts w:cs="Arial" w:hint="cs"/>
          <w:sz w:val="28"/>
          <w:szCs w:val="28"/>
          <w:rtl/>
        </w:rPr>
        <w:t>)</w:t>
      </w:r>
      <w:bookmarkEnd w:id="3"/>
      <w:r w:rsidR="00C51482" w:rsidRPr="00D4516D">
        <w:rPr>
          <w:rFonts w:cs="Arial" w:hint="cs"/>
          <w:sz w:val="28"/>
          <w:szCs w:val="28"/>
          <w:rtl/>
        </w:rPr>
        <w:t xml:space="preserve"> على التوالي، ماذا سيقرر المستثمر؟</w:t>
      </w:r>
      <w:r w:rsidR="00537C2D" w:rsidRPr="00D4516D">
        <w:rPr>
          <w:rFonts w:cs="Arial"/>
          <w:sz w:val="28"/>
          <w:szCs w:val="28"/>
        </w:rPr>
        <w:t xml:space="preserve">  </w:t>
      </w:r>
    </w:p>
    <w:p w14:paraId="75A39386" w14:textId="77777777" w:rsidR="00537C2D" w:rsidRPr="00D4516D" w:rsidRDefault="00D4516D" w:rsidP="00D4516D">
      <w:pPr>
        <w:bidi/>
        <w:rPr>
          <w:rFonts w:cs="Arial"/>
          <w:sz w:val="28"/>
          <w:szCs w:val="28"/>
        </w:rPr>
      </w:pPr>
      <w:r>
        <w:rPr>
          <w:rFonts w:cs="Arial" w:hint="cs"/>
          <w:sz w:val="28"/>
          <w:szCs w:val="28"/>
          <w:rtl/>
        </w:rPr>
        <w:t xml:space="preserve">ثانياً: </w:t>
      </w:r>
      <w:r w:rsidR="00537C2D" w:rsidRPr="00D4516D">
        <w:rPr>
          <w:rFonts w:cs="Arial" w:hint="cs"/>
          <w:sz w:val="28"/>
          <w:szCs w:val="28"/>
          <w:rtl/>
        </w:rPr>
        <w:t xml:space="preserve">انخفاض سعر السهم </w:t>
      </w:r>
      <w:bookmarkStart w:id="4" w:name="_Hlk37643715"/>
      <w:r w:rsidR="00537C2D" w:rsidRPr="00D4516D">
        <w:rPr>
          <w:rFonts w:cs="Arial" w:hint="cs"/>
          <w:sz w:val="28"/>
          <w:szCs w:val="28"/>
          <w:rtl/>
        </w:rPr>
        <w:t>(10، 9، 40)</w:t>
      </w:r>
      <w:bookmarkEnd w:id="4"/>
      <w:r w:rsidR="00537C2D" w:rsidRPr="00D4516D">
        <w:rPr>
          <w:rFonts w:cs="Arial" w:hint="cs"/>
          <w:sz w:val="28"/>
          <w:szCs w:val="28"/>
          <w:rtl/>
        </w:rPr>
        <w:t xml:space="preserve"> على التوالي، ماذا سيقرر المستثمر؟</w:t>
      </w:r>
    </w:p>
    <w:p w14:paraId="1F5F6721" w14:textId="77777777" w:rsidR="00537C2D" w:rsidRPr="00D4516D" w:rsidRDefault="00D4516D" w:rsidP="00D4516D">
      <w:pPr>
        <w:bidi/>
        <w:rPr>
          <w:rFonts w:cs="Arial"/>
          <w:sz w:val="28"/>
          <w:szCs w:val="28"/>
        </w:rPr>
      </w:pPr>
      <w:r>
        <w:rPr>
          <w:rFonts w:cs="Arial" w:hint="cs"/>
          <w:sz w:val="28"/>
          <w:szCs w:val="28"/>
          <w:rtl/>
        </w:rPr>
        <w:t xml:space="preserve">ثالثاً: </w:t>
      </w:r>
      <w:r w:rsidR="00A13D00" w:rsidRPr="00D4516D">
        <w:rPr>
          <w:rFonts w:cs="Arial" w:hint="cs"/>
          <w:sz w:val="28"/>
          <w:szCs w:val="28"/>
          <w:rtl/>
        </w:rPr>
        <w:t>بقاء أسعار الأسهم كما هي، ماذا سيقرر المستثمر؟</w:t>
      </w:r>
    </w:p>
    <w:p w14:paraId="2A042E23" w14:textId="77777777" w:rsidR="00537C2D" w:rsidRPr="00537C2D" w:rsidRDefault="00537C2D" w:rsidP="00537C2D">
      <w:pPr>
        <w:bidi/>
        <w:rPr>
          <w:rFonts w:cs="Arial"/>
          <w:sz w:val="28"/>
          <w:szCs w:val="28"/>
        </w:rPr>
      </w:pPr>
    </w:p>
    <w:p w14:paraId="7D6AC3B0" w14:textId="77777777" w:rsidR="00C51482" w:rsidRDefault="00195BD0" w:rsidP="00C51482">
      <w:pPr>
        <w:bidi/>
        <w:rPr>
          <w:rFonts w:cs="Arial"/>
          <w:sz w:val="28"/>
          <w:szCs w:val="28"/>
          <w:rtl/>
        </w:rPr>
      </w:pPr>
      <w:r>
        <w:rPr>
          <w:rFonts w:cs="Arial" w:hint="cs"/>
          <w:sz w:val="28"/>
          <w:szCs w:val="28"/>
          <w:rtl/>
        </w:rPr>
        <w:t>الإجابة:</w:t>
      </w:r>
    </w:p>
    <w:p w14:paraId="03E22204" w14:textId="77777777" w:rsidR="00195BD0" w:rsidRPr="00193E5B" w:rsidRDefault="00195BD0" w:rsidP="00195BD0">
      <w:pPr>
        <w:bidi/>
        <w:rPr>
          <w:rFonts w:cs="Arial"/>
          <w:sz w:val="24"/>
          <w:szCs w:val="24"/>
          <w:rtl/>
        </w:rPr>
      </w:pPr>
      <w:r w:rsidRPr="00193E5B">
        <w:rPr>
          <w:rFonts w:cs="Arial" w:hint="cs"/>
          <w:sz w:val="24"/>
          <w:szCs w:val="24"/>
          <w:rtl/>
        </w:rPr>
        <w:t>* يدفع المستثمر حامل خيار الشراء مقابل مخاطرة للمحرر يحسب كالتالي:</w:t>
      </w:r>
    </w:p>
    <w:p w14:paraId="153F964C" w14:textId="77777777" w:rsidR="00195BD0" w:rsidRPr="00193E5B" w:rsidRDefault="00732ECA" w:rsidP="00195BD0">
      <w:pPr>
        <w:bidi/>
        <w:rPr>
          <w:rFonts w:cs="Arial"/>
          <w:sz w:val="24"/>
          <w:szCs w:val="24"/>
          <w:rtl/>
        </w:rPr>
      </w:pPr>
      <w:r w:rsidRPr="00193E5B">
        <w:rPr>
          <w:rFonts w:cs="Arial" w:hint="cs"/>
          <w:sz w:val="24"/>
          <w:szCs w:val="24"/>
          <w:rtl/>
        </w:rPr>
        <w:t xml:space="preserve">مقابل المخاطرة= عدد الأسهم*علاوة مخاطرة الأسهم </w:t>
      </w:r>
    </w:p>
    <w:p w14:paraId="4375A6D8" w14:textId="77777777" w:rsidR="00732ECA" w:rsidRPr="00193E5B" w:rsidRDefault="00732ECA" w:rsidP="00732ECA">
      <w:pPr>
        <w:bidi/>
        <w:rPr>
          <w:rFonts w:cs="Arial"/>
          <w:sz w:val="24"/>
          <w:szCs w:val="24"/>
          <w:rtl/>
        </w:rPr>
      </w:pPr>
      <w:r w:rsidRPr="00193E5B">
        <w:rPr>
          <w:rFonts w:cs="Arial" w:hint="cs"/>
          <w:sz w:val="24"/>
          <w:szCs w:val="24"/>
          <w:rtl/>
        </w:rPr>
        <w:t>مقابل المخاطرة=</w:t>
      </w:r>
      <w:r w:rsidR="00971394" w:rsidRPr="00193E5B">
        <w:rPr>
          <w:rFonts w:cs="Arial" w:hint="cs"/>
          <w:sz w:val="24"/>
          <w:szCs w:val="24"/>
          <w:rtl/>
        </w:rPr>
        <w:t xml:space="preserve"> 300</w:t>
      </w:r>
      <w:r w:rsidRPr="00193E5B">
        <w:rPr>
          <w:rFonts w:cs="Arial" w:hint="cs"/>
          <w:sz w:val="24"/>
          <w:szCs w:val="24"/>
          <w:rtl/>
        </w:rPr>
        <w:t xml:space="preserve"> * </w:t>
      </w:r>
      <w:r w:rsidRPr="00193E5B">
        <w:rPr>
          <w:rFonts w:cs="Arial"/>
          <w:sz w:val="24"/>
          <w:szCs w:val="24"/>
        </w:rPr>
        <w:t>3</w:t>
      </w:r>
      <w:r w:rsidRPr="00193E5B">
        <w:rPr>
          <w:rFonts w:cs="Arial" w:hint="cs"/>
          <w:sz w:val="24"/>
          <w:szCs w:val="24"/>
          <w:rtl/>
        </w:rPr>
        <w:t xml:space="preserve"> = </w:t>
      </w:r>
      <w:r w:rsidR="00971394" w:rsidRPr="00193E5B">
        <w:rPr>
          <w:rFonts w:cs="Arial" w:hint="cs"/>
          <w:sz w:val="24"/>
          <w:szCs w:val="24"/>
          <w:rtl/>
        </w:rPr>
        <w:t>900</w:t>
      </w:r>
      <w:r w:rsidR="00CA7EA2" w:rsidRPr="00193E5B">
        <w:rPr>
          <w:rFonts w:cs="Arial" w:hint="cs"/>
          <w:sz w:val="24"/>
          <w:szCs w:val="24"/>
          <w:rtl/>
        </w:rPr>
        <w:t xml:space="preserve"> ريال.</w:t>
      </w:r>
    </w:p>
    <w:p w14:paraId="138E8004" w14:textId="77777777" w:rsidR="004C2148" w:rsidRPr="00193E5B" w:rsidRDefault="004C2148" w:rsidP="004C2148">
      <w:pPr>
        <w:bidi/>
        <w:rPr>
          <w:rFonts w:cs="Arial"/>
          <w:sz w:val="24"/>
          <w:szCs w:val="24"/>
          <w:rtl/>
        </w:rPr>
      </w:pPr>
      <w:r w:rsidRPr="00193E5B">
        <w:rPr>
          <w:rFonts w:cs="Arial" w:hint="cs"/>
          <w:sz w:val="24"/>
          <w:szCs w:val="24"/>
          <w:rtl/>
        </w:rPr>
        <w:t>* اجمالي التكلفة= (</w:t>
      </w:r>
      <w:r w:rsidRPr="00193E5B">
        <w:rPr>
          <w:rFonts w:cs="Arial"/>
          <w:sz w:val="24"/>
          <w:szCs w:val="24"/>
        </w:rPr>
        <w:t>15.75</w:t>
      </w:r>
      <w:r w:rsidRPr="00193E5B">
        <w:rPr>
          <w:rFonts w:cs="Arial" w:hint="cs"/>
          <w:sz w:val="24"/>
          <w:szCs w:val="24"/>
          <w:rtl/>
        </w:rPr>
        <w:t xml:space="preserve"> * </w:t>
      </w:r>
      <w:proofErr w:type="gramStart"/>
      <w:r w:rsidRPr="00193E5B">
        <w:rPr>
          <w:rFonts w:cs="Arial"/>
          <w:sz w:val="24"/>
          <w:szCs w:val="24"/>
        </w:rPr>
        <w:t>100</w:t>
      </w:r>
      <w:r w:rsidRPr="00193E5B">
        <w:rPr>
          <w:rFonts w:cs="Arial" w:hint="cs"/>
          <w:sz w:val="24"/>
          <w:szCs w:val="24"/>
          <w:rtl/>
        </w:rPr>
        <w:t>)+(</w:t>
      </w:r>
      <w:proofErr w:type="gramEnd"/>
      <w:r w:rsidRPr="00193E5B">
        <w:rPr>
          <w:rFonts w:cs="Arial"/>
          <w:sz w:val="24"/>
          <w:szCs w:val="24"/>
        </w:rPr>
        <w:t>11.2</w:t>
      </w:r>
      <w:r w:rsidRPr="00193E5B">
        <w:rPr>
          <w:rFonts w:cs="Arial" w:hint="cs"/>
          <w:sz w:val="24"/>
          <w:szCs w:val="24"/>
          <w:rtl/>
        </w:rPr>
        <w:t xml:space="preserve"> * </w:t>
      </w:r>
      <w:r w:rsidRPr="00193E5B">
        <w:rPr>
          <w:rFonts w:cs="Arial"/>
          <w:sz w:val="24"/>
          <w:szCs w:val="24"/>
        </w:rPr>
        <w:t>100</w:t>
      </w:r>
      <w:r w:rsidRPr="00193E5B">
        <w:rPr>
          <w:rFonts w:cs="Arial" w:hint="cs"/>
          <w:sz w:val="24"/>
          <w:szCs w:val="24"/>
          <w:rtl/>
        </w:rPr>
        <w:t>)+(</w:t>
      </w:r>
      <w:r w:rsidRPr="00193E5B">
        <w:rPr>
          <w:rFonts w:cs="Arial"/>
          <w:sz w:val="24"/>
          <w:szCs w:val="24"/>
        </w:rPr>
        <w:t>56.4</w:t>
      </w:r>
      <w:r w:rsidRPr="00193E5B">
        <w:rPr>
          <w:rFonts w:cs="Arial" w:hint="cs"/>
          <w:sz w:val="24"/>
          <w:szCs w:val="24"/>
          <w:rtl/>
        </w:rPr>
        <w:t xml:space="preserve"> * </w:t>
      </w:r>
      <w:r w:rsidRPr="00193E5B">
        <w:rPr>
          <w:rFonts w:cs="Arial"/>
          <w:sz w:val="24"/>
          <w:szCs w:val="24"/>
        </w:rPr>
        <w:t>100</w:t>
      </w:r>
      <w:r w:rsidRPr="00193E5B">
        <w:rPr>
          <w:rFonts w:cs="Arial" w:hint="cs"/>
          <w:sz w:val="24"/>
          <w:szCs w:val="24"/>
          <w:rtl/>
        </w:rPr>
        <w:t xml:space="preserve">)= </w:t>
      </w:r>
      <w:r w:rsidR="000D3071" w:rsidRPr="00193E5B">
        <w:rPr>
          <w:rFonts w:cs="Arial"/>
          <w:sz w:val="24"/>
          <w:szCs w:val="24"/>
        </w:rPr>
        <w:t>8335</w:t>
      </w:r>
      <w:r w:rsidR="000D3071" w:rsidRPr="00193E5B">
        <w:rPr>
          <w:rFonts w:cs="Arial" w:hint="cs"/>
          <w:sz w:val="24"/>
          <w:szCs w:val="24"/>
          <w:rtl/>
        </w:rPr>
        <w:t xml:space="preserve"> ريال.</w:t>
      </w:r>
    </w:p>
    <w:p w14:paraId="5CD1E13C" w14:textId="77777777" w:rsidR="0056058F" w:rsidRPr="00193E5B" w:rsidRDefault="0056058F" w:rsidP="0056058F">
      <w:pPr>
        <w:bidi/>
        <w:rPr>
          <w:rFonts w:cs="Arial"/>
          <w:sz w:val="24"/>
          <w:szCs w:val="24"/>
          <w:rtl/>
        </w:rPr>
      </w:pPr>
    </w:p>
    <w:p w14:paraId="7ABA9515" w14:textId="77777777" w:rsidR="0056058F" w:rsidRPr="00193E5B" w:rsidRDefault="0056058F" w:rsidP="0056058F">
      <w:pPr>
        <w:bidi/>
        <w:rPr>
          <w:rFonts w:cs="Arial"/>
          <w:sz w:val="24"/>
          <w:szCs w:val="24"/>
          <w:rtl/>
        </w:rPr>
      </w:pPr>
      <w:r w:rsidRPr="00193E5B">
        <w:rPr>
          <w:rFonts w:cs="Arial" w:hint="cs"/>
          <w:sz w:val="24"/>
          <w:szCs w:val="24"/>
          <w:rtl/>
        </w:rPr>
        <w:t xml:space="preserve">أولاً: </w:t>
      </w:r>
      <w:proofErr w:type="gramStart"/>
      <w:r w:rsidRPr="00193E5B">
        <w:rPr>
          <w:rFonts w:cs="Arial" w:hint="cs"/>
          <w:sz w:val="24"/>
          <w:szCs w:val="24"/>
          <w:rtl/>
        </w:rPr>
        <w:t>اذا</w:t>
      </w:r>
      <w:proofErr w:type="gramEnd"/>
      <w:r w:rsidRPr="00193E5B">
        <w:rPr>
          <w:rFonts w:cs="Arial" w:hint="cs"/>
          <w:sz w:val="24"/>
          <w:szCs w:val="24"/>
          <w:rtl/>
        </w:rPr>
        <w:t xml:space="preserve"> ارتفعت أسعار الأسهم الى </w:t>
      </w:r>
      <w:bookmarkStart w:id="5" w:name="_Hlk37642897"/>
      <w:r w:rsidRPr="00193E5B">
        <w:rPr>
          <w:rFonts w:cs="Arial"/>
          <w:sz w:val="24"/>
          <w:szCs w:val="24"/>
          <w:rtl/>
        </w:rPr>
        <w:t>(60، 66، 70)</w:t>
      </w:r>
      <w:r w:rsidRPr="00193E5B">
        <w:rPr>
          <w:rFonts w:cs="Arial" w:hint="cs"/>
          <w:sz w:val="24"/>
          <w:szCs w:val="24"/>
          <w:rtl/>
        </w:rPr>
        <w:t xml:space="preserve"> </w:t>
      </w:r>
      <w:bookmarkEnd w:id="5"/>
      <w:r w:rsidRPr="00193E5B">
        <w:rPr>
          <w:rFonts w:cs="Arial" w:hint="cs"/>
          <w:sz w:val="24"/>
          <w:szCs w:val="24"/>
          <w:rtl/>
        </w:rPr>
        <w:t xml:space="preserve">على التوالي، فإن حامل الخيار سوف يشتري 100 سهم من الشركات الثلاث بسعر </w:t>
      </w:r>
      <w:bookmarkStart w:id="6" w:name="_Hlk37644209"/>
      <w:r w:rsidRPr="00193E5B">
        <w:rPr>
          <w:rFonts w:cs="Arial"/>
          <w:sz w:val="24"/>
          <w:szCs w:val="24"/>
          <w:rtl/>
        </w:rPr>
        <w:t>(15.75، 11.2، 56.4)</w:t>
      </w:r>
      <w:r w:rsidRPr="00193E5B">
        <w:rPr>
          <w:rFonts w:cs="Arial" w:hint="cs"/>
          <w:sz w:val="24"/>
          <w:szCs w:val="24"/>
          <w:rtl/>
        </w:rPr>
        <w:t xml:space="preserve"> </w:t>
      </w:r>
      <w:bookmarkEnd w:id="6"/>
      <w:r w:rsidRPr="00193E5B">
        <w:rPr>
          <w:rFonts w:cs="Arial" w:hint="cs"/>
          <w:sz w:val="24"/>
          <w:szCs w:val="24"/>
          <w:rtl/>
        </w:rPr>
        <w:t xml:space="preserve">على التوالي، ومن ثم يبيعها بسعر أعلى </w:t>
      </w:r>
      <w:r w:rsidRPr="00193E5B">
        <w:rPr>
          <w:rFonts w:cs="Arial"/>
          <w:sz w:val="24"/>
          <w:szCs w:val="24"/>
          <w:rtl/>
        </w:rPr>
        <w:t>(60، 66، 70)</w:t>
      </w:r>
      <w:r w:rsidRPr="00193E5B">
        <w:rPr>
          <w:rFonts w:cs="Arial" w:hint="cs"/>
          <w:sz w:val="24"/>
          <w:szCs w:val="24"/>
          <w:rtl/>
        </w:rPr>
        <w:t xml:space="preserve"> على التوالي، وبذلك يستفيد من فرق السعر، وتؤدي هذه العملية الى تحقيق المستثمر مجمل ربح يحسب كالتالي:</w:t>
      </w:r>
    </w:p>
    <w:p w14:paraId="62F6421C" w14:textId="77777777" w:rsidR="0056058F" w:rsidRPr="00193E5B" w:rsidRDefault="00926E98" w:rsidP="0056058F">
      <w:pPr>
        <w:bidi/>
        <w:rPr>
          <w:rFonts w:cs="Arial"/>
          <w:sz w:val="24"/>
          <w:szCs w:val="24"/>
          <w:rtl/>
        </w:rPr>
      </w:pPr>
      <w:r w:rsidRPr="00193E5B">
        <w:rPr>
          <w:rFonts w:cs="Arial" w:hint="cs"/>
          <w:sz w:val="24"/>
          <w:szCs w:val="24"/>
          <w:rtl/>
        </w:rPr>
        <w:t xml:space="preserve">* مجمل الربح= كمية الأسهم * </w:t>
      </w:r>
      <w:proofErr w:type="gramStart"/>
      <w:r w:rsidRPr="00193E5B">
        <w:rPr>
          <w:rFonts w:cs="Arial" w:hint="cs"/>
          <w:sz w:val="24"/>
          <w:szCs w:val="24"/>
          <w:rtl/>
        </w:rPr>
        <w:t xml:space="preserve">( </w:t>
      </w:r>
      <w:r w:rsidRPr="00193E5B">
        <w:rPr>
          <w:rFonts w:cs="Arial"/>
          <w:sz w:val="24"/>
          <w:szCs w:val="24"/>
        </w:rPr>
        <w:t>Ask</w:t>
      </w:r>
      <w:proofErr w:type="gramEnd"/>
      <w:r w:rsidRPr="00193E5B">
        <w:rPr>
          <w:rFonts w:cs="Arial" w:hint="cs"/>
          <w:sz w:val="24"/>
          <w:szCs w:val="24"/>
          <w:rtl/>
        </w:rPr>
        <w:t xml:space="preserve"> </w:t>
      </w:r>
      <w:r w:rsidRPr="00193E5B">
        <w:rPr>
          <w:rFonts w:cs="Arial"/>
          <w:sz w:val="24"/>
          <w:szCs w:val="24"/>
          <w:rtl/>
        </w:rPr>
        <w:t>–</w:t>
      </w:r>
      <w:r w:rsidRPr="00193E5B">
        <w:rPr>
          <w:rFonts w:cs="Arial" w:hint="cs"/>
          <w:sz w:val="24"/>
          <w:szCs w:val="24"/>
          <w:rtl/>
        </w:rPr>
        <w:t xml:space="preserve"> </w:t>
      </w:r>
      <w:r w:rsidRPr="00193E5B">
        <w:rPr>
          <w:rFonts w:cs="Arial"/>
          <w:sz w:val="24"/>
          <w:szCs w:val="24"/>
        </w:rPr>
        <w:t>Bid</w:t>
      </w:r>
      <w:r w:rsidRPr="00193E5B">
        <w:rPr>
          <w:rFonts w:cs="Arial" w:hint="cs"/>
          <w:sz w:val="24"/>
          <w:szCs w:val="24"/>
          <w:rtl/>
        </w:rPr>
        <w:t xml:space="preserve"> )</w:t>
      </w:r>
    </w:p>
    <w:p w14:paraId="1C531333" w14:textId="77777777" w:rsidR="00926E98" w:rsidRPr="00193E5B" w:rsidRDefault="00A67D4C" w:rsidP="00926E98">
      <w:pPr>
        <w:bidi/>
        <w:rPr>
          <w:rFonts w:cs="Arial"/>
          <w:sz w:val="24"/>
          <w:szCs w:val="24"/>
          <w:rtl/>
        </w:rPr>
      </w:pPr>
      <w:r w:rsidRPr="00193E5B">
        <w:rPr>
          <w:rFonts w:cs="Arial" w:hint="cs"/>
          <w:sz w:val="24"/>
          <w:szCs w:val="24"/>
          <w:rtl/>
        </w:rPr>
        <w:t>مجمل الربح= 100*(60-15.75) + 100*(66-11.2) + 100*(70-56.</w:t>
      </w:r>
      <w:proofErr w:type="gramStart"/>
      <w:r w:rsidRPr="00193E5B">
        <w:rPr>
          <w:rFonts w:cs="Arial" w:hint="cs"/>
          <w:sz w:val="24"/>
          <w:szCs w:val="24"/>
          <w:rtl/>
        </w:rPr>
        <w:t>4)=</w:t>
      </w:r>
      <w:proofErr w:type="gramEnd"/>
      <w:r w:rsidRPr="00193E5B">
        <w:rPr>
          <w:rFonts w:cs="Arial" w:hint="cs"/>
          <w:sz w:val="24"/>
          <w:szCs w:val="24"/>
          <w:rtl/>
        </w:rPr>
        <w:t xml:space="preserve"> </w:t>
      </w:r>
      <w:r w:rsidR="00BC4DA1" w:rsidRPr="00193E5B">
        <w:rPr>
          <w:rFonts w:cs="Arial" w:hint="cs"/>
          <w:sz w:val="24"/>
          <w:szCs w:val="24"/>
          <w:rtl/>
        </w:rPr>
        <w:t>11265 ريال.</w:t>
      </w:r>
    </w:p>
    <w:p w14:paraId="3A145C00" w14:textId="77777777" w:rsidR="00BC4DA1" w:rsidRPr="00193E5B" w:rsidRDefault="007316D0" w:rsidP="00BC4DA1">
      <w:pPr>
        <w:bidi/>
        <w:rPr>
          <w:rFonts w:cs="Arial"/>
          <w:sz w:val="24"/>
          <w:szCs w:val="24"/>
          <w:rtl/>
        </w:rPr>
      </w:pPr>
      <w:r w:rsidRPr="00193E5B">
        <w:rPr>
          <w:rFonts w:cs="Arial" w:hint="cs"/>
          <w:sz w:val="24"/>
          <w:szCs w:val="24"/>
          <w:rtl/>
        </w:rPr>
        <w:t xml:space="preserve">* صافي الربح (الخسارة)= </w:t>
      </w:r>
      <w:r w:rsidR="00A7780F" w:rsidRPr="00193E5B">
        <w:rPr>
          <w:rFonts w:cs="Arial" w:hint="cs"/>
          <w:sz w:val="24"/>
          <w:szCs w:val="24"/>
          <w:rtl/>
        </w:rPr>
        <w:t xml:space="preserve">مجمل الربح </w:t>
      </w:r>
      <w:r w:rsidR="00A7780F" w:rsidRPr="00193E5B">
        <w:rPr>
          <w:rFonts w:cs="Arial"/>
          <w:sz w:val="24"/>
          <w:szCs w:val="24"/>
          <w:rtl/>
        </w:rPr>
        <w:t>–</w:t>
      </w:r>
      <w:r w:rsidR="00A7780F" w:rsidRPr="00193E5B">
        <w:rPr>
          <w:rFonts w:cs="Arial" w:hint="cs"/>
          <w:sz w:val="24"/>
          <w:szCs w:val="24"/>
          <w:rtl/>
        </w:rPr>
        <w:t xml:space="preserve"> مقابل المخاطرة</w:t>
      </w:r>
    </w:p>
    <w:p w14:paraId="3A1A48FD" w14:textId="77777777" w:rsidR="00A7780F" w:rsidRPr="00193E5B" w:rsidRDefault="00A7780F" w:rsidP="00A7780F">
      <w:pPr>
        <w:bidi/>
        <w:rPr>
          <w:rFonts w:cs="Arial"/>
          <w:sz w:val="24"/>
          <w:szCs w:val="24"/>
          <w:rtl/>
        </w:rPr>
      </w:pPr>
      <w:r w:rsidRPr="00193E5B">
        <w:rPr>
          <w:rFonts w:cs="Arial" w:hint="cs"/>
          <w:sz w:val="24"/>
          <w:szCs w:val="24"/>
          <w:rtl/>
        </w:rPr>
        <w:t xml:space="preserve">صافي الربح (الخسارة)= 11265-900= </w:t>
      </w:r>
      <w:bookmarkStart w:id="7" w:name="_Hlk37646321"/>
      <w:r w:rsidRPr="00193E5B">
        <w:rPr>
          <w:rFonts w:cs="Arial" w:hint="cs"/>
          <w:sz w:val="24"/>
          <w:szCs w:val="24"/>
          <w:rtl/>
        </w:rPr>
        <w:t>10365</w:t>
      </w:r>
      <w:bookmarkEnd w:id="7"/>
      <w:r w:rsidRPr="00193E5B">
        <w:rPr>
          <w:rFonts w:cs="Arial" w:hint="cs"/>
          <w:sz w:val="24"/>
          <w:szCs w:val="24"/>
          <w:rtl/>
        </w:rPr>
        <w:t xml:space="preserve"> ريال.</w:t>
      </w:r>
    </w:p>
    <w:p w14:paraId="1D6ED559" w14:textId="77777777" w:rsidR="00DB0B2E" w:rsidRPr="00193E5B" w:rsidRDefault="00DB0B2E" w:rsidP="00A7780F">
      <w:pPr>
        <w:bidi/>
        <w:rPr>
          <w:rFonts w:cs="Arial"/>
          <w:sz w:val="24"/>
          <w:szCs w:val="24"/>
          <w:rtl/>
        </w:rPr>
      </w:pPr>
    </w:p>
    <w:p w14:paraId="3FFB7D17" w14:textId="77777777" w:rsidR="00A7780F" w:rsidRPr="00193E5B" w:rsidRDefault="00DB0B2E" w:rsidP="00DB0B2E">
      <w:pPr>
        <w:bidi/>
        <w:rPr>
          <w:rFonts w:cs="Arial"/>
          <w:sz w:val="24"/>
          <w:szCs w:val="24"/>
          <w:rtl/>
        </w:rPr>
      </w:pPr>
      <w:r w:rsidRPr="00193E5B">
        <w:rPr>
          <w:rFonts w:cs="Arial" w:hint="cs"/>
          <w:sz w:val="24"/>
          <w:szCs w:val="24"/>
          <w:rtl/>
        </w:rPr>
        <w:t xml:space="preserve">ثانياً: </w:t>
      </w:r>
      <w:proofErr w:type="gramStart"/>
      <w:r w:rsidRPr="00193E5B">
        <w:rPr>
          <w:rFonts w:cs="Arial" w:hint="cs"/>
          <w:sz w:val="24"/>
          <w:szCs w:val="24"/>
          <w:rtl/>
        </w:rPr>
        <w:t>اذا</w:t>
      </w:r>
      <w:proofErr w:type="gramEnd"/>
      <w:r w:rsidRPr="00193E5B">
        <w:rPr>
          <w:rFonts w:cs="Arial" w:hint="cs"/>
          <w:sz w:val="24"/>
          <w:szCs w:val="24"/>
          <w:rtl/>
        </w:rPr>
        <w:t xml:space="preserve"> انخفضت أسعار الأسهم الى </w:t>
      </w:r>
      <w:r w:rsidRPr="00193E5B">
        <w:rPr>
          <w:rFonts w:cs="Arial"/>
          <w:sz w:val="24"/>
          <w:szCs w:val="24"/>
          <w:rtl/>
        </w:rPr>
        <w:t>(10، 9، 40)</w:t>
      </w:r>
      <w:r w:rsidRPr="00193E5B">
        <w:rPr>
          <w:rFonts w:cs="Arial" w:hint="cs"/>
          <w:sz w:val="24"/>
          <w:szCs w:val="24"/>
          <w:rtl/>
        </w:rPr>
        <w:t xml:space="preserve"> على التوالي، لن ينفذ حامل خيار الشراء العقد وذلك لإمكانية تنفيذ عملية الشراء من السوق بسعر اقل من سعر تنفيذ الخيار، وبذلك يخسر فقط العلاوة.</w:t>
      </w:r>
    </w:p>
    <w:p w14:paraId="2DFAB951" w14:textId="7309606B" w:rsidR="00DB0B2E" w:rsidRDefault="00DB0B2E" w:rsidP="00DB0B2E">
      <w:pPr>
        <w:bidi/>
        <w:rPr>
          <w:rFonts w:cs="Arial"/>
          <w:sz w:val="24"/>
          <w:szCs w:val="24"/>
          <w:rtl/>
        </w:rPr>
      </w:pPr>
    </w:p>
    <w:p w14:paraId="49C4E9E6" w14:textId="77777777" w:rsidR="00F37691" w:rsidRPr="00193E5B" w:rsidRDefault="00F37691" w:rsidP="00F37691">
      <w:pPr>
        <w:bidi/>
        <w:rPr>
          <w:rFonts w:cs="Arial"/>
          <w:sz w:val="24"/>
          <w:szCs w:val="24"/>
        </w:rPr>
      </w:pPr>
    </w:p>
    <w:p w14:paraId="06A429BA" w14:textId="77777777" w:rsidR="00DB0B2E" w:rsidRPr="00193E5B" w:rsidRDefault="00DB0B2E" w:rsidP="00DB0B2E">
      <w:pPr>
        <w:bidi/>
        <w:rPr>
          <w:rFonts w:cs="Arial"/>
          <w:sz w:val="24"/>
          <w:szCs w:val="24"/>
          <w:rtl/>
        </w:rPr>
      </w:pPr>
      <w:r w:rsidRPr="00193E5B">
        <w:rPr>
          <w:rFonts w:cs="Arial" w:hint="cs"/>
          <w:sz w:val="24"/>
          <w:szCs w:val="24"/>
          <w:rtl/>
        </w:rPr>
        <w:lastRenderedPageBreak/>
        <w:t xml:space="preserve">ثالثاً: </w:t>
      </w:r>
      <w:r w:rsidR="00AD0EBC" w:rsidRPr="00193E5B">
        <w:rPr>
          <w:rFonts w:cs="Arial" w:hint="cs"/>
          <w:sz w:val="24"/>
          <w:szCs w:val="24"/>
          <w:rtl/>
        </w:rPr>
        <w:t xml:space="preserve">في حالة بقاء أسعار الأسهم كما هي، في تلك الحالة يُنظر الى العقد بأنه أداة تحوط للتغطية ضد مخاطر ارتفاع الأسعار، حيث ان حامل خيار الشراء </w:t>
      </w:r>
      <w:proofErr w:type="gramStart"/>
      <w:r w:rsidR="00AD0EBC" w:rsidRPr="00193E5B">
        <w:rPr>
          <w:rFonts w:cs="Arial" w:hint="cs"/>
          <w:sz w:val="24"/>
          <w:szCs w:val="24"/>
          <w:rtl/>
        </w:rPr>
        <w:t>اذا</w:t>
      </w:r>
      <w:proofErr w:type="gramEnd"/>
      <w:r w:rsidR="00AD0EBC" w:rsidRPr="00193E5B">
        <w:rPr>
          <w:rFonts w:cs="Arial" w:hint="cs"/>
          <w:sz w:val="24"/>
          <w:szCs w:val="24"/>
          <w:rtl/>
        </w:rPr>
        <w:t xml:space="preserve"> قرر شراء الأسهم بالسعر السائد في السوق فإنه يدفع قيمتها السوقية الآن بسعر </w:t>
      </w:r>
      <w:r w:rsidR="00820CF5" w:rsidRPr="00193E5B">
        <w:rPr>
          <w:rFonts w:cs="Arial"/>
          <w:sz w:val="24"/>
          <w:szCs w:val="24"/>
          <w:rtl/>
        </w:rPr>
        <w:t>(60، 66، 70)</w:t>
      </w:r>
      <w:r w:rsidR="00820CF5" w:rsidRPr="00193E5B">
        <w:rPr>
          <w:rFonts w:cs="Arial" w:hint="cs"/>
          <w:sz w:val="24"/>
          <w:szCs w:val="24"/>
          <w:rtl/>
        </w:rPr>
        <w:t xml:space="preserve">، في حين أن عقد الخيار قد كلفه </w:t>
      </w:r>
      <w:r w:rsidR="00820CF5" w:rsidRPr="00193E5B">
        <w:rPr>
          <w:rFonts w:cs="Arial"/>
          <w:sz w:val="24"/>
          <w:szCs w:val="24"/>
          <w:rtl/>
        </w:rPr>
        <w:t>(15.75، 11.2، 56.4)</w:t>
      </w:r>
      <w:r w:rsidR="00942689" w:rsidRPr="00193E5B">
        <w:rPr>
          <w:rFonts w:cs="Arial" w:hint="cs"/>
          <w:sz w:val="24"/>
          <w:szCs w:val="24"/>
          <w:rtl/>
        </w:rPr>
        <w:t>، وذلك مقابل للمخاطرة.</w:t>
      </w:r>
      <w:r w:rsidR="00B54281" w:rsidRPr="00193E5B">
        <w:rPr>
          <w:rFonts w:cs="Arial" w:hint="cs"/>
          <w:sz w:val="24"/>
          <w:szCs w:val="24"/>
          <w:rtl/>
        </w:rPr>
        <w:t xml:space="preserve"> وقد يقرر المستثمر عدم التنفيذ لأن تنفيذه لن يحقق له أي فائدة.</w:t>
      </w:r>
    </w:p>
    <w:p w14:paraId="62E17B1E" w14:textId="77777777" w:rsidR="00942689" w:rsidRPr="00193E5B" w:rsidRDefault="009F1F54" w:rsidP="00942689">
      <w:pPr>
        <w:bidi/>
        <w:rPr>
          <w:rFonts w:cs="Arial"/>
          <w:sz w:val="24"/>
          <w:szCs w:val="24"/>
          <w:rtl/>
        </w:rPr>
      </w:pPr>
      <w:r w:rsidRPr="00193E5B">
        <w:rPr>
          <w:rFonts w:cs="Arial" w:hint="cs"/>
          <w:sz w:val="24"/>
          <w:szCs w:val="24"/>
          <w:rtl/>
        </w:rPr>
        <w:t>كما يمنح خيار الشراء المستثمر ميزة وهي تحقيق معدل عائد اعلى على استثماراته بالمقارنة بالمستثمر التقليدي، ويستفيد من هذه الميزة المستثمرون الذين يميلون لتحمل المخاطرة</w:t>
      </w:r>
      <w:r w:rsidR="00725E4E" w:rsidRPr="00193E5B">
        <w:rPr>
          <w:rFonts w:cs="Arial" w:hint="cs"/>
          <w:sz w:val="24"/>
          <w:szCs w:val="24"/>
          <w:rtl/>
        </w:rPr>
        <w:t xml:space="preserve"> او بما يعرفون </w:t>
      </w:r>
      <w:proofErr w:type="spellStart"/>
      <w:r w:rsidR="00725E4E" w:rsidRPr="00193E5B">
        <w:rPr>
          <w:rFonts w:cs="Arial" w:hint="cs"/>
          <w:sz w:val="24"/>
          <w:szCs w:val="24"/>
          <w:rtl/>
        </w:rPr>
        <w:t>بالمضاربون</w:t>
      </w:r>
      <w:proofErr w:type="spellEnd"/>
      <w:r w:rsidR="00501056" w:rsidRPr="00193E5B">
        <w:rPr>
          <w:rFonts w:cs="Arial" w:hint="cs"/>
          <w:sz w:val="24"/>
          <w:szCs w:val="24"/>
          <w:rtl/>
        </w:rPr>
        <w:t>، وفي هذه الحالة ينظر للعقد على انه أداة مضاربة</w:t>
      </w:r>
      <w:r w:rsidR="0059640E" w:rsidRPr="00193E5B">
        <w:rPr>
          <w:rFonts w:cs="Arial" w:hint="cs"/>
          <w:sz w:val="24"/>
          <w:szCs w:val="24"/>
          <w:rtl/>
        </w:rPr>
        <w:t xml:space="preserve">، ففي المثال حقق المستثمر صافي ربح قدره 10365 ريال، وذلك من استثمار مبدئي قدره 900 ريال. </w:t>
      </w:r>
      <w:r w:rsidR="00AD234B" w:rsidRPr="00193E5B">
        <w:rPr>
          <w:rFonts w:cs="Arial" w:hint="cs"/>
          <w:sz w:val="24"/>
          <w:szCs w:val="24"/>
          <w:rtl/>
        </w:rPr>
        <w:t>أما في حالة الاستثمار التقليدي فإن المستثمر يحقق صافي ربح قدره 11265 ريال من استثمار مبدئي قدره 8335 ريال، وذلك يبين لنا ميزة الاستثمار بالمشتقات في تحقيق صافي ربح اعلى من الاستثمار التقليدي. كما يمكن حساب معدل العائد على الاستثمار في الحالتين بالمعادلة ا</w:t>
      </w:r>
      <w:r w:rsidR="0018670D" w:rsidRPr="00193E5B">
        <w:rPr>
          <w:rFonts w:cs="Arial" w:hint="cs"/>
          <w:sz w:val="24"/>
          <w:szCs w:val="24"/>
          <w:rtl/>
        </w:rPr>
        <w:t>لآ</w:t>
      </w:r>
      <w:r w:rsidR="00AD234B" w:rsidRPr="00193E5B">
        <w:rPr>
          <w:rFonts w:cs="Arial" w:hint="cs"/>
          <w:sz w:val="24"/>
          <w:szCs w:val="24"/>
          <w:rtl/>
        </w:rPr>
        <w:t>تية:</w:t>
      </w:r>
    </w:p>
    <w:p w14:paraId="7F3D10BA" w14:textId="77777777" w:rsidR="0018670D" w:rsidRPr="00193E5B" w:rsidRDefault="005D6D52" w:rsidP="0018670D">
      <w:pPr>
        <w:bidi/>
        <w:rPr>
          <w:rFonts w:cs="Arial"/>
          <w:sz w:val="24"/>
          <w:szCs w:val="24"/>
          <w:rtl/>
        </w:rPr>
      </w:pPr>
      <w:r w:rsidRPr="00193E5B">
        <w:rPr>
          <w:rFonts w:cs="Arial" w:hint="cs"/>
          <w:sz w:val="24"/>
          <w:szCs w:val="24"/>
          <w:rtl/>
        </w:rPr>
        <w:t>* معدل العائد على الاستثمار= صافي الربح / الاستثمار المبدئي.</w:t>
      </w:r>
    </w:p>
    <w:p w14:paraId="64B79FD0" w14:textId="77777777" w:rsidR="005D6D52" w:rsidRPr="00193E5B" w:rsidRDefault="00F679D5" w:rsidP="005D6D52">
      <w:pPr>
        <w:bidi/>
        <w:rPr>
          <w:rFonts w:cs="Arial"/>
          <w:sz w:val="24"/>
          <w:szCs w:val="24"/>
          <w:rtl/>
        </w:rPr>
      </w:pPr>
      <w:r w:rsidRPr="00193E5B">
        <w:rPr>
          <w:rFonts w:cs="Arial" w:hint="cs"/>
          <w:sz w:val="24"/>
          <w:szCs w:val="24"/>
          <w:rtl/>
        </w:rPr>
        <w:t>وبالتعويض بالمعادلة:</w:t>
      </w:r>
    </w:p>
    <w:p w14:paraId="737ACC4C" w14:textId="77777777" w:rsidR="00F679D5" w:rsidRPr="00193E5B" w:rsidRDefault="00ED08A9" w:rsidP="00F679D5">
      <w:pPr>
        <w:bidi/>
        <w:rPr>
          <w:rFonts w:cs="Arial"/>
          <w:sz w:val="24"/>
          <w:szCs w:val="24"/>
          <w:rtl/>
        </w:rPr>
      </w:pPr>
      <w:r w:rsidRPr="00193E5B">
        <w:rPr>
          <w:rFonts w:cs="Arial" w:hint="cs"/>
          <w:sz w:val="24"/>
          <w:szCs w:val="24"/>
          <w:rtl/>
        </w:rPr>
        <w:t xml:space="preserve">- في حالة الاستثمار بعقد خيار الشراء فإن المستثمر يحقق معدل عائد على الاستثمار= </w:t>
      </w:r>
      <w:r w:rsidRPr="00193E5B">
        <w:rPr>
          <w:rFonts w:cs="Arial"/>
          <w:sz w:val="24"/>
          <w:szCs w:val="24"/>
          <w:rtl/>
        </w:rPr>
        <w:t>10365</w:t>
      </w:r>
      <w:r w:rsidRPr="00193E5B">
        <w:rPr>
          <w:rFonts w:cs="Arial" w:hint="cs"/>
          <w:sz w:val="24"/>
          <w:szCs w:val="24"/>
          <w:rtl/>
        </w:rPr>
        <w:t xml:space="preserve"> / </w:t>
      </w:r>
      <w:r w:rsidR="00962680" w:rsidRPr="00193E5B">
        <w:rPr>
          <w:rFonts w:cs="Arial" w:hint="cs"/>
          <w:sz w:val="24"/>
          <w:szCs w:val="24"/>
          <w:rtl/>
        </w:rPr>
        <w:t>900 = 1151.67%</w:t>
      </w:r>
    </w:p>
    <w:p w14:paraId="48FC625D" w14:textId="77777777" w:rsidR="00962680" w:rsidRPr="00193E5B" w:rsidRDefault="00962680" w:rsidP="00962680">
      <w:pPr>
        <w:bidi/>
        <w:rPr>
          <w:rFonts w:cs="Arial"/>
          <w:sz w:val="24"/>
          <w:szCs w:val="24"/>
          <w:rtl/>
        </w:rPr>
      </w:pPr>
      <w:r w:rsidRPr="00193E5B">
        <w:rPr>
          <w:rFonts w:cs="Arial" w:hint="cs"/>
          <w:sz w:val="24"/>
          <w:szCs w:val="24"/>
          <w:rtl/>
        </w:rPr>
        <w:t xml:space="preserve">- </w:t>
      </w:r>
      <w:r w:rsidR="0084667F" w:rsidRPr="00193E5B">
        <w:rPr>
          <w:rFonts w:cs="Arial" w:hint="cs"/>
          <w:sz w:val="24"/>
          <w:szCs w:val="24"/>
          <w:rtl/>
        </w:rPr>
        <w:t xml:space="preserve">وفي حالة الاستثمار بشراء الأسهم فإن المستثمر يحقق معدل عائد على الاستثمار= </w:t>
      </w:r>
      <w:r w:rsidR="00C434EF" w:rsidRPr="00193E5B">
        <w:rPr>
          <w:rFonts w:cs="Arial"/>
          <w:sz w:val="24"/>
          <w:szCs w:val="24"/>
          <w:rtl/>
        </w:rPr>
        <w:t>11265</w:t>
      </w:r>
      <w:r w:rsidR="00C434EF" w:rsidRPr="00193E5B">
        <w:rPr>
          <w:rFonts w:cs="Arial" w:hint="cs"/>
          <w:sz w:val="24"/>
          <w:szCs w:val="24"/>
          <w:rtl/>
        </w:rPr>
        <w:t xml:space="preserve"> / </w:t>
      </w:r>
      <w:r w:rsidR="00C434EF" w:rsidRPr="00193E5B">
        <w:rPr>
          <w:rFonts w:cs="Arial"/>
          <w:sz w:val="24"/>
          <w:szCs w:val="24"/>
          <w:rtl/>
        </w:rPr>
        <w:t>8335</w:t>
      </w:r>
      <w:r w:rsidR="00C434EF" w:rsidRPr="00193E5B">
        <w:rPr>
          <w:rFonts w:cs="Arial" w:hint="cs"/>
          <w:sz w:val="24"/>
          <w:szCs w:val="24"/>
          <w:rtl/>
        </w:rPr>
        <w:t>= 135.15%</w:t>
      </w:r>
    </w:p>
    <w:p w14:paraId="15567336" w14:textId="77777777" w:rsidR="00C434EF" w:rsidRDefault="00FB5677" w:rsidP="00C434EF">
      <w:pPr>
        <w:bidi/>
        <w:rPr>
          <w:rFonts w:cs="Arial"/>
          <w:sz w:val="24"/>
          <w:szCs w:val="24"/>
          <w:rtl/>
        </w:rPr>
      </w:pPr>
      <w:r>
        <w:rPr>
          <w:rFonts w:cs="Arial" w:hint="cs"/>
          <w:sz w:val="24"/>
          <w:szCs w:val="24"/>
          <w:rtl/>
        </w:rPr>
        <w:t>* وكما هو موضح فإن الاستثمار بعقد خيار الشراء أفضل من الاستثمار التقليدي؛ حيث يحقق فيه المستثمر معدل عائد على الاستثمار يفوق معدل العائد على الاستثمار التقليدي.</w:t>
      </w:r>
    </w:p>
    <w:p w14:paraId="308EA7E6" w14:textId="77777777" w:rsidR="00FB5677" w:rsidRDefault="00FB5677" w:rsidP="00FB5677">
      <w:pPr>
        <w:bidi/>
        <w:rPr>
          <w:rFonts w:cs="Arial"/>
          <w:sz w:val="28"/>
          <w:szCs w:val="28"/>
          <w:rtl/>
        </w:rPr>
      </w:pPr>
    </w:p>
    <w:p w14:paraId="6BCBEEC1" w14:textId="77777777" w:rsidR="00AD234B" w:rsidRDefault="00AD234B" w:rsidP="00AD234B">
      <w:pPr>
        <w:bidi/>
        <w:rPr>
          <w:rFonts w:cs="Arial"/>
          <w:sz w:val="28"/>
          <w:szCs w:val="28"/>
          <w:rtl/>
        </w:rPr>
      </w:pPr>
    </w:p>
    <w:p w14:paraId="099357E7" w14:textId="77777777" w:rsidR="00A13D00" w:rsidRDefault="00A13D00" w:rsidP="00A13D00">
      <w:pPr>
        <w:bidi/>
        <w:rPr>
          <w:rFonts w:cs="Arial"/>
          <w:sz w:val="28"/>
          <w:szCs w:val="28"/>
        </w:rPr>
      </w:pPr>
    </w:p>
    <w:p w14:paraId="74A00112" w14:textId="77777777" w:rsidR="00537C2D" w:rsidRDefault="00537C2D" w:rsidP="00537C2D">
      <w:pPr>
        <w:bidi/>
        <w:rPr>
          <w:rFonts w:cs="Arial"/>
          <w:sz w:val="28"/>
          <w:szCs w:val="28"/>
          <w:rtl/>
        </w:rPr>
      </w:pPr>
    </w:p>
    <w:p w14:paraId="39560CAC" w14:textId="77777777" w:rsidR="000D3071" w:rsidRDefault="000D3071" w:rsidP="000D3071">
      <w:pPr>
        <w:bidi/>
        <w:rPr>
          <w:rFonts w:cs="Arial"/>
          <w:sz w:val="28"/>
          <w:szCs w:val="28"/>
          <w:rtl/>
        </w:rPr>
      </w:pPr>
    </w:p>
    <w:p w14:paraId="3530E326" w14:textId="77777777" w:rsidR="00CA7EA2" w:rsidRPr="00C51482" w:rsidRDefault="00CA7EA2" w:rsidP="00CA7EA2">
      <w:pPr>
        <w:bidi/>
        <w:rPr>
          <w:rFonts w:cs="Arial"/>
          <w:sz w:val="28"/>
          <w:szCs w:val="28"/>
          <w:rtl/>
        </w:rPr>
      </w:pPr>
    </w:p>
    <w:p w14:paraId="2F86F947" w14:textId="77777777" w:rsidR="004C2B72" w:rsidRPr="004C2B72" w:rsidRDefault="004C2B72" w:rsidP="004C2B72">
      <w:pPr>
        <w:bidi/>
        <w:rPr>
          <w:rFonts w:cs="Arial"/>
          <w:sz w:val="24"/>
          <w:szCs w:val="24"/>
          <w:rtl/>
        </w:rPr>
      </w:pPr>
    </w:p>
    <w:p w14:paraId="6815F5C7" w14:textId="77777777" w:rsidR="004C2B72" w:rsidRDefault="004C2B72" w:rsidP="004C2B72">
      <w:pPr>
        <w:bidi/>
        <w:rPr>
          <w:rFonts w:cs="Arial"/>
          <w:sz w:val="24"/>
          <w:szCs w:val="24"/>
          <w:rtl/>
        </w:rPr>
      </w:pPr>
    </w:p>
    <w:p w14:paraId="2D82BD18" w14:textId="77777777" w:rsidR="00204191" w:rsidRDefault="00204191" w:rsidP="00204191">
      <w:pPr>
        <w:bidi/>
        <w:rPr>
          <w:rFonts w:cs="Arial"/>
          <w:sz w:val="24"/>
          <w:szCs w:val="24"/>
          <w:rtl/>
        </w:rPr>
      </w:pPr>
    </w:p>
    <w:p w14:paraId="0B9D077B" w14:textId="77777777" w:rsidR="00521ED3" w:rsidRDefault="00521ED3" w:rsidP="00521ED3">
      <w:pPr>
        <w:bidi/>
        <w:rPr>
          <w:sz w:val="24"/>
          <w:szCs w:val="24"/>
        </w:rPr>
      </w:pPr>
    </w:p>
    <w:p w14:paraId="2234B148" w14:textId="77777777" w:rsidR="000F70A2" w:rsidRDefault="000F70A2" w:rsidP="000F70A2">
      <w:pPr>
        <w:bidi/>
        <w:rPr>
          <w:sz w:val="24"/>
          <w:szCs w:val="24"/>
          <w:rtl/>
        </w:rPr>
      </w:pPr>
    </w:p>
    <w:p w14:paraId="5A81E874" w14:textId="77777777" w:rsidR="00270C19" w:rsidRDefault="00270C19" w:rsidP="00270C19">
      <w:pPr>
        <w:bidi/>
        <w:rPr>
          <w:sz w:val="24"/>
          <w:szCs w:val="24"/>
          <w:rtl/>
        </w:rPr>
      </w:pPr>
    </w:p>
    <w:p w14:paraId="44BF870D" w14:textId="77777777" w:rsidR="00270C19" w:rsidRDefault="00270C19" w:rsidP="00270C19">
      <w:pPr>
        <w:bidi/>
        <w:rPr>
          <w:sz w:val="24"/>
          <w:szCs w:val="24"/>
          <w:rtl/>
        </w:rPr>
      </w:pPr>
    </w:p>
    <w:p w14:paraId="02ACE08F" w14:textId="77777777" w:rsidR="000F5CDE" w:rsidRPr="000F5CDE" w:rsidRDefault="006E253C" w:rsidP="006E253C">
      <w:pPr>
        <w:bidi/>
        <w:rPr>
          <w:sz w:val="24"/>
          <w:szCs w:val="24"/>
          <w:rtl/>
        </w:rPr>
      </w:pPr>
      <w:r>
        <w:rPr>
          <w:rFonts w:hint="cs"/>
          <w:sz w:val="24"/>
          <w:szCs w:val="24"/>
          <w:rtl/>
        </w:rPr>
        <w:t xml:space="preserve"> </w:t>
      </w:r>
    </w:p>
    <w:sectPr w:rsidR="000F5CDE" w:rsidRPr="000F5CDE" w:rsidSect="00F37691">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53D7D"/>
    <w:multiLevelType w:val="hybridMultilevel"/>
    <w:tmpl w:val="6116FC94"/>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cs="Wingdings" w:hint="default"/>
      </w:rPr>
    </w:lvl>
    <w:lvl w:ilvl="3" w:tplc="04090001" w:tentative="1">
      <w:start w:val="1"/>
      <w:numFmt w:val="bullet"/>
      <w:lvlText w:val=""/>
      <w:lvlJc w:val="left"/>
      <w:pPr>
        <w:ind w:left="3087" w:hanging="360"/>
      </w:pPr>
      <w:rPr>
        <w:rFonts w:ascii="Symbol" w:hAnsi="Symbol" w:cs="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cs="Wingdings" w:hint="default"/>
      </w:rPr>
    </w:lvl>
    <w:lvl w:ilvl="6" w:tplc="04090001" w:tentative="1">
      <w:start w:val="1"/>
      <w:numFmt w:val="bullet"/>
      <w:lvlText w:val=""/>
      <w:lvlJc w:val="left"/>
      <w:pPr>
        <w:ind w:left="5247" w:hanging="360"/>
      </w:pPr>
      <w:rPr>
        <w:rFonts w:ascii="Symbol" w:hAnsi="Symbol" w:cs="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DE"/>
    <w:rsid w:val="00014336"/>
    <w:rsid w:val="000722AB"/>
    <w:rsid w:val="00092900"/>
    <w:rsid w:val="000D3071"/>
    <w:rsid w:val="000F5CDE"/>
    <w:rsid w:val="000F70A2"/>
    <w:rsid w:val="00120D1F"/>
    <w:rsid w:val="0018670D"/>
    <w:rsid w:val="00193E5B"/>
    <w:rsid w:val="00195BD0"/>
    <w:rsid w:val="001E3188"/>
    <w:rsid w:val="00204191"/>
    <w:rsid w:val="00270C19"/>
    <w:rsid w:val="003B49DE"/>
    <w:rsid w:val="0046466D"/>
    <w:rsid w:val="00495E74"/>
    <w:rsid w:val="004C2148"/>
    <w:rsid w:val="004C2B72"/>
    <w:rsid w:val="00501056"/>
    <w:rsid w:val="00507AAA"/>
    <w:rsid w:val="00521ED3"/>
    <w:rsid w:val="00537C2D"/>
    <w:rsid w:val="0056058F"/>
    <w:rsid w:val="00562916"/>
    <w:rsid w:val="005940CF"/>
    <w:rsid w:val="0059640E"/>
    <w:rsid w:val="005D6D52"/>
    <w:rsid w:val="00607D15"/>
    <w:rsid w:val="006E253C"/>
    <w:rsid w:val="00725E4E"/>
    <w:rsid w:val="007316D0"/>
    <w:rsid w:val="00732ECA"/>
    <w:rsid w:val="00751314"/>
    <w:rsid w:val="00820CF5"/>
    <w:rsid w:val="00826188"/>
    <w:rsid w:val="008401A3"/>
    <w:rsid w:val="0084667F"/>
    <w:rsid w:val="00926E98"/>
    <w:rsid w:val="00942689"/>
    <w:rsid w:val="00962680"/>
    <w:rsid w:val="00971394"/>
    <w:rsid w:val="009B4CBE"/>
    <w:rsid w:val="009D2A3F"/>
    <w:rsid w:val="009F1F54"/>
    <w:rsid w:val="00A13D00"/>
    <w:rsid w:val="00A67D4C"/>
    <w:rsid w:val="00A7780F"/>
    <w:rsid w:val="00AC3500"/>
    <w:rsid w:val="00AD0EBC"/>
    <w:rsid w:val="00AD234B"/>
    <w:rsid w:val="00B54281"/>
    <w:rsid w:val="00B812B7"/>
    <w:rsid w:val="00BC4DA1"/>
    <w:rsid w:val="00C434EF"/>
    <w:rsid w:val="00C51482"/>
    <w:rsid w:val="00CA7EA2"/>
    <w:rsid w:val="00CE1A0A"/>
    <w:rsid w:val="00D4516D"/>
    <w:rsid w:val="00D46AF7"/>
    <w:rsid w:val="00D9371B"/>
    <w:rsid w:val="00DB0B2E"/>
    <w:rsid w:val="00DC4B41"/>
    <w:rsid w:val="00ED08A9"/>
    <w:rsid w:val="00F37691"/>
    <w:rsid w:val="00F679D5"/>
    <w:rsid w:val="00FB5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5E76"/>
  <w15:chartTrackingRefBased/>
  <w15:docId w15:val="{1DD54856-C606-4A0B-B450-9D28344B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654</Words>
  <Characters>3732</Characters>
  <Application>Microsoft Office Word</Application>
  <DocSecurity>4</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dc:creator>
  <cp:keywords/>
  <dc:description/>
  <cp:lastModifiedBy>sara f</cp:lastModifiedBy>
  <cp:revision>2</cp:revision>
  <dcterms:created xsi:type="dcterms:W3CDTF">2021-10-26T20:37:00Z</dcterms:created>
  <dcterms:modified xsi:type="dcterms:W3CDTF">2021-10-26T20:37:00Z</dcterms:modified>
</cp:coreProperties>
</file>