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40" w:after="80" w:line="276"/>
        <w:ind w:right="0" w:left="0" w:firstLine="0"/>
        <w:jc w:val="both"/>
        <w:rPr>
          <w:rFonts w:ascii="Montserrat" w:hAnsi="Montserrat" w:cs="Montserrat" w:eastAsia="Montserrat"/>
          <w:color w:val="666666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666666"/>
          <w:spacing w:val="0"/>
          <w:position w:val="0"/>
          <w:sz w:val="22"/>
          <w:shd w:fill="auto" w:val="clear"/>
        </w:rPr>
        <w:t xml:space="preserve">Lista 1 - O objetivo nesse momento é utilizar o que vimos, a estética ainda não será a melhor, mas force seu raciocínio para atender o máximo de exigência do enunciado.</w:t>
      </w:r>
    </w:p>
    <w:p>
      <w:pPr>
        <w:keepNext w:val="true"/>
        <w:keepLines w:val="true"/>
        <w:spacing w:before="240" w:after="80" w:line="276"/>
        <w:ind w:right="0" w:left="0" w:firstLine="0"/>
        <w:jc w:val="both"/>
        <w:rPr>
          <w:rFonts w:ascii="Montserrat" w:hAnsi="Montserrat" w:cs="Montserrat" w:eastAsia="Montserrat"/>
          <w:color w:val="666666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"/>
        </w:numPr>
        <w:spacing w:before="200" w:after="0" w:line="276"/>
        <w:ind w:right="0" w:left="720" w:hanging="36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Atividade 1 (Classroom):</w:t>
      </w:r>
    </w:p>
    <w:p>
      <w:pPr>
        <w:spacing w:before="200" w:after="0" w:line="276"/>
        <w:ind w:right="0" w:left="0" w:firstLine="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ab/>
        <w:t xml:space="preserve">A “calculadora oposta”, lê dois números, realiza uma operação (soma, </w:t>
        <w:tab/>
        <w:t xml:space="preserve">subtração, multiplicação ou divisão) e mostra seu valor oposto (se o </w:t>
        <w:tab/>
        <w:t xml:space="preserve">resultado for negativo, escreve o valor positivo, se o resultado for positivo, </w:t>
        <w:tab/>
        <w:t xml:space="preserve">escreve o valor negativo).</w:t>
      </w:r>
    </w:p>
    <w:p>
      <w:pPr>
        <w:keepNext w:val="true"/>
        <w:keepLines w:val="true"/>
        <w:spacing w:before="240" w:after="80" w:line="276"/>
        <w:ind w:right="0" w:left="0" w:firstLine="0"/>
        <w:jc w:val="both"/>
        <w:rPr>
          <w:rFonts w:ascii="Montserrat" w:hAnsi="Montserrat" w:cs="Montserrat" w:eastAsia="Montserrat"/>
          <w:color w:val="666666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666666"/>
          <w:spacing w:val="0"/>
          <w:position w:val="0"/>
          <w:sz w:val="22"/>
          <w:shd w:fill="auto" w:val="clear"/>
        </w:rPr>
        <w:t xml:space="preserve">___________________________________________________________________</w:t>
      </w:r>
    </w:p>
    <w:p>
      <w:pPr>
        <w:numPr>
          <w:ilvl w:val="0"/>
          <w:numId w:val="5"/>
        </w:numPr>
        <w:spacing w:before="200" w:after="0" w:line="276"/>
        <w:ind w:right="0" w:left="720" w:hanging="36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O programa “bem-vindo” pergunta seu nome e sobrenome, e depois gentilmente te cumprimenta.</w:t>
      </w:r>
    </w:p>
    <w:p>
      <w:pPr>
        <w:spacing w:before="200" w:after="0" w:line="276"/>
        <w:ind w:right="0" w:left="720" w:firstLine="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Exemplo:</w:t>
      </w:r>
    </w:p>
    <w:tbl>
      <w:tblPr>
        <w:tblInd w:w="820" w:type="dxa"/>
      </w:tblPr>
      <w:tblGrid>
        <w:gridCol w:w="8309"/>
      </w:tblGrid>
      <w:tr>
        <w:trPr>
          <w:trHeight w:val="405" w:hRule="auto"/>
          <w:jc w:val="left"/>
        </w:trPr>
        <w:tc>
          <w:tcPr>
            <w:tcW w:w="8309" w:type="dxa"/>
            <w:tcBorders>
              <w:top w:val="single" w:color="cccccc" w:sz="8"/>
              <w:left w:val="single" w:color="cccccc" w:sz="8"/>
              <w:bottom w:val="single" w:color="cccccc" w:sz="8"/>
              <w:right w:val="single" w:color="cccccc" w:sz="8"/>
            </w:tcBorders>
            <w:shd w:color="000000" w:fill="efefe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4A86E8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4A86E8"/>
                <w:spacing w:val="0"/>
                <w:position w:val="0"/>
                <w:sz w:val="20"/>
                <w:shd w:fill="auto" w:val="clear"/>
              </w:rPr>
              <w:t xml:space="preserve">Qual o seu nome? Déby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4A86E8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4A86E8"/>
                <w:spacing w:val="0"/>
                <w:position w:val="0"/>
                <w:sz w:val="20"/>
                <w:shd w:fill="auto" w:val="clear"/>
              </w:rPr>
              <w:t xml:space="preserve">E sobrenome? Souza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4A86E8"/>
                <w:spacing w:val="0"/>
                <w:position w:val="0"/>
                <w:sz w:val="20"/>
                <w:shd w:fill="auto" w:val="clear"/>
              </w:rPr>
              <w:t xml:space="preserve">Olá Déby Souza, seja bem-vinda ao universo da programação!</w:t>
            </w:r>
          </w:p>
        </w:tc>
      </w:tr>
    </w:tbl>
    <w:p>
      <w:pPr>
        <w:spacing w:before="0" w:after="200" w:line="276"/>
        <w:ind w:right="0" w:left="0" w:firstLine="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1"/>
        </w:numPr>
        <w:spacing w:before="200" w:after="0" w:line="276"/>
        <w:ind w:right="0" w:left="720" w:hanging="36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O programa “Tempo de vida” irá imprimir a soma das idades de todos os colegas da sua equipe (6 pessoas). Pergunte a cada um a idade e não esqueça a sua! Depois faça a atribuição direta da expressão em uma variável inteira.</w:t>
      </w:r>
    </w:p>
    <w:p>
      <w:pPr>
        <w:spacing w:before="200" w:after="0" w:line="276"/>
        <w:ind w:right="0" w:left="720" w:firstLine="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Exemplo:</w:t>
      </w:r>
    </w:p>
    <w:tbl>
      <w:tblPr>
        <w:tblInd w:w="820" w:type="dxa"/>
      </w:tblPr>
      <w:tblGrid>
        <w:gridCol w:w="8309"/>
      </w:tblGrid>
      <w:tr>
        <w:trPr>
          <w:trHeight w:val="405" w:hRule="auto"/>
          <w:jc w:val="left"/>
        </w:trPr>
        <w:tc>
          <w:tcPr>
            <w:tcW w:w="8309" w:type="dxa"/>
            <w:tcBorders>
              <w:top w:val="single" w:color="cccccc" w:sz="8"/>
              <w:left w:val="single" w:color="cccccc" w:sz="8"/>
              <w:bottom w:val="single" w:color="cccccc" w:sz="8"/>
              <w:right w:val="single" w:color="cccccc" w:sz="8"/>
            </w:tcBorders>
            <w:shd w:color="000000" w:fill="efefe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4A86E8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4A86E8"/>
                <w:spacing w:val="0"/>
                <w:position w:val="0"/>
                <w:sz w:val="20"/>
                <w:shd w:fill="auto" w:val="clear"/>
              </w:rPr>
              <w:t xml:space="preserve">Qual é a idade do colega 1? 20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4A86E8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4A86E8"/>
                <w:spacing w:val="0"/>
                <w:position w:val="0"/>
                <w:sz w:val="20"/>
                <w:shd w:fill="auto" w:val="clear"/>
              </w:rPr>
              <w:t xml:space="preserve">Qual é a idade do colega 2? 24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4A86E8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4A86E8"/>
                <w:spacing w:val="0"/>
                <w:position w:val="0"/>
                <w:sz w:val="20"/>
                <w:shd w:fill="auto" w:val="clear"/>
              </w:rPr>
              <w:t xml:space="preserve">Qual é a idade do colega 3? 27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4A86E8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4A86E8"/>
                <w:spacing w:val="0"/>
                <w:position w:val="0"/>
                <w:sz w:val="20"/>
                <w:shd w:fill="auto" w:val="clear"/>
              </w:rPr>
              <w:t xml:space="preserve">Qual é a idade do colega 4? 30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4A86E8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4A86E8"/>
                <w:spacing w:val="0"/>
                <w:position w:val="0"/>
                <w:sz w:val="20"/>
                <w:shd w:fill="auto" w:val="clear"/>
              </w:rPr>
              <w:t xml:space="preserve">Qual é a idade do colega 5? 18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4A86E8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4A86E8"/>
                <w:spacing w:val="0"/>
                <w:position w:val="0"/>
                <w:sz w:val="20"/>
                <w:shd w:fill="auto" w:val="clear"/>
              </w:rPr>
              <w:t xml:space="preserve">Qual é a minha idade? 44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4A86E8"/>
                <w:spacing w:val="0"/>
                <w:position w:val="0"/>
                <w:sz w:val="20"/>
                <w:shd w:fill="auto" w:val="clear"/>
              </w:rPr>
              <w:t xml:space="preserve">O tempo de vida meu e dos meus colegas é 163.</w:t>
            </w:r>
          </w:p>
        </w:tc>
      </w:tr>
    </w:tbl>
    <w:p>
      <w:pPr>
        <w:spacing w:before="200" w:after="0" w:line="276"/>
        <w:ind w:right="0" w:left="0" w:firstLine="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7"/>
        </w:numPr>
        <w:spacing w:before="200" w:after="0" w:line="276"/>
        <w:ind w:right="0" w:left="720" w:hanging="36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Crie o programa “mini calculadora”, que após ler dois números inteiros apresenta as operações de soma, subtração, multiplicação e divisão com eles.</w:t>
      </w:r>
    </w:p>
    <w:p>
      <w:pPr>
        <w:spacing w:before="200" w:after="0" w:line="276"/>
        <w:ind w:right="0" w:left="720" w:firstLine="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Obs.: Trate o maior número possível de erros (ex: operações com números negativos, divisão por zero, uso de letras, etc).</w:t>
      </w:r>
    </w:p>
    <w:p>
      <w:pPr>
        <w:spacing w:before="200" w:after="0" w:line="276"/>
        <w:ind w:right="0" w:left="720" w:firstLine="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Exemplo:</w:t>
      </w:r>
    </w:p>
    <w:tbl>
      <w:tblPr>
        <w:tblInd w:w="820" w:type="dxa"/>
      </w:tblPr>
      <w:tblGrid>
        <w:gridCol w:w="8309"/>
      </w:tblGrid>
      <w:tr>
        <w:trPr>
          <w:trHeight w:val="405" w:hRule="auto"/>
          <w:jc w:val="left"/>
        </w:trPr>
        <w:tc>
          <w:tcPr>
            <w:tcW w:w="8309" w:type="dxa"/>
            <w:tcBorders>
              <w:top w:val="single" w:color="cccccc" w:sz="8"/>
              <w:left w:val="single" w:color="cccccc" w:sz="8"/>
              <w:bottom w:val="single" w:color="cccccc" w:sz="8"/>
              <w:right w:val="single" w:color="cccccc" w:sz="8"/>
            </w:tcBorders>
            <w:shd w:color="000000" w:fill="efefe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4A86E8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4A86E8"/>
                <w:spacing w:val="0"/>
                <w:position w:val="0"/>
                <w:sz w:val="20"/>
                <w:shd w:fill="auto" w:val="clear"/>
              </w:rPr>
              <w:t xml:space="preserve">Número 1: 5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4A86E8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4A86E8"/>
                <w:spacing w:val="0"/>
                <w:position w:val="0"/>
                <w:sz w:val="20"/>
                <w:shd w:fill="auto" w:val="clear"/>
              </w:rPr>
              <w:t xml:space="preserve">Número 2: -2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4A86E8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4A86E8"/>
                <w:spacing w:val="0"/>
                <w:position w:val="0"/>
                <w:sz w:val="20"/>
                <w:shd w:fill="auto" w:val="clear"/>
              </w:rPr>
              <w:t xml:space="preserve">Soma: 3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4A86E8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4A86E8"/>
                <w:spacing w:val="0"/>
                <w:position w:val="0"/>
                <w:sz w:val="20"/>
                <w:shd w:fill="auto" w:val="clear"/>
              </w:rPr>
              <w:t xml:space="preserve">Subtração: 7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4A86E8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4A86E8"/>
                <w:spacing w:val="0"/>
                <w:position w:val="0"/>
                <w:sz w:val="20"/>
                <w:shd w:fill="auto" w:val="clear"/>
              </w:rPr>
              <w:t xml:space="preserve">Multiplicação: -10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4A86E8"/>
                <w:spacing w:val="0"/>
                <w:position w:val="0"/>
                <w:sz w:val="20"/>
                <w:shd w:fill="auto" w:val="clear"/>
              </w:rPr>
              <w:t xml:space="preserve">Divisão: -2.5</w:t>
            </w:r>
          </w:p>
        </w:tc>
      </w:tr>
    </w:tbl>
    <w:p>
      <w:pPr>
        <w:spacing w:before="200" w:after="0" w:line="276"/>
        <w:ind w:right="0" w:left="0" w:firstLine="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3"/>
        </w:numPr>
        <w:spacing w:before="200" w:after="0" w:line="276"/>
        <w:ind w:right="0" w:left="720" w:hanging="36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O programa “termômetro” lê uma temperatura em graus celsius, e devolve sua equivalência na escala fahrenheit. (Use: </w:t>
      </w:r>
      <w:r>
        <w:rPr>
          <w:rFonts w:ascii="Arial" w:hAnsi="Arial" w:cs="Arial" w:eastAsia="Arial"/>
          <w:color w:val="556367"/>
          <w:spacing w:val="0"/>
          <w:position w:val="0"/>
          <w:sz w:val="22"/>
          <w:shd w:fill="FFFFFF" w:val="clear"/>
        </w:rPr>
        <w:t xml:space="preserve">F = C * 1, 8 + 32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200" w:after="0" w:line="276"/>
        <w:ind w:right="0" w:left="720" w:firstLine="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Exemplo:</w:t>
      </w:r>
    </w:p>
    <w:tbl>
      <w:tblPr>
        <w:tblInd w:w="820" w:type="dxa"/>
      </w:tblPr>
      <w:tblGrid>
        <w:gridCol w:w="8309"/>
      </w:tblGrid>
      <w:tr>
        <w:trPr>
          <w:trHeight w:val="405" w:hRule="auto"/>
          <w:jc w:val="left"/>
        </w:trPr>
        <w:tc>
          <w:tcPr>
            <w:tcW w:w="8309" w:type="dxa"/>
            <w:tcBorders>
              <w:top w:val="single" w:color="cccccc" w:sz="8"/>
              <w:left w:val="single" w:color="cccccc" w:sz="8"/>
              <w:bottom w:val="single" w:color="cccccc" w:sz="8"/>
              <w:right w:val="single" w:color="cccccc" w:sz="8"/>
            </w:tcBorders>
            <w:shd w:color="000000" w:fill="efefe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4A86E8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4A86E8"/>
                <w:spacing w:val="0"/>
                <w:position w:val="0"/>
                <w:sz w:val="20"/>
                <w:shd w:fill="auto" w:val="clear"/>
              </w:rPr>
              <w:t xml:space="preserve">Temperatura em °C: 30°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4A86E8"/>
                <w:spacing w:val="0"/>
                <w:position w:val="0"/>
                <w:sz w:val="20"/>
                <w:shd w:fill="auto" w:val="clear"/>
              </w:rPr>
              <w:t xml:space="preserve">Temperatura em °F: 86°</w:t>
            </w:r>
          </w:p>
        </w:tc>
      </w:tr>
    </w:tbl>
    <w:p>
      <w:pPr>
        <w:spacing w:before="200" w:after="0" w:line="276"/>
        <w:ind w:right="0" w:left="0" w:firstLine="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9"/>
        </w:numPr>
        <w:spacing w:before="200" w:after="0" w:line="276"/>
        <w:ind w:right="0" w:left="720" w:hanging="36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O programa “Riuju” escreve na tela o resultado das expressões abaixo:</w:t>
      </w:r>
    </w:p>
    <w:p>
      <w:pPr>
        <w:numPr>
          <w:ilvl w:val="0"/>
          <w:numId w:val="29"/>
        </w:numPr>
        <w:spacing w:before="0" w:after="0" w:line="276"/>
        <w:ind w:right="0" w:left="1440" w:hanging="36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2 + 3 - 5 * 8 - 4 + 354 - 521 + 7 * 66</w:t>
      </w:r>
    </w:p>
    <w:p>
      <w:pPr>
        <w:spacing w:before="200" w:after="0" w:line="276"/>
        <w:ind w:right="0" w:left="720" w:firstLine="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Exemplo:</w:t>
      </w:r>
    </w:p>
    <w:tbl>
      <w:tblPr>
        <w:tblInd w:w="820" w:type="dxa"/>
      </w:tblPr>
      <w:tblGrid>
        <w:gridCol w:w="8309"/>
      </w:tblGrid>
      <w:tr>
        <w:trPr>
          <w:trHeight w:val="405" w:hRule="auto"/>
          <w:jc w:val="left"/>
        </w:trPr>
        <w:tc>
          <w:tcPr>
            <w:tcW w:w="8309" w:type="dxa"/>
            <w:tcBorders>
              <w:top w:val="single" w:color="cccccc" w:sz="8"/>
              <w:left w:val="single" w:color="cccccc" w:sz="8"/>
              <w:bottom w:val="single" w:color="cccccc" w:sz="8"/>
              <w:right w:val="single" w:color="cccccc" w:sz="8"/>
            </w:tcBorders>
            <w:shd w:color="000000" w:fill="efefe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4A86E8"/>
                <w:spacing w:val="0"/>
                <w:position w:val="0"/>
                <w:sz w:val="20"/>
                <w:shd w:fill="auto" w:val="clear"/>
              </w:rPr>
              <w:t xml:space="preserve">O resultado da expressão é 256.</w:t>
            </w:r>
          </w:p>
        </w:tc>
      </w:tr>
    </w:tbl>
    <w:p>
      <w:pPr>
        <w:spacing w:before="200" w:after="0" w:line="276"/>
        <w:ind w:right="0" w:left="0" w:firstLine="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6"/>
        </w:numPr>
        <w:spacing w:before="0" w:after="0" w:line="276"/>
        <w:ind w:right="0" w:left="1440" w:hanging="36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2 + 7 * (14 - 21) + 28 * 3 * 42 + 740 - (156 + 4 + 40) * 9</w:t>
      </w:r>
    </w:p>
    <w:p>
      <w:pPr>
        <w:spacing w:before="0" w:after="0" w:line="276"/>
        <w:ind w:right="0" w:left="0" w:firstLine="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</w:p>
    <w:p>
      <w:pPr>
        <w:spacing w:before="200" w:after="0" w:line="276"/>
        <w:ind w:right="0" w:left="720" w:firstLine="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Exemplo:</w:t>
      </w:r>
    </w:p>
    <w:tbl>
      <w:tblPr>
        <w:tblInd w:w="820" w:type="dxa"/>
      </w:tblPr>
      <w:tblGrid>
        <w:gridCol w:w="8309"/>
      </w:tblGrid>
      <w:tr>
        <w:trPr>
          <w:trHeight w:val="405" w:hRule="auto"/>
          <w:jc w:val="left"/>
        </w:trPr>
        <w:tc>
          <w:tcPr>
            <w:tcW w:w="8309" w:type="dxa"/>
            <w:tcBorders>
              <w:top w:val="single" w:color="cccccc" w:sz="8"/>
              <w:left w:val="single" w:color="cccccc" w:sz="8"/>
              <w:bottom w:val="single" w:color="cccccc" w:sz="8"/>
              <w:right w:val="single" w:color="cccccc" w:sz="8"/>
            </w:tcBorders>
            <w:shd w:color="000000" w:fill="efefe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4A86E8"/>
                <w:spacing w:val="0"/>
                <w:position w:val="0"/>
                <w:sz w:val="20"/>
                <w:shd w:fill="auto" w:val="clear"/>
              </w:rPr>
              <w:t xml:space="preserve">O resultado da expressão é 2421.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2">
    <w:abstractNumId w:val="36"/>
  </w:num>
  <w:num w:numId="5">
    <w:abstractNumId w:val="30"/>
  </w:num>
  <w:num w:numId="11">
    <w:abstractNumId w:val="24"/>
  </w:num>
  <w:num w:numId="17">
    <w:abstractNumId w:val="18"/>
  </w:num>
  <w:num w:numId="23">
    <w:abstractNumId w:val="12"/>
  </w:num>
  <w:num w:numId="29">
    <w:abstractNumId w:val="6"/>
  </w:num>
  <w:num w:numId="3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