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1F5AC" w14:textId="77777777" w:rsidR="00B972E4" w:rsidRPr="00B8167D" w:rsidRDefault="00B972E4" w:rsidP="00B972E4">
      <w:pPr>
        <w:rPr>
          <w:rFonts w:ascii="Times New Roman" w:hAnsi="Times New Roman" w:cs="Times New Roman"/>
          <w:b/>
          <w:sz w:val="26"/>
          <w:szCs w:val="26"/>
        </w:rPr>
      </w:pPr>
      <w:r w:rsidRPr="00B8167D">
        <w:rPr>
          <w:rFonts w:ascii="Times New Roman" w:hAnsi="Times New Roman" w:cs="Times New Roman"/>
          <w:b/>
          <w:sz w:val="26"/>
          <w:szCs w:val="26"/>
        </w:rPr>
        <w:t>LAB: Google Cloud Fundamentals: Getting Started with App Engine</w:t>
      </w:r>
    </w:p>
    <w:p w14:paraId="4D5AA30C" w14:textId="77777777" w:rsidR="00B972E4" w:rsidRPr="00B8167D" w:rsidRDefault="00B972E4" w:rsidP="00B972E4">
      <w:pPr>
        <w:rPr>
          <w:rFonts w:ascii="Times New Roman" w:hAnsi="Times New Roman" w:cs="Times New Roman"/>
          <w:sz w:val="26"/>
          <w:szCs w:val="26"/>
        </w:rPr>
      </w:pPr>
    </w:p>
    <w:p w14:paraId="292DDBDA" w14:textId="77777777" w:rsidR="00B972E4" w:rsidRPr="00B8167D" w:rsidRDefault="00B972E4" w:rsidP="00B972E4">
      <w:pPr>
        <w:rPr>
          <w:rFonts w:ascii="Times New Roman" w:hAnsi="Times New Roman" w:cs="Times New Roman"/>
          <w:b/>
          <w:sz w:val="26"/>
          <w:szCs w:val="26"/>
        </w:rPr>
      </w:pPr>
      <w:r w:rsidRPr="00B8167D">
        <w:rPr>
          <w:rFonts w:ascii="Times New Roman" w:hAnsi="Times New Roman" w:cs="Times New Roman"/>
          <w:b/>
          <w:sz w:val="26"/>
          <w:szCs w:val="26"/>
        </w:rPr>
        <w:t>Overview</w:t>
      </w:r>
    </w:p>
    <w:p w14:paraId="5F580187" w14:textId="77777777"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In this lab, you create and deploy a simple App Engine application using a virtual environment in the Google Cloud Shell.</w:t>
      </w:r>
    </w:p>
    <w:p w14:paraId="4E3F6EE2" w14:textId="77777777"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b/>
          <w:color w:val="202124"/>
          <w:sz w:val="26"/>
          <w:szCs w:val="26"/>
        </w:rPr>
      </w:pPr>
      <w:r w:rsidRPr="00B8167D">
        <w:rPr>
          <w:b/>
          <w:color w:val="202124"/>
          <w:sz w:val="26"/>
          <w:szCs w:val="26"/>
        </w:rPr>
        <w:t>Objectives</w:t>
      </w:r>
    </w:p>
    <w:p w14:paraId="728DC1F2" w14:textId="77777777"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In this lab, you learn how to perform the following tasks:</w:t>
      </w:r>
    </w:p>
    <w:p w14:paraId="435645B1" w14:textId="77777777" w:rsidR="00B972E4" w:rsidRPr="00B8167D" w:rsidRDefault="00B972E4" w:rsidP="00B972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Initialize App Engine.</w:t>
      </w:r>
    </w:p>
    <w:p w14:paraId="5FBC7CFA" w14:textId="77777777" w:rsidR="00B972E4" w:rsidRPr="00B8167D" w:rsidRDefault="00B972E4" w:rsidP="00B972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Preview an App Engine application running locally in Cloud Shell.</w:t>
      </w:r>
    </w:p>
    <w:p w14:paraId="5D136F51" w14:textId="77777777" w:rsidR="00B972E4" w:rsidRPr="00B8167D" w:rsidRDefault="00B972E4" w:rsidP="00B972E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Deploy an App Engine application, so that others can reach it.</w:t>
      </w:r>
    </w:p>
    <w:p w14:paraId="4DA250DD" w14:textId="77777777" w:rsidR="00B972E4" w:rsidRPr="00B8167D" w:rsidRDefault="00B972E4" w:rsidP="009D2C3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Disable an App Engine application, when you no longer want it to be visible.</w:t>
      </w:r>
    </w:p>
    <w:p w14:paraId="67051157" w14:textId="77777777" w:rsidR="00B972E4" w:rsidRPr="00B8167D" w:rsidRDefault="00B972E4" w:rsidP="00B972E4">
      <w:pPr>
        <w:pStyle w:val="NormalWeb"/>
        <w:shd w:val="clear" w:color="auto" w:fill="FFFFFF"/>
        <w:spacing w:before="0" w:beforeAutospacing="0" w:after="360" w:afterAutospacing="0"/>
        <w:rPr>
          <w:color w:val="202124"/>
          <w:sz w:val="26"/>
          <w:szCs w:val="26"/>
        </w:rPr>
      </w:pPr>
      <w:r w:rsidRPr="00B8167D">
        <w:rPr>
          <w:b/>
          <w:color w:val="202124"/>
          <w:sz w:val="26"/>
          <w:szCs w:val="26"/>
          <w:u w:val="single"/>
        </w:rPr>
        <w:t>STEPS</w:t>
      </w:r>
    </w:p>
    <w:p w14:paraId="48771564" w14:textId="77777777" w:rsidR="00B972E4" w:rsidRPr="00B8167D" w:rsidRDefault="00EB3B5F" w:rsidP="00B66A1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360" w:afterAutospacing="0"/>
        <w:rPr>
          <w:b/>
          <w:color w:val="202124"/>
          <w:sz w:val="26"/>
          <w:szCs w:val="26"/>
        </w:rPr>
      </w:pPr>
      <w:r w:rsidRPr="00B8167D">
        <w:rPr>
          <w:b/>
          <w:color w:val="202124"/>
          <w:sz w:val="26"/>
          <w:szCs w:val="26"/>
        </w:rPr>
        <w:t>Initializing your app engine</w:t>
      </w:r>
    </w:p>
    <w:p w14:paraId="1B7C6E8E" w14:textId="77777777" w:rsidR="007C0236" w:rsidRPr="00D76215" w:rsidRDefault="007C0236" w:rsidP="007C02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b/>
          <w:color w:val="202124"/>
          <w:sz w:val="26"/>
          <w:szCs w:val="26"/>
        </w:rPr>
      </w:pPr>
      <w:r w:rsidRPr="00D76215">
        <w:rPr>
          <w:color w:val="202124"/>
          <w:sz w:val="26"/>
          <w:szCs w:val="26"/>
          <w:shd w:val="clear" w:color="auto" w:fill="FFFFFF"/>
        </w:rPr>
        <w:t xml:space="preserve">To display </w:t>
      </w:r>
      <w:r w:rsidR="00E6710C" w:rsidRPr="00D76215">
        <w:rPr>
          <w:color w:val="202124"/>
          <w:sz w:val="26"/>
          <w:szCs w:val="26"/>
          <w:shd w:val="clear" w:color="auto" w:fill="FFFFFF"/>
        </w:rPr>
        <w:t xml:space="preserve">your project ID, enter this </w:t>
      </w:r>
      <w:r w:rsidRPr="00D76215">
        <w:rPr>
          <w:color w:val="202124"/>
          <w:sz w:val="26"/>
          <w:szCs w:val="26"/>
          <w:shd w:val="clear" w:color="auto" w:fill="FFFFFF"/>
        </w:rPr>
        <w:t>command:</w:t>
      </w:r>
    </w:p>
    <w:p w14:paraId="0FA9ED2B" w14:textId="77777777" w:rsidR="007C0236" w:rsidRPr="00B8167D" w:rsidRDefault="007C0236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  <w:proofErr w:type="spellStart"/>
      <w:r w:rsidRPr="00B8167D">
        <w:rPr>
          <w:rFonts w:ascii="Courier New" w:eastAsia="Times New Roman" w:hAnsi="Courier New" w:cs="Courier New"/>
          <w:color w:val="202124"/>
          <w:sz w:val="26"/>
          <w:szCs w:val="26"/>
        </w:rPr>
        <w:t>gcloud</w:t>
      </w:r>
      <w:proofErr w:type="spellEnd"/>
      <w:r w:rsidRPr="00B8167D">
        <w:rPr>
          <w:rFonts w:ascii="Courier New" w:eastAsia="Times New Roman" w:hAnsi="Courier New" w:cs="Courier New"/>
          <w:color w:val="202124"/>
          <w:sz w:val="26"/>
          <w:szCs w:val="26"/>
        </w:rPr>
        <w:t xml:space="preserve"> config </w:t>
      </w:r>
      <w:r w:rsidR="00E6710C" w:rsidRPr="00B8167D">
        <w:rPr>
          <w:rFonts w:ascii="Courier New" w:eastAsia="Times New Roman" w:hAnsi="Courier New" w:cs="Courier New"/>
          <w:color w:val="202124"/>
          <w:sz w:val="26"/>
          <w:szCs w:val="26"/>
        </w:rPr>
        <w:t>list project</w:t>
      </w:r>
    </w:p>
    <w:p w14:paraId="04FC4B37" w14:textId="77777777"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14:paraId="5DDE201F" w14:textId="77777777"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The output should look like this:</w:t>
      </w:r>
    </w:p>
    <w:p w14:paraId="2D83265F" w14:textId="77777777"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14:paraId="1B63CD93" w14:textId="77777777" w:rsidR="00E6710C" w:rsidRPr="00B8167D" w:rsidRDefault="00E6710C" w:rsidP="007C0236">
      <w:pPr>
        <w:pStyle w:val="ListParagraph"/>
        <w:shd w:val="clear" w:color="auto" w:fill="FFFFFF"/>
        <w:spacing w:after="360" w:line="240" w:lineRule="auto"/>
        <w:ind w:left="1440"/>
        <w:rPr>
          <w:rStyle w:val="lit"/>
          <w:rFonts w:ascii="Courier New" w:hAnsi="Courier New" w:cs="Courier New"/>
          <w:color w:val="3387CC"/>
          <w:sz w:val="26"/>
          <w:szCs w:val="26"/>
        </w:rPr>
      </w:pPr>
      <w:r w:rsidRPr="00B8167D">
        <w:rPr>
          <w:rStyle w:val="pun"/>
          <w:rFonts w:ascii="Courier New" w:hAnsi="Courier New" w:cs="Courier New"/>
          <w:sz w:val="26"/>
          <w:szCs w:val="26"/>
        </w:rPr>
        <w:t>[</w:t>
      </w:r>
      <w:r w:rsidRPr="00B8167D">
        <w:rPr>
          <w:rStyle w:val="pln"/>
          <w:rFonts w:ascii="Courier New" w:hAnsi="Courier New" w:cs="Courier New"/>
          <w:sz w:val="26"/>
          <w:szCs w:val="26"/>
        </w:rPr>
        <w:t>core</w:t>
      </w:r>
      <w:r w:rsidRPr="00B8167D">
        <w:rPr>
          <w:rStyle w:val="pun"/>
          <w:rFonts w:ascii="Courier New" w:hAnsi="Courier New" w:cs="Courier New"/>
          <w:sz w:val="26"/>
          <w:szCs w:val="26"/>
        </w:rPr>
        <w:t>]</w:t>
      </w:r>
      <w:r w:rsidRPr="00B8167D">
        <w:rPr>
          <w:rStyle w:val="pln"/>
          <w:rFonts w:ascii="Courier New" w:hAnsi="Courier New" w:cs="Courier New"/>
          <w:sz w:val="26"/>
          <w:szCs w:val="26"/>
        </w:rPr>
        <w:t xml:space="preserve"> project </w:t>
      </w:r>
      <w:r w:rsidRPr="00B8167D">
        <w:rPr>
          <w:rStyle w:val="pun"/>
          <w:rFonts w:ascii="Courier New" w:hAnsi="Courier New" w:cs="Courier New"/>
          <w:sz w:val="26"/>
          <w:szCs w:val="26"/>
        </w:rPr>
        <w:t>=</w:t>
      </w:r>
      <w:r w:rsidRPr="00B8167D">
        <w:rPr>
          <w:rStyle w:val="pln"/>
          <w:rFonts w:ascii="Courier New" w:hAnsi="Courier New" w:cs="Courier New"/>
          <w:sz w:val="26"/>
          <w:szCs w:val="26"/>
        </w:rPr>
        <w:t xml:space="preserve"> qwiklabs</w:t>
      </w:r>
      <w:r w:rsidRPr="00B8167D">
        <w:rPr>
          <w:rStyle w:val="pun"/>
          <w:rFonts w:ascii="Courier New" w:hAnsi="Courier New" w:cs="Courier New"/>
          <w:sz w:val="26"/>
          <w:szCs w:val="26"/>
        </w:rPr>
        <w:t>-</w:t>
      </w:r>
      <w:r w:rsidRPr="00B8167D">
        <w:rPr>
          <w:rStyle w:val="pln"/>
          <w:rFonts w:ascii="Courier New" w:hAnsi="Courier New" w:cs="Courier New"/>
          <w:sz w:val="26"/>
          <w:szCs w:val="26"/>
        </w:rPr>
        <w:t>gcp</w:t>
      </w:r>
      <w:r w:rsidRPr="00B8167D">
        <w:rPr>
          <w:rStyle w:val="pun"/>
          <w:rFonts w:ascii="Courier New" w:hAnsi="Courier New" w:cs="Courier New"/>
          <w:sz w:val="26"/>
          <w:szCs w:val="26"/>
        </w:rPr>
        <w:t>-</w:t>
      </w:r>
      <w:r w:rsidRPr="00B8167D">
        <w:rPr>
          <w:rStyle w:val="lit"/>
          <w:rFonts w:ascii="Courier New" w:hAnsi="Courier New" w:cs="Courier New"/>
          <w:color w:val="3387CC"/>
          <w:sz w:val="26"/>
          <w:szCs w:val="26"/>
        </w:rPr>
        <w:t>44776a13dea667a6</w:t>
      </w:r>
    </w:p>
    <w:p w14:paraId="5ED249AE" w14:textId="77777777" w:rsidR="00E13480" w:rsidRPr="00B8167D" w:rsidRDefault="00E13480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14:paraId="44618AC7" w14:textId="77777777" w:rsidR="007C0236" w:rsidRPr="00B8167D" w:rsidRDefault="007C0236" w:rsidP="007C0236">
      <w:pPr>
        <w:pStyle w:val="ListParagraph"/>
        <w:shd w:val="clear" w:color="auto" w:fill="FFFFFF"/>
        <w:spacing w:after="360" w:line="240" w:lineRule="auto"/>
        <w:ind w:left="1440"/>
        <w:rPr>
          <w:rFonts w:ascii="Courier New" w:eastAsia="Times New Roman" w:hAnsi="Courier New" w:cs="Courier New"/>
          <w:color w:val="202124"/>
          <w:sz w:val="26"/>
          <w:szCs w:val="26"/>
        </w:rPr>
      </w:pPr>
    </w:p>
    <w:p w14:paraId="6D15C3B7" w14:textId="77777777" w:rsidR="007C0236" w:rsidRPr="00B8167D" w:rsidRDefault="00E6710C" w:rsidP="00E6710C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Initialize your App Engine app with your project and choose its region:</w:t>
      </w:r>
    </w:p>
    <w:p w14:paraId="770231FF" w14:textId="77777777"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2A4500D8" w14:textId="77777777" w:rsidR="00E6710C" w:rsidRPr="00D76215" w:rsidRDefault="00E6710C" w:rsidP="00D76215">
      <w:pPr>
        <w:pStyle w:val="ListParagraph"/>
        <w:spacing w:after="360" w:line="240" w:lineRule="auto"/>
        <w:ind w:left="1440"/>
        <w:rPr>
          <w:rFonts w:ascii="Courier New" w:hAnsi="Courier New" w:cs="Courier New"/>
          <w:color w:val="FFFFFF" w:themeColor="background1"/>
          <w:sz w:val="26"/>
          <w:szCs w:val="26"/>
          <w:shd w:val="clear" w:color="auto" w:fill="28323F"/>
        </w:rPr>
      </w:pPr>
      <w:proofErr w:type="spellStart"/>
      <w:r w:rsidRPr="00D76215">
        <w:rPr>
          <w:rFonts w:ascii="Courier New" w:hAnsi="Courier New" w:cs="Courier New"/>
          <w:color w:val="FFFFFF" w:themeColor="background1"/>
          <w:sz w:val="26"/>
          <w:szCs w:val="26"/>
          <w:shd w:val="clear" w:color="auto" w:fill="28323F"/>
        </w:rPr>
        <w:t>gcloud</w:t>
      </w:r>
      <w:proofErr w:type="spellEnd"/>
      <w:r w:rsidRPr="00D76215">
        <w:rPr>
          <w:rFonts w:ascii="Courier New" w:hAnsi="Courier New" w:cs="Courier New"/>
          <w:color w:val="FFFFFF" w:themeColor="background1"/>
          <w:sz w:val="26"/>
          <w:szCs w:val="26"/>
          <w:shd w:val="clear" w:color="auto" w:fill="28323F"/>
        </w:rPr>
        <w:t xml:space="preserve"> app create --project=$DEVSHELL_PROJECT_ID</w:t>
      </w:r>
    </w:p>
    <w:p w14:paraId="343E2607" w14:textId="77777777"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4F459FED" w14:textId="77777777"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When prompted, select the </w:t>
      </w:r>
      <w:hyperlink r:id="rId5" w:history="1">
        <w:r w:rsidRPr="00B8167D">
          <w:rPr>
            <w:rStyle w:val="Hyperlink"/>
            <w:rFonts w:ascii="Times New Roman" w:hAnsi="Times New Roman" w:cs="Times New Roman"/>
            <w:color w:val="1A73E8"/>
            <w:sz w:val="26"/>
            <w:szCs w:val="26"/>
            <w:shd w:val="clear" w:color="auto" w:fill="FFFFFF"/>
          </w:rPr>
          <w:t>region </w:t>
        </w:r>
      </w:hyperlink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where you want your App Engine application located.</w:t>
      </w:r>
    </w:p>
    <w:p w14:paraId="3D152894" w14:textId="77777777"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6FC29BAA" w14:textId="77777777" w:rsidR="00E6710C" w:rsidRPr="00B8167D" w:rsidRDefault="00E6710C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17DACA29" w14:textId="77777777" w:rsidR="00E6710C" w:rsidRPr="00B8167D" w:rsidRDefault="00E6710C" w:rsidP="00E1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Clone the source code repository for a sample application in the </w:t>
      </w:r>
      <w:proofErr w:type="spellStart"/>
      <w:r w:rsidRPr="00B8167D">
        <w:rPr>
          <w:rStyle w:val="Strong"/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hello_world</w:t>
      </w:r>
      <w:proofErr w:type="spellEnd"/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 directory:</w:t>
      </w:r>
    </w:p>
    <w:p w14:paraId="3F8A550C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38ED7225" w14:textId="77777777"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git clone https://github.com/GoogleCloudPlatform/python-docs-samples</w:t>
      </w:r>
    </w:p>
    <w:p w14:paraId="0840C58B" w14:textId="77777777"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37E71FA4" w14:textId="77777777" w:rsidR="00E13480" w:rsidRPr="00B8167D" w:rsidRDefault="00E13480" w:rsidP="00E1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Navigate to the source directory:</w:t>
      </w:r>
    </w:p>
    <w:p w14:paraId="38B5AE9F" w14:textId="77777777" w:rsidR="00E13480" w:rsidRPr="00B8167D" w:rsidRDefault="00E13480" w:rsidP="00E6710C">
      <w:pPr>
        <w:pStyle w:val="ListParagraph"/>
        <w:shd w:val="clear" w:color="auto" w:fill="FFFFFF"/>
        <w:spacing w:after="360" w:line="240" w:lineRule="auto"/>
        <w:ind w:left="1440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14:paraId="2CF8CDA6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cd python-docs-samples/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appengine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/standard_python3/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hello_world</w:t>
      </w:r>
      <w:proofErr w:type="spellEnd"/>
    </w:p>
    <w:p w14:paraId="5FF62282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0096C0D4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32703233" w14:textId="77777777" w:rsidR="00E13480" w:rsidRPr="00B8167D" w:rsidRDefault="00E13480" w:rsidP="00E13480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Courier New" w:hAnsi="Courier New" w:cs="Courier New"/>
          <w:b/>
          <w:color w:val="CCCCCC"/>
          <w:sz w:val="26"/>
          <w:szCs w:val="26"/>
          <w:shd w:val="clear" w:color="auto" w:fill="28323F"/>
        </w:rPr>
      </w:pPr>
      <w:r w:rsidRPr="00B8167D">
        <w:rPr>
          <w:rFonts w:ascii="Times New Roman" w:hAnsi="Times New Roman" w:cs="Times New Roman"/>
          <w:b/>
          <w:color w:val="202124"/>
          <w:sz w:val="26"/>
          <w:szCs w:val="26"/>
        </w:rPr>
        <w:t>Run Hello World application locally</w:t>
      </w:r>
    </w:p>
    <w:p w14:paraId="15429650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rPr>
          <w:rFonts w:ascii="Courier New" w:hAnsi="Courier New" w:cs="Courier New"/>
          <w:b/>
          <w:color w:val="CCCCCC"/>
          <w:sz w:val="26"/>
          <w:szCs w:val="26"/>
          <w:shd w:val="clear" w:color="auto" w:fill="28323F"/>
        </w:rPr>
      </w:pPr>
    </w:p>
    <w:p w14:paraId="368D3A7D" w14:textId="77777777" w:rsidR="00E13480" w:rsidRPr="00B8167D" w:rsidRDefault="00E13480" w:rsidP="00E1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b/>
          <w:color w:val="CCCCCC"/>
          <w:sz w:val="26"/>
          <w:szCs w:val="26"/>
          <w:shd w:val="clear" w:color="auto" w:fill="28323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Execute the following command to download and update the packages list:</w:t>
      </w:r>
    </w:p>
    <w:p w14:paraId="6309B12D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05DEF2C1" w14:textId="77777777" w:rsidR="00E13480" w:rsidRPr="00B8167D" w:rsidRDefault="00E13480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sudo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 apt-get update</w:t>
      </w:r>
    </w:p>
    <w:p w14:paraId="55137CB3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67A3CDC5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1219EA3E" w14:textId="77777777" w:rsidR="004B166E" w:rsidRPr="00B8167D" w:rsidRDefault="004B166E" w:rsidP="004B166E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Set up a virtual environment in which you will run your application. Python virtual environments are used to isolate package installations from the system.</w:t>
      </w:r>
    </w:p>
    <w:p w14:paraId="073C00AD" w14:textId="77777777" w:rsidR="004B166E" w:rsidRPr="00B8167D" w:rsidRDefault="004B166E" w:rsidP="004B166E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23F2B083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sudo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 apt-get install 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virtualenv</w:t>
      </w:r>
      <w:proofErr w:type="spellEnd"/>
    </w:p>
    <w:p w14:paraId="306A45E4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78080D6C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t>If prompted [Y/n], press </w:t>
      </w:r>
      <w:r w:rsidRPr="00B8167D">
        <w:rPr>
          <w:rStyle w:val="HTMLCode"/>
          <w:rFonts w:eastAsiaTheme="minorHAnsi"/>
          <w:color w:val="202124"/>
          <w:sz w:val="26"/>
          <w:szCs w:val="26"/>
        </w:rPr>
        <w:t>Y</w:t>
      </w: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t> and then </w:t>
      </w:r>
      <w:r w:rsidRPr="00B8167D">
        <w:rPr>
          <w:rStyle w:val="HTMLCode"/>
          <w:rFonts w:eastAsiaTheme="minorHAnsi"/>
          <w:color w:val="202124"/>
          <w:sz w:val="26"/>
          <w:szCs w:val="26"/>
        </w:rPr>
        <w:t>Enter</w:t>
      </w: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t>.</w:t>
      </w:r>
    </w:p>
    <w:p w14:paraId="67F7E104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</w:p>
    <w:p w14:paraId="2B804F2A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virtualenv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 -p python3 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venv</w:t>
      </w:r>
      <w:proofErr w:type="spellEnd"/>
    </w:p>
    <w:p w14:paraId="7469C9A2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</w:p>
    <w:p w14:paraId="196941B7" w14:textId="77777777" w:rsidR="004B166E" w:rsidRPr="00B8167D" w:rsidRDefault="004B166E" w:rsidP="00723480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Activate the virtual environment.</w:t>
      </w:r>
    </w:p>
    <w:p w14:paraId="760AD8AD" w14:textId="77777777" w:rsidR="004B166E" w:rsidRPr="00B8167D" w:rsidRDefault="004B166E" w:rsidP="004B166E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192764D4" w14:textId="77777777" w:rsidR="004B166E" w:rsidRPr="00B8167D" w:rsidRDefault="004B166E" w:rsidP="00E13480">
      <w:pPr>
        <w:pStyle w:val="ListParagraph"/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source 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venv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/bin/activate</w:t>
      </w:r>
    </w:p>
    <w:p w14:paraId="1753D5C9" w14:textId="77777777" w:rsidR="00D4020D" w:rsidRPr="00B8167D" w:rsidRDefault="00D4020D" w:rsidP="00D4020D">
      <w:pPr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Navigate to your project directory and install dependencies.</w:t>
      </w:r>
    </w:p>
    <w:p w14:paraId="063D3F6A" w14:textId="77777777" w:rsidR="00D4020D" w:rsidRPr="00B8167D" w:rsidRDefault="00D4020D" w:rsidP="00D4020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pip install -r requirements.txt</w:t>
      </w:r>
    </w:p>
    <w:p w14:paraId="76B66C3E" w14:textId="77777777" w:rsidR="00D4020D" w:rsidRPr="00B8167D" w:rsidRDefault="00D4020D" w:rsidP="00D4020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Run the application:</w:t>
      </w:r>
    </w:p>
    <w:p w14:paraId="4F638334" w14:textId="77777777" w:rsidR="00D4020D" w:rsidRPr="00B8167D" w:rsidRDefault="00D4020D" w:rsidP="00D4020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python main.py</w:t>
      </w:r>
    </w:p>
    <w:p w14:paraId="37AD4552" w14:textId="77777777" w:rsidR="00B8167D" w:rsidRPr="00B8167D" w:rsidRDefault="00D4020D" w:rsidP="00B8167D">
      <w:pPr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  <w:lastRenderedPageBreak/>
        <w:t>Please ignore the warning if any.</w:t>
      </w:r>
    </w:p>
    <w:p w14:paraId="0D49360E" w14:textId="77777777" w:rsidR="00B8167D" w:rsidRPr="00B8167D" w:rsidRDefault="00B8167D" w:rsidP="00B8167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View the app on a new tab on the specified port 8080</w:t>
      </w:r>
    </w:p>
    <w:p w14:paraId="4CAB73B4" w14:textId="77777777" w:rsidR="00D4020D" w:rsidRPr="00B8167D" w:rsidRDefault="00D4020D" w:rsidP="00D4020D">
      <w:pPr>
        <w:shd w:val="clear" w:color="auto" w:fill="FFFFFF"/>
        <w:spacing w:after="360" w:line="240" w:lineRule="auto"/>
        <w:ind w:left="1440"/>
        <w:rPr>
          <w:rFonts w:ascii="Arial" w:hAnsi="Arial" w:cs="Arial"/>
          <w:color w:val="202124"/>
          <w:spacing w:val="2"/>
          <w:sz w:val="26"/>
          <w:szCs w:val="26"/>
          <w:shd w:val="clear" w:color="auto" w:fill="E8F0FE"/>
        </w:rPr>
      </w:pPr>
    </w:p>
    <w:p w14:paraId="68829834" w14:textId="77777777" w:rsidR="00D4020D" w:rsidRPr="00B8167D" w:rsidRDefault="00D4020D" w:rsidP="00D4020D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Arial" w:hAnsi="Arial" w:cs="Arial"/>
          <w:b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hAnsi="Times New Roman" w:cs="Times New Roman"/>
          <w:b/>
          <w:color w:val="202124"/>
          <w:sz w:val="26"/>
          <w:szCs w:val="26"/>
        </w:rPr>
        <w:t>Deploy a</w:t>
      </w:r>
      <w:r w:rsidR="006713C3" w:rsidRPr="00B8167D">
        <w:rPr>
          <w:rFonts w:ascii="Times New Roman" w:hAnsi="Times New Roman" w:cs="Times New Roman"/>
          <w:b/>
          <w:color w:val="202124"/>
          <w:sz w:val="26"/>
          <w:szCs w:val="26"/>
        </w:rPr>
        <w:t>nd run Hello World on App Engine</w:t>
      </w:r>
    </w:p>
    <w:p w14:paraId="7515FE98" w14:textId="77777777"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rPr>
          <w:rFonts w:ascii="Arial" w:hAnsi="Arial" w:cs="Arial"/>
          <w:b/>
          <w:color w:val="202124"/>
          <w:spacing w:val="2"/>
          <w:sz w:val="26"/>
          <w:szCs w:val="26"/>
          <w:shd w:val="clear" w:color="auto" w:fill="E8F0FE"/>
        </w:rPr>
      </w:pPr>
    </w:p>
    <w:p w14:paraId="67D50926" w14:textId="77777777" w:rsidR="006713C3" w:rsidRPr="00B8167D" w:rsidRDefault="006713C3" w:rsidP="006713C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b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Navigate to the source directory:</w:t>
      </w:r>
    </w:p>
    <w:p w14:paraId="72CCE16D" w14:textId="77777777"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b/>
          <w:color w:val="202124"/>
          <w:spacing w:val="2"/>
          <w:sz w:val="26"/>
          <w:szCs w:val="26"/>
          <w:shd w:val="clear" w:color="auto" w:fill="E8F0FE"/>
        </w:rPr>
      </w:pPr>
    </w:p>
    <w:p w14:paraId="38F0FEA5" w14:textId="77777777"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ind w:left="1440"/>
        <w:rPr>
          <w:rFonts w:ascii="Arial" w:hAnsi="Arial" w:cs="Arial"/>
          <w:b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cd ~/python-docs-samples/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appengine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/standard_python3/</w:t>
      </w: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hello_world</w:t>
      </w:r>
      <w:proofErr w:type="spellEnd"/>
    </w:p>
    <w:p w14:paraId="1065D716" w14:textId="77777777" w:rsidR="006713C3" w:rsidRPr="00B8167D" w:rsidRDefault="006713C3" w:rsidP="006713C3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2DF923FC" w14:textId="77777777" w:rsidR="006713C3" w:rsidRPr="00B8167D" w:rsidRDefault="006713C3" w:rsidP="006713C3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Deploy your Hello World application.</w:t>
      </w:r>
    </w:p>
    <w:p w14:paraId="49E64ED7" w14:textId="77777777" w:rsidR="006713C3" w:rsidRPr="00B8167D" w:rsidRDefault="006713C3" w:rsidP="00D4020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gcloud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 app deploy</w:t>
      </w:r>
    </w:p>
    <w:p w14:paraId="236B7535" w14:textId="77777777" w:rsidR="006713C3" w:rsidRPr="00B8167D" w:rsidRDefault="006713C3" w:rsidP="00D4020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  <w:t>If prompted "Do you want to continue (Y/n)?", press </w:t>
      </w:r>
      <w:r w:rsidRPr="00B8167D">
        <w:rPr>
          <w:rStyle w:val="HTMLCode"/>
          <w:rFonts w:ascii="Times New Roman" w:eastAsiaTheme="minorHAnsi" w:hAnsi="Times New Roman" w:cs="Times New Roman"/>
          <w:color w:val="202124"/>
          <w:sz w:val="26"/>
          <w:szCs w:val="26"/>
        </w:rPr>
        <w:t>Y</w:t>
      </w:r>
      <w:r w:rsidRPr="00B8167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  <w:t> and then </w:t>
      </w:r>
      <w:r w:rsidRPr="00B8167D">
        <w:rPr>
          <w:rStyle w:val="HTMLCode"/>
          <w:rFonts w:ascii="Times New Roman" w:eastAsiaTheme="minorHAnsi" w:hAnsi="Times New Roman" w:cs="Times New Roman"/>
          <w:color w:val="202124"/>
          <w:sz w:val="26"/>
          <w:szCs w:val="26"/>
        </w:rPr>
        <w:t>Enter</w:t>
      </w:r>
      <w:r w:rsidRPr="00B8167D"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  <w:t>.</w:t>
      </w:r>
    </w:p>
    <w:p w14:paraId="6C7C49B1" w14:textId="77777777" w:rsidR="006713C3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This </w:t>
      </w:r>
      <w:r w:rsidRPr="00B8167D">
        <w:rPr>
          <w:rFonts w:ascii="Times New Roman" w:eastAsia="Times New Roman" w:hAnsi="Times New Roman" w:cs="Times New Roman"/>
          <w:b/>
          <w:bCs/>
          <w:color w:val="202124"/>
          <w:sz w:val="26"/>
          <w:szCs w:val="26"/>
        </w:rPr>
        <w:t>app deploy</w:t>
      </w: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 command uses the </w:t>
      </w:r>
      <w:proofErr w:type="spellStart"/>
      <w:r w:rsidRPr="00B8167D">
        <w:rPr>
          <w:rFonts w:ascii="Times New Roman" w:eastAsia="Times New Roman" w:hAnsi="Times New Roman" w:cs="Times New Roman"/>
          <w:i/>
          <w:iCs/>
          <w:color w:val="202124"/>
          <w:sz w:val="26"/>
          <w:szCs w:val="26"/>
        </w:rPr>
        <w:t>app.yaml</w:t>
      </w:r>
      <w:proofErr w:type="spellEnd"/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 file to identify project configuration</w:t>
      </w:r>
    </w:p>
    <w:p w14:paraId="77240A87" w14:textId="77777777" w:rsidR="0000376D" w:rsidRPr="00B8167D" w:rsidRDefault="0000376D" w:rsidP="0000376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color w:val="202124"/>
          <w:sz w:val="26"/>
          <w:szCs w:val="26"/>
        </w:rPr>
        <w:t>Launch your browser to view the app at http://YOUR_PROJECT_ID.appspot.com</w:t>
      </w:r>
    </w:p>
    <w:p w14:paraId="3CB4C75E" w14:textId="77777777"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proofErr w:type="spellStart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gcloud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 app browse</w:t>
      </w:r>
    </w:p>
    <w:p w14:paraId="7E513165" w14:textId="77777777"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t>Copy and paste the URL into a new browser window. You should see HELLO WORLD.</w:t>
      </w:r>
    </w:p>
    <w:p w14:paraId="0BE0DE24" w14:textId="77777777"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</w:p>
    <w:p w14:paraId="4CB6B4AA" w14:textId="77777777" w:rsidR="0000376D" w:rsidRPr="00B8167D" w:rsidRDefault="0000376D" w:rsidP="0000376D">
      <w:pPr>
        <w:pStyle w:val="ListParagraph"/>
        <w:numPr>
          <w:ilvl w:val="0"/>
          <w:numId w:val="3"/>
        </w:numPr>
        <w:shd w:val="clear" w:color="auto" w:fill="FFFFFF"/>
        <w:spacing w:after="360" w:line="240" w:lineRule="auto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  <w:r w:rsidRPr="00B8167D"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  <w:t>Disable the application</w:t>
      </w:r>
    </w:p>
    <w:p w14:paraId="183DB055" w14:textId="77777777" w:rsidR="0000376D" w:rsidRPr="00B8167D" w:rsidRDefault="0000376D" w:rsidP="0000376D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App Engine offers no option to </w:t>
      </w:r>
      <w:proofErr w:type="spellStart"/>
      <w:r w:rsidRPr="00B8167D">
        <w:rPr>
          <w:rStyle w:val="Strong"/>
          <w:rFonts w:eastAsiaTheme="majorEastAsia"/>
          <w:color w:val="202124"/>
          <w:sz w:val="26"/>
          <w:szCs w:val="26"/>
        </w:rPr>
        <w:t>Undeploy</w:t>
      </w:r>
      <w:proofErr w:type="spellEnd"/>
      <w:r w:rsidRPr="00B8167D">
        <w:rPr>
          <w:color w:val="202124"/>
          <w:sz w:val="26"/>
          <w:szCs w:val="26"/>
        </w:rPr>
        <w:t> an application. After an application is deployed, it remains deployed, although you could instead replace the application with a simple page that says something like "not in service."</w:t>
      </w:r>
    </w:p>
    <w:p w14:paraId="11A266CD" w14:textId="77777777" w:rsidR="0000376D" w:rsidRPr="00B8167D" w:rsidRDefault="0000376D" w:rsidP="0000376D">
      <w:pPr>
        <w:pStyle w:val="NormalWeb"/>
        <w:shd w:val="clear" w:color="auto" w:fill="FFFFFF"/>
        <w:spacing w:before="0" w:beforeAutospacing="0" w:after="360" w:afterAutospacing="0"/>
        <w:ind w:left="720"/>
        <w:rPr>
          <w:color w:val="202124"/>
          <w:sz w:val="26"/>
          <w:szCs w:val="26"/>
        </w:rPr>
      </w:pPr>
      <w:r w:rsidRPr="00B8167D">
        <w:rPr>
          <w:color w:val="202124"/>
          <w:sz w:val="26"/>
          <w:szCs w:val="26"/>
        </w:rPr>
        <w:t>However, you can disable the application, which causes it to no longer be accessible to users.</w:t>
      </w:r>
    </w:p>
    <w:p w14:paraId="1E4E899C" w14:textId="77777777" w:rsidR="00B8167D" w:rsidRPr="00B8167D" w:rsidRDefault="00B8167D" w:rsidP="00B8167D">
      <w:pPr>
        <w:pStyle w:val="ListParagraph"/>
        <w:numPr>
          <w:ilvl w:val="0"/>
          <w:numId w:val="4"/>
        </w:numPr>
        <w:shd w:val="clear" w:color="auto" w:fill="FFFFFF"/>
        <w:spacing w:after="360" w:line="240" w:lineRule="auto"/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</w:pPr>
      <w:r w:rsidRPr="00B8167D">
        <w:rPr>
          <w:rFonts w:ascii="Times New Roman" w:hAnsi="Times New Roman" w:cs="Times New Roman"/>
          <w:color w:val="202124"/>
          <w:sz w:val="26"/>
          <w:szCs w:val="26"/>
          <w:shd w:val="clear" w:color="auto" w:fill="FFFFFF"/>
        </w:rPr>
        <w:lastRenderedPageBreak/>
        <w:t>Disable the application:</w:t>
      </w:r>
    </w:p>
    <w:p w14:paraId="4601F5EC" w14:textId="77777777" w:rsidR="00B8167D" w:rsidRPr="00B8167D" w:rsidRDefault="00B8167D" w:rsidP="00B8167D">
      <w:pPr>
        <w:shd w:val="clear" w:color="auto" w:fill="FFFFFF"/>
        <w:spacing w:after="360" w:line="240" w:lineRule="auto"/>
        <w:ind w:left="1440"/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</w:pPr>
      <w:proofErr w:type="spellStart"/>
      <w:r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g</w:t>
      </w:r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>cloud</w:t>
      </w:r>
      <w:proofErr w:type="spellEnd"/>
      <w:r w:rsidRPr="00B8167D">
        <w:rPr>
          <w:rFonts w:ascii="Courier New" w:hAnsi="Courier New" w:cs="Courier New"/>
          <w:color w:val="CCCCCC"/>
          <w:sz w:val="26"/>
          <w:szCs w:val="26"/>
          <w:shd w:val="clear" w:color="auto" w:fill="28323F"/>
        </w:rPr>
        <w:t xml:space="preserve"> app disable</w:t>
      </w:r>
    </w:p>
    <w:p w14:paraId="544426D1" w14:textId="77777777" w:rsidR="0000376D" w:rsidRPr="00B8167D" w:rsidRDefault="0000376D" w:rsidP="00B8167D">
      <w:pPr>
        <w:pStyle w:val="ListParagraph"/>
        <w:shd w:val="clear" w:color="auto" w:fill="FFFFFF"/>
        <w:spacing w:after="360" w:line="240" w:lineRule="auto"/>
        <w:ind w:left="1440"/>
        <w:rPr>
          <w:rFonts w:ascii="Times New Roman" w:eastAsia="Times New Roman" w:hAnsi="Times New Roman" w:cs="Times New Roman"/>
          <w:b/>
          <w:color w:val="202124"/>
          <w:sz w:val="26"/>
          <w:szCs w:val="26"/>
        </w:rPr>
      </w:pPr>
    </w:p>
    <w:p w14:paraId="5591EFB9" w14:textId="77777777" w:rsidR="0000376D" w:rsidRPr="00B8167D" w:rsidRDefault="0000376D" w:rsidP="0000376D">
      <w:pPr>
        <w:shd w:val="clear" w:color="auto" w:fill="FFFFFF"/>
        <w:spacing w:after="360" w:line="240" w:lineRule="auto"/>
        <w:ind w:left="1440"/>
        <w:rPr>
          <w:rFonts w:ascii="Times New Roman" w:hAnsi="Times New Roman" w:cs="Times New Roman"/>
          <w:color w:val="202124"/>
          <w:spacing w:val="2"/>
          <w:sz w:val="26"/>
          <w:szCs w:val="26"/>
          <w:shd w:val="clear" w:color="auto" w:fill="E8F0FE"/>
        </w:rPr>
      </w:pPr>
    </w:p>
    <w:sectPr w:rsidR="0000376D" w:rsidRPr="00B816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417C8"/>
    <w:multiLevelType w:val="hybridMultilevel"/>
    <w:tmpl w:val="CB8E9A9C"/>
    <w:lvl w:ilvl="0" w:tplc="AD32D35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A07347"/>
    <w:multiLevelType w:val="multilevel"/>
    <w:tmpl w:val="8B98D7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7F181A"/>
    <w:multiLevelType w:val="hybridMultilevel"/>
    <w:tmpl w:val="82B29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61FE"/>
    <w:multiLevelType w:val="multilevel"/>
    <w:tmpl w:val="4B5C9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8E319A7"/>
    <w:multiLevelType w:val="hybridMultilevel"/>
    <w:tmpl w:val="B0C29E1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AD83982"/>
    <w:multiLevelType w:val="hybridMultilevel"/>
    <w:tmpl w:val="E5766D02"/>
    <w:lvl w:ilvl="0" w:tplc="DBE817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883"/>
    <w:multiLevelType w:val="multilevel"/>
    <w:tmpl w:val="76668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4"/>
    <w:rsid w:val="0000376D"/>
    <w:rsid w:val="0029494D"/>
    <w:rsid w:val="004B166E"/>
    <w:rsid w:val="00567208"/>
    <w:rsid w:val="006713C3"/>
    <w:rsid w:val="007C0236"/>
    <w:rsid w:val="00B66A11"/>
    <w:rsid w:val="00B8167D"/>
    <w:rsid w:val="00B972E4"/>
    <w:rsid w:val="00D4020D"/>
    <w:rsid w:val="00D76215"/>
    <w:rsid w:val="00E13480"/>
    <w:rsid w:val="00E6710C"/>
    <w:rsid w:val="00EB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7EE6A"/>
  <w15:chartTrackingRefBased/>
  <w15:docId w15:val="{FEFDC156-D3C8-4D28-ABF7-23C67B4CC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2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2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2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972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0236"/>
    <w:pPr>
      <w:ind w:left="720"/>
      <w:contextualSpacing/>
    </w:pPr>
  </w:style>
  <w:style w:type="character" w:customStyle="1" w:styleId="pun">
    <w:name w:val="pun"/>
    <w:basedOn w:val="DefaultParagraphFont"/>
    <w:rsid w:val="00E6710C"/>
  </w:style>
  <w:style w:type="character" w:customStyle="1" w:styleId="pln">
    <w:name w:val="pln"/>
    <w:basedOn w:val="DefaultParagraphFont"/>
    <w:rsid w:val="00E6710C"/>
  </w:style>
  <w:style w:type="character" w:customStyle="1" w:styleId="lit">
    <w:name w:val="lit"/>
    <w:basedOn w:val="DefaultParagraphFont"/>
    <w:rsid w:val="00E6710C"/>
  </w:style>
  <w:style w:type="character" w:styleId="Hyperlink">
    <w:name w:val="Hyperlink"/>
    <w:basedOn w:val="DefaultParagraphFont"/>
    <w:uiPriority w:val="99"/>
    <w:unhideWhenUsed/>
    <w:rsid w:val="00E6710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671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16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0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713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7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appengine/docs/loc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HP</cp:lastModifiedBy>
  <cp:revision>3</cp:revision>
  <dcterms:created xsi:type="dcterms:W3CDTF">2020-09-07T19:50:00Z</dcterms:created>
  <dcterms:modified xsi:type="dcterms:W3CDTF">2020-09-11T22:43:00Z</dcterms:modified>
</cp:coreProperties>
</file>