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F4F55" w14:textId="77777777" w:rsidR="00A0019C" w:rsidRDefault="00000000">
      <w:pPr>
        <w:widowControl w:val="0"/>
        <w:spacing w:after="240"/>
        <w:jc w:val="center"/>
        <w:rPr>
          <w:rFonts w:ascii="Times New Roman" w:eastAsia="Times New Roman" w:hAnsi="Times New Roman" w:cs="Times New Roman"/>
          <w:b/>
          <w:color w:val="737373"/>
          <w:sz w:val="38"/>
          <w:szCs w:val="38"/>
        </w:rPr>
      </w:pPr>
      <w:r>
        <w:rPr>
          <w:rFonts w:ascii="Times New Roman" w:eastAsia="Times New Roman" w:hAnsi="Times New Roman" w:cs="Times New Roman"/>
          <w:b/>
          <w:color w:val="737373"/>
          <w:sz w:val="38"/>
          <w:szCs w:val="38"/>
        </w:rPr>
        <w:t>Assignment</w:t>
      </w:r>
      <w:r>
        <w:rPr>
          <w:rFonts w:ascii="Times New Roman" w:eastAsia="SimSun" w:hAnsi="Times New Roman" w:cs="Times New Roman" w:hint="eastAsia"/>
          <w:b/>
          <w:color w:val="737373"/>
          <w:sz w:val="38"/>
          <w:szCs w:val="38"/>
          <w:lang w:val="en-US" w:eastAsia="zh-CN"/>
        </w:rPr>
        <w:t>3</w:t>
      </w:r>
      <w:r>
        <w:rPr>
          <w:rFonts w:ascii="Times New Roman" w:eastAsia="Times New Roman" w:hAnsi="Times New Roman" w:cs="Times New Roman"/>
          <w:b/>
          <w:color w:val="737373"/>
          <w:sz w:val="38"/>
          <w:szCs w:val="38"/>
        </w:rPr>
        <w:t xml:space="preserve"> Report</w:t>
      </w:r>
    </w:p>
    <w:p w14:paraId="2D93351E" w14:textId="23A513BF" w:rsidR="00A0019C" w:rsidRPr="002C4A57"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Name:</w:t>
      </w:r>
      <w:r w:rsidR="002C4A57">
        <w:rPr>
          <w:rFonts w:ascii="Times New Roman" w:eastAsia="Times New Roman" w:hAnsi="Times New Roman" w:cs="Times New Roman"/>
          <w:color w:val="737373"/>
          <w:sz w:val="26"/>
          <w:szCs w:val="26"/>
          <w:lang w:val="en-US"/>
        </w:rPr>
        <w:t xml:space="preserve"> </w:t>
      </w:r>
      <w:r w:rsidR="002C4A57">
        <w:rPr>
          <w:rFonts w:ascii="新細明體" w:eastAsia="新細明體" w:hAnsi="新細明體" w:cs="新細明體" w:hint="eastAsia"/>
          <w:color w:val="737373"/>
          <w:sz w:val="26"/>
          <w:szCs w:val="26"/>
          <w:lang w:val="en-US"/>
        </w:rPr>
        <w:t>潘郁婷</w:t>
      </w:r>
    </w:p>
    <w:p w14:paraId="03697896" w14:textId="0CCA79A4" w:rsidR="00A0019C" w:rsidRPr="002C4A57"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 xml:space="preserve">Institution (school): </w:t>
      </w:r>
      <w:r w:rsidR="002C4A57">
        <w:rPr>
          <w:rFonts w:ascii="Times New Roman" w:eastAsia="Times New Roman" w:hAnsi="Times New Roman" w:cs="Times New Roman"/>
          <w:color w:val="737373"/>
          <w:sz w:val="26"/>
          <w:szCs w:val="26"/>
          <w:lang w:val="en-US"/>
        </w:rPr>
        <w:t>NTHU</w:t>
      </w:r>
    </w:p>
    <w:p w14:paraId="0043C290" w14:textId="007B1E77" w:rsidR="00A0019C" w:rsidRPr="002C4A57"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Student ID:</w:t>
      </w:r>
      <w:r w:rsidR="002C4A57">
        <w:rPr>
          <w:rFonts w:ascii="Times New Roman" w:eastAsia="Times New Roman" w:hAnsi="Times New Roman" w:cs="Times New Roman"/>
          <w:color w:val="737373"/>
          <w:sz w:val="26"/>
          <w:szCs w:val="26"/>
          <w:lang w:val="en-US"/>
        </w:rPr>
        <w:t xml:space="preserve"> 113078506</w:t>
      </w:r>
    </w:p>
    <w:p w14:paraId="428BC2A6" w14:textId="178EADE6" w:rsidR="00A0019C"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737373"/>
          <w:sz w:val="26"/>
          <w:szCs w:val="26"/>
          <w:lang w:val="en-US" w:eastAsia="zh-CN"/>
        </w:rPr>
        <w:t>Platform (</w:t>
      </w:r>
      <w:proofErr w:type="spellStart"/>
      <w:r>
        <w:rPr>
          <w:rFonts w:ascii="Times New Roman" w:eastAsia="SimSun" w:hAnsi="Times New Roman" w:cs="Times New Roman" w:hint="eastAsia"/>
          <w:color w:val="737373"/>
          <w:sz w:val="26"/>
          <w:szCs w:val="26"/>
          <w:lang w:val="en-US" w:eastAsia="zh-CN"/>
        </w:rPr>
        <w:t>Colab</w:t>
      </w:r>
      <w:proofErr w:type="spellEnd"/>
      <w:r>
        <w:rPr>
          <w:rFonts w:ascii="Times New Roman" w:eastAsia="SimSun" w:hAnsi="Times New Roman" w:cs="Times New Roman" w:hint="eastAsia"/>
          <w:color w:val="737373"/>
          <w:sz w:val="26"/>
          <w:szCs w:val="26"/>
          <w:lang w:val="en-US" w:eastAsia="zh-CN"/>
        </w:rPr>
        <w:t>/Kaggle/Local):</w:t>
      </w:r>
      <w:r w:rsidR="002C4A57">
        <w:rPr>
          <w:rFonts w:ascii="Times New Roman" w:eastAsia="SimSun" w:hAnsi="Times New Roman" w:cs="Times New Roman"/>
          <w:color w:val="737373"/>
          <w:sz w:val="26"/>
          <w:szCs w:val="26"/>
          <w:lang w:val="en-US" w:eastAsia="zh-CN"/>
        </w:rPr>
        <w:t xml:space="preserve"> </w:t>
      </w:r>
      <w:proofErr w:type="spellStart"/>
      <w:r w:rsidR="002C4A57">
        <w:rPr>
          <w:rFonts w:ascii="Times New Roman" w:eastAsia="SimSun" w:hAnsi="Times New Roman" w:cs="Times New Roman"/>
          <w:color w:val="737373"/>
          <w:sz w:val="26"/>
          <w:szCs w:val="26"/>
          <w:lang w:val="en-US" w:eastAsia="zh-CN"/>
        </w:rPr>
        <w:t>Colab</w:t>
      </w:r>
      <w:proofErr w:type="spellEnd"/>
    </w:p>
    <w:p w14:paraId="06B74293" w14:textId="55E838ED" w:rsidR="00A0019C" w:rsidRPr="002C4A57"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Python version:</w:t>
      </w:r>
      <w:r w:rsidR="002C4A57">
        <w:rPr>
          <w:rFonts w:ascii="Times New Roman" w:eastAsia="Times New Roman" w:hAnsi="Times New Roman" w:cs="Times New Roman"/>
          <w:color w:val="737373"/>
          <w:sz w:val="26"/>
          <w:szCs w:val="26"/>
          <w:lang w:val="en-US"/>
        </w:rPr>
        <w:t xml:space="preserve"> </w:t>
      </w:r>
      <w:proofErr w:type="spellStart"/>
      <w:r w:rsidR="002C4A57">
        <w:rPr>
          <w:rFonts w:ascii="Times New Roman" w:eastAsia="Times New Roman" w:hAnsi="Times New Roman" w:cs="Times New Roman"/>
          <w:color w:val="737373"/>
          <w:sz w:val="26"/>
          <w:szCs w:val="26"/>
          <w:lang w:val="en-US"/>
        </w:rPr>
        <w:t>Colab</w:t>
      </w:r>
      <w:proofErr w:type="spellEnd"/>
    </w:p>
    <w:p w14:paraId="3F81A691" w14:textId="50C30FA1" w:rsidR="00A0019C" w:rsidRDefault="00000000">
      <w:pPr>
        <w:widowControl w:val="0"/>
        <w:spacing w:after="240"/>
        <w:rPr>
          <w:rFonts w:ascii="Times New Roman" w:eastAsia="SimSun" w:hAnsi="Times New Roman" w:cs="Times New Roman"/>
          <w:color w:val="737373"/>
          <w:sz w:val="26"/>
          <w:szCs w:val="26"/>
          <w:lang w:val="en-US" w:eastAsia="zh-CN"/>
        </w:rPr>
      </w:pPr>
      <w:r>
        <w:rPr>
          <w:rFonts w:ascii="Times New Roman" w:eastAsia="SimSun" w:hAnsi="Times New Roman" w:cs="Times New Roman" w:hint="eastAsia"/>
          <w:color w:val="737373"/>
          <w:sz w:val="26"/>
          <w:szCs w:val="26"/>
          <w:lang w:val="en-US" w:eastAsia="zh-CN"/>
        </w:rPr>
        <w:t xml:space="preserve">Operating system: </w:t>
      </w:r>
      <w:proofErr w:type="spellStart"/>
      <w:r w:rsidR="002C4A57">
        <w:rPr>
          <w:rFonts w:ascii="Times New Roman" w:eastAsia="SimSun" w:hAnsi="Times New Roman" w:cs="Times New Roman"/>
          <w:color w:val="737373"/>
          <w:sz w:val="26"/>
          <w:szCs w:val="26"/>
          <w:lang w:val="en-US" w:eastAsia="zh-CN"/>
        </w:rPr>
        <w:t>Colab</w:t>
      </w:r>
      <w:proofErr w:type="spellEnd"/>
    </w:p>
    <w:p w14:paraId="6BDFE61C" w14:textId="3D0637A2" w:rsidR="00A0019C" w:rsidRDefault="00000000">
      <w:pPr>
        <w:widowControl w:val="0"/>
        <w:spacing w:after="240"/>
        <w:rPr>
          <w:rFonts w:ascii="Times New Roman" w:eastAsia="SimSun" w:hAnsi="Times New Roman" w:cs="Times New Roman"/>
          <w:color w:val="737373"/>
          <w:sz w:val="26"/>
          <w:szCs w:val="26"/>
          <w:lang w:val="en-US" w:eastAsia="zh-CN"/>
        </w:rPr>
      </w:pPr>
      <w:r>
        <w:rPr>
          <w:rFonts w:ascii="Times New Roman" w:eastAsia="SimSun" w:hAnsi="Times New Roman" w:cs="Times New Roman" w:hint="eastAsia"/>
          <w:color w:val="737373"/>
          <w:sz w:val="26"/>
          <w:szCs w:val="26"/>
          <w:lang w:val="en-US" w:eastAsia="zh-CN"/>
        </w:rPr>
        <w:t>CPU:</w:t>
      </w:r>
      <w:r w:rsidR="002C4A57">
        <w:rPr>
          <w:rFonts w:ascii="Times New Roman" w:eastAsia="SimSun" w:hAnsi="Times New Roman" w:cs="Times New Roman"/>
          <w:color w:val="737373"/>
          <w:sz w:val="26"/>
          <w:szCs w:val="26"/>
          <w:lang w:val="en-US" w:eastAsia="zh-CN"/>
        </w:rPr>
        <w:t xml:space="preserve"> None</w:t>
      </w:r>
    </w:p>
    <w:p w14:paraId="078BAD6C" w14:textId="6D2D64C7" w:rsidR="00A0019C" w:rsidRDefault="0000000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GPU:</w:t>
      </w:r>
      <w:r w:rsidR="002C4A57">
        <w:rPr>
          <w:rFonts w:ascii="Times New Roman" w:eastAsia="Times New Roman" w:hAnsi="Times New Roman" w:cs="Times New Roman"/>
          <w:color w:val="737373"/>
          <w:sz w:val="26"/>
          <w:szCs w:val="26"/>
          <w:lang w:val="en-US"/>
        </w:rPr>
        <w:t xml:space="preserve"> T4 GPU</w:t>
      </w:r>
    </w:p>
    <w:p w14:paraId="45F2C9AA" w14:textId="0E2F4F29" w:rsidR="002C4A57" w:rsidRPr="002C4A57" w:rsidRDefault="002C4A57">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rPr>
        <w:t>Gen AI Usage: Since I’m a beginner in Python, I used Gen AI to assist with better solution of data cleaning and refine my grammar in this report.</w:t>
      </w:r>
    </w:p>
    <w:p w14:paraId="1488B545" w14:textId="77777777" w:rsidR="00A0019C" w:rsidRDefault="00000000">
      <w:pPr>
        <w:widowControl w:val="0"/>
        <w:spacing w:after="240"/>
        <w:rPr>
          <w:rFonts w:ascii="Times New Roman" w:eastAsia="Times New Roman" w:hAnsi="Times New Roman" w:cs="Times New Roman"/>
          <w:color w:val="737373"/>
          <w:sz w:val="26"/>
          <w:szCs w:val="26"/>
        </w:rPr>
      </w:pPr>
      <w:r>
        <w:rPr>
          <w:rFonts w:ascii="Times New Roman" w:eastAsia="SimSun" w:hAnsi="Times New Roman" w:cs="Times New Roman" w:hint="eastAsia"/>
          <w:color w:val="FF0000"/>
          <w:sz w:val="26"/>
          <w:szCs w:val="26"/>
          <w:lang w:val="en-US" w:eastAsia="zh-CN"/>
        </w:rPr>
        <w:t xml:space="preserve">Remark: </w:t>
      </w:r>
      <w:r>
        <w:rPr>
          <w:rFonts w:ascii="Times New Roman" w:eastAsia="Times New Roman" w:hAnsi="Times New Roman" w:cs="Times New Roman" w:hint="eastAsia"/>
          <w:color w:val="FF0000"/>
          <w:sz w:val="26"/>
          <w:szCs w:val="26"/>
        </w:rPr>
        <w:t>For ease of grading, you are encouraged to present data in textual form rather than as images.</w:t>
      </w:r>
    </w:p>
    <w:p w14:paraId="5B9ED1E9" w14:textId="77777777" w:rsidR="00A0019C"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w:t>
      </w:r>
      <w:proofErr w:type="spell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xml:space="preserve">-base model on the same dataset and report the performance of both BERT-base and </w:t>
      </w:r>
      <w:proofErr w:type="spell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xml:space="preserve">-base models. </w:t>
      </w:r>
      <w:r>
        <w:rPr>
          <w:rFonts w:ascii="Times New Roman" w:eastAsia="SimSun" w:hAnsi="Times New Roman" w:cs="Times New Roman" w:hint="eastAsia"/>
          <w:color w:val="FF0000"/>
          <w:sz w:val="26"/>
          <w:szCs w:val="26"/>
          <w:lang w:val="en-US" w:eastAsia="zh-CN"/>
        </w:rPr>
        <w:t xml:space="preserve">(10%) </w:t>
      </w:r>
    </w:p>
    <w:p w14:paraId="76E7BA2C"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Results: </w:t>
      </w:r>
    </w:p>
    <w:tbl>
      <w:tblPr>
        <w:tblStyle w:val="a5"/>
        <w:tblW w:w="0" w:type="auto"/>
        <w:tblLook w:val="04A0" w:firstRow="1" w:lastRow="0" w:firstColumn="1" w:lastColumn="0" w:noHBand="0" w:noVBand="1"/>
      </w:tblPr>
      <w:tblGrid>
        <w:gridCol w:w="3006"/>
        <w:gridCol w:w="3006"/>
        <w:gridCol w:w="3007"/>
      </w:tblGrid>
      <w:tr w:rsidR="002C4A57" w14:paraId="4F00020C" w14:textId="77777777" w:rsidTr="002C4A57">
        <w:tc>
          <w:tcPr>
            <w:tcW w:w="3006" w:type="dxa"/>
            <w:shd w:val="clear" w:color="auto" w:fill="DBE5F1" w:themeFill="accent1" w:themeFillTint="33"/>
          </w:tcPr>
          <w:p w14:paraId="47975E3B" w14:textId="46DDD7CE"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Epoch</w:t>
            </w:r>
          </w:p>
        </w:tc>
        <w:tc>
          <w:tcPr>
            <w:tcW w:w="3006" w:type="dxa"/>
            <w:shd w:val="clear" w:color="auto" w:fill="DBE5F1" w:themeFill="accent1" w:themeFillTint="33"/>
          </w:tcPr>
          <w:p w14:paraId="1506C8BD" w14:textId="259EAF90"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hint="eastAsia"/>
                <w:color w:val="1F497D" w:themeColor="text2"/>
                <w:sz w:val="26"/>
                <w:szCs w:val="26"/>
                <w:lang w:val="en-US" w:eastAsia="zh-CN"/>
              </w:rPr>
              <w:t>BERT-base</w:t>
            </w:r>
          </w:p>
        </w:tc>
        <w:tc>
          <w:tcPr>
            <w:tcW w:w="3007" w:type="dxa"/>
            <w:shd w:val="clear" w:color="auto" w:fill="DBE5F1" w:themeFill="accent1" w:themeFillTint="33"/>
          </w:tcPr>
          <w:p w14:paraId="404FC331" w14:textId="53B3159E"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proofErr w:type="spellStart"/>
            <w:r w:rsidRPr="002C4A57">
              <w:rPr>
                <w:rFonts w:ascii="Times New Roman" w:eastAsia="SimSun" w:hAnsi="Times New Roman" w:cs="Times New Roman" w:hint="eastAsia"/>
                <w:color w:val="1F497D" w:themeColor="text2"/>
                <w:sz w:val="26"/>
                <w:szCs w:val="26"/>
                <w:lang w:val="en-US" w:eastAsia="zh-CN"/>
              </w:rPr>
              <w:t>RoBERTa</w:t>
            </w:r>
            <w:proofErr w:type="spellEnd"/>
            <w:r w:rsidRPr="002C4A57">
              <w:rPr>
                <w:rFonts w:ascii="Times New Roman" w:eastAsia="SimSun" w:hAnsi="Times New Roman" w:cs="Times New Roman" w:hint="eastAsia"/>
                <w:color w:val="1F497D" w:themeColor="text2"/>
                <w:sz w:val="26"/>
                <w:szCs w:val="26"/>
                <w:lang w:val="en-US" w:eastAsia="zh-CN"/>
              </w:rPr>
              <w:t>-base</w:t>
            </w:r>
          </w:p>
        </w:tc>
      </w:tr>
      <w:tr w:rsidR="002C4A57" w14:paraId="220B501E" w14:textId="77777777" w:rsidTr="002C4A57">
        <w:tc>
          <w:tcPr>
            <w:tcW w:w="3006" w:type="dxa"/>
          </w:tcPr>
          <w:p w14:paraId="4E5B58A1" w14:textId="47ACD027"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1</w:t>
            </w:r>
          </w:p>
        </w:tc>
        <w:tc>
          <w:tcPr>
            <w:tcW w:w="3006" w:type="dxa"/>
          </w:tcPr>
          <w:p w14:paraId="443F0DF1" w14:textId="7FA3AF34"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0.79</w:t>
            </w:r>
          </w:p>
          <w:p w14:paraId="21640343" w14:textId="47C274B6"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Accuracy:0.64</w:t>
            </w:r>
          </w:p>
        </w:tc>
        <w:tc>
          <w:tcPr>
            <w:tcW w:w="3007" w:type="dxa"/>
          </w:tcPr>
          <w:p w14:paraId="488D0E8C" w14:textId="413FD1F6"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sidR="00E63382">
              <w:rPr>
                <w:rFonts w:ascii="Times New Roman" w:eastAsia="SimSun" w:hAnsi="Times New Roman" w:cs="Times New Roman"/>
                <w:color w:val="1F497D" w:themeColor="text2"/>
                <w:sz w:val="26"/>
                <w:szCs w:val="26"/>
                <w:lang w:val="en-US" w:eastAsia="zh-CN"/>
              </w:rPr>
              <w:t>0.82</w:t>
            </w:r>
          </w:p>
          <w:p w14:paraId="14DDF4F6" w14:textId="6B43B4F3"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E63382">
              <w:rPr>
                <w:rFonts w:ascii="Times New Roman" w:eastAsia="SimSun" w:hAnsi="Times New Roman" w:cs="Times New Roman"/>
                <w:color w:val="1F497D" w:themeColor="text2"/>
                <w:sz w:val="26"/>
                <w:szCs w:val="26"/>
                <w:lang w:val="en-US" w:eastAsia="zh-CN"/>
              </w:rPr>
              <w:t>0.71</w:t>
            </w:r>
          </w:p>
        </w:tc>
      </w:tr>
      <w:tr w:rsidR="002C4A57" w14:paraId="216F955C" w14:textId="77777777" w:rsidTr="002C4A57">
        <w:tc>
          <w:tcPr>
            <w:tcW w:w="3006" w:type="dxa"/>
          </w:tcPr>
          <w:p w14:paraId="270D6511" w14:textId="4BBA4B99"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2</w:t>
            </w:r>
          </w:p>
        </w:tc>
        <w:tc>
          <w:tcPr>
            <w:tcW w:w="3006" w:type="dxa"/>
          </w:tcPr>
          <w:p w14:paraId="213B6B4D" w14:textId="6F66A73E"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0.86</w:t>
            </w:r>
          </w:p>
          <w:p w14:paraId="47EB12AB" w14:textId="4577AD00"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Accuracy:0.83</w:t>
            </w:r>
          </w:p>
        </w:tc>
        <w:tc>
          <w:tcPr>
            <w:tcW w:w="3007" w:type="dxa"/>
          </w:tcPr>
          <w:p w14:paraId="07E8A7BD" w14:textId="32B88A2E"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sidR="00E63382">
              <w:rPr>
                <w:rFonts w:ascii="Times New Roman" w:eastAsia="SimSun" w:hAnsi="Times New Roman" w:cs="Times New Roman"/>
                <w:color w:val="1F497D" w:themeColor="text2"/>
                <w:sz w:val="26"/>
                <w:szCs w:val="26"/>
                <w:lang w:val="en-US" w:eastAsia="zh-CN"/>
              </w:rPr>
              <w:t>0.89</w:t>
            </w:r>
          </w:p>
          <w:p w14:paraId="20380DA1" w14:textId="4E8D4E64"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E63382">
              <w:rPr>
                <w:rFonts w:ascii="Times New Roman" w:eastAsia="SimSun" w:hAnsi="Times New Roman" w:cs="Times New Roman"/>
                <w:color w:val="1F497D" w:themeColor="text2"/>
                <w:sz w:val="26"/>
                <w:szCs w:val="26"/>
                <w:lang w:val="en-US" w:eastAsia="zh-CN"/>
              </w:rPr>
              <w:t>0.87</w:t>
            </w:r>
          </w:p>
        </w:tc>
      </w:tr>
      <w:tr w:rsidR="002C4A57" w14:paraId="3BDBD328" w14:textId="77777777" w:rsidTr="002C4A57">
        <w:tc>
          <w:tcPr>
            <w:tcW w:w="3006" w:type="dxa"/>
          </w:tcPr>
          <w:p w14:paraId="27A93D11" w14:textId="44F307D8"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3</w:t>
            </w:r>
          </w:p>
        </w:tc>
        <w:tc>
          <w:tcPr>
            <w:tcW w:w="3006" w:type="dxa"/>
          </w:tcPr>
          <w:p w14:paraId="5A86648F" w14:textId="7F5481F6"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0.87</w:t>
            </w:r>
          </w:p>
          <w:p w14:paraId="2298904A" w14:textId="45DAB761"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 0.87</w:t>
            </w:r>
          </w:p>
        </w:tc>
        <w:tc>
          <w:tcPr>
            <w:tcW w:w="3007" w:type="dxa"/>
          </w:tcPr>
          <w:p w14:paraId="20F3277A" w14:textId="5E6B3E4F"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sidR="00E63382">
              <w:rPr>
                <w:rFonts w:ascii="Times New Roman" w:eastAsia="SimSun" w:hAnsi="Times New Roman" w:cs="Times New Roman"/>
                <w:color w:val="1F497D" w:themeColor="text2"/>
                <w:sz w:val="26"/>
                <w:szCs w:val="26"/>
                <w:lang w:val="en-US" w:eastAsia="zh-CN"/>
              </w:rPr>
              <w:t>0.90</w:t>
            </w:r>
          </w:p>
          <w:p w14:paraId="51E43BED" w14:textId="443AA611"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E63382">
              <w:rPr>
                <w:rFonts w:ascii="Times New Roman" w:eastAsia="SimSun" w:hAnsi="Times New Roman" w:cs="Times New Roman"/>
                <w:color w:val="1F497D" w:themeColor="text2"/>
                <w:sz w:val="26"/>
                <w:szCs w:val="26"/>
                <w:lang w:val="en-US" w:eastAsia="zh-CN"/>
              </w:rPr>
              <w:t>0.90</w:t>
            </w:r>
          </w:p>
        </w:tc>
      </w:tr>
      <w:tr w:rsidR="002C4A57" w14:paraId="32237EF3" w14:textId="77777777" w:rsidTr="002C4A57">
        <w:tc>
          <w:tcPr>
            <w:tcW w:w="3006" w:type="dxa"/>
          </w:tcPr>
          <w:p w14:paraId="44474EA9" w14:textId="159A2346" w:rsidR="002C4A57" w:rsidRPr="002C4A57" w:rsidRDefault="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TEST RESULT</w:t>
            </w:r>
          </w:p>
        </w:tc>
        <w:tc>
          <w:tcPr>
            <w:tcW w:w="3006" w:type="dxa"/>
          </w:tcPr>
          <w:p w14:paraId="75D496CB" w14:textId="626F65DC"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0.88</w:t>
            </w:r>
          </w:p>
          <w:p w14:paraId="7EA1784A" w14:textId="0FF241DB"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lastRenderedPageBreak/>
              <w:t>Accuracy:0.86</w:t>
            </w:r>
          </w:p>
        </w:tc>
        <w:tc>
          <w:tcPr>
            <w:tcW w:w="3007" w:type="dxa"/>
          </w:tcPr>
          <w:p w14:paraId="0C7F9979" w14:textId="62D062F5"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lastRenderedPageBreak/>
              <w:t xml:space="preserve">Pearson: </w:t>
            </w:r>
            <w:r w:rsidR="00E63382">
              <w:rPr>
                <w:rFonts w:ascii="Times New Roman" w:eastAsia="SimSun" w:hAnsi="Times New Roman" w:cs="Times New Roman"/>
                <w:color w:val="1F497D" w:themeColor="text2"/>
                <w:sz w:val="26"/>
                <w:szCs w:val="26"/>
                <w:lang w:val="en-US" w:eastAsia="zh-CN"/>
              </w:rPr>
              <w:t>0.89</w:t>
            </w:r>
          </w:p>
          <w:p w14:paraId="1390B95A" w14:textId="775DFDFF" w:rsidR="002C4A57" w:rsidRPr="002C4A57" w:rsidRDefault="002C4A57" w:rsidP="002C4A57">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lastRenderedPageBreak/>
              <w:t>Accuracy:</w:t>
            </w:r>
            <w:r w:rsidR="00E63382">
              <w:rPr>
                <w:rFonts w:ascii="Times New Roman" w:eastAsia="SimSun" w:hAnsi="Times New Roman" w:cs="Times New Roman"/>
                <w:color w:val="1F497D" w:themeColor="text2"/>
                <w:sz w:val="26"/>
                <w:szCs w:val="26"/>
                <w:lang w:val="en-US" w:eastAsia="zh-CN"/>
              </w:rPr>
              <w:t>0.89</w:t>
            </w:r>
          </w:p>
        </w:tc>
      </w:tr>
    </w:tbl>
    <w:p w14:paraId="4DBCEDB0" w14:textId="77777777" w:rsidR="002C4A57" w:rsidRDefault="002C4A57">
      <w:pPr>
        <w:widowControl w:val="0"/>
        <w:spacing w:after="240"/>
        <w:rPr>
          <w:rFonts w:ascii="Times New Roman" w:eastAsia="SimSun" w:hAnsi="Times New Roman" w:cs="Times New Roman"/>
          <w:color w:val="404040" w:themeColor="text1" w:themeTint="BF"/>
          <w:sz w:val="26"/>
          <w:szCs w:val="26"/>
          <w:lang w:val="en-US" w:eastAsia="zh-CN"/>
        </w:rPr>
      </w:pPr>
    </w:p>
    <w:p w14:paraId="32DE24B8" w14:textId="77777777" w:rsidR="00A0019C"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Discuss the main differences between BERT and </w:t>
      </w:r>
      <w:proofErr w:type="spellStart"/>
      <w:proofErr w:type="gramStart"/>
      <w:r>
        <w:rPr>
          <w:rFonts w:ascii="Times New Roman" w:eastAsia="SimSun" w:hAnsi="Times New Roman" w:cs="Times New Roman" w:hint="eastAsia"/>
          <w:color w:val="404040" w:themeColor="text1" w:themeTint="BF"/>
          <w:sz w:val="26"/>
          <w:szCs w:val="26"/>
          <w:lang w:val="en-US" w:eastAsia="zh-CN"/>
        </w:rPr>
        <w:t>RoBERTa</w:t>
      </w:r>
      <w:proofErr w:type="spellEnd"/>
      <w:r>
        <w:rPr>
          <w:rFonts w:ascii="Times New Roman" w:eastAsia="SimSun" w:hAnsi="Times New Roman" w:cs="Times New Roman" w:hint="eastAsia"/>
          <w:color w:val="404040" w:themeColor="text1" w:themeTint="BF"/>
          <w:sz w:val="26"/>
          <w:szCs w:val="26"/>
          <w:lang w:val="en-US" w:eastAsia="zh-CN"/>
        </w:rPr>
        <w:t>, and</w:t>
      </w:r>
      <w:proofErr w:type="gramEnd"/>
      <w:r>
        <w:rPr>
          <w:rFonts w:ascii="Times New Roman" w:eastAsia="SimSun" w:hAnsi="Times New Roman" w:cs="Times New Roman" w:hint="eastAsia"/>
          <w:color w:val="404040" w:themeColor="text1" w:themeTint="BF"/>
          <w:sz w:val="26"/>
          <w:szCs w:val="26"/>
          <w:lang w:val="en-US" w:eastAsia="zh-CN"/>
        </w:rPr>
        <w:t xml:space="preserve"> explain how these differences may affect performance. </w:t>
      </w:r>
      <w:r>
        <w:rPr>
          <w:rFonts w:ascii="Times New Roman" w:eastAsia="SimSun" w:hAnsi="Times New Roman" w:cs="Times New Roman" w:hint="eastAsia"/>
          <w:color w:val="FF0000"/>
          <w:sz w:val="26"/>
          <w:szCs w:val="26"/>
          <w:lang w:val="en-US" w:eastAsia="zh-CN"/>
        </w:rPr>
        <w:t>(5%)</w:t>
      </w:r>
    </w:p>
    <w:p w14:paraId="0F336E8E"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221DE92D" w14:textId="0D4AC3E2" w:rsidR="00E63382" w:rsidRPr="00E63382" w:rsidRDefault="00E63382">
      <w:pPr>
        <w:widowControl w:val="0"/>
        <w:spacing w:after="240"/>
        <w:rPr>
          <w:rFonts w:ascii="Times New Roman" w:eastAsia="SimSun" w:hAnsi="Times New Roman" w:cs="Times New Roman"/>
          <w:color w:val="1F497D" w:themeColor="text2"/>
          <w:sz w:val="26"/>
          <w:szCs w:val="26"/>
          <w:lang w:val="en-US" w:eastAsia="zh-CN"/>
        </w:rPr>
      </w:pPr>
      <w:r w:rsidRPr="00E63382">
        <w:rPr>
          <w:rFonts w:ascii="Times New Roman" w:eastAsia="SimSun" w:hAnsi="Times New Roman" w:cs="Times New Roman"/>
          <w:color w:val="1F497D" w:themeColor="text2"/>
          <w:sz w:val="26"/>
          <w:szCs w:val="26"/>
          <w:lang w:val="en-US" w:eastAsia="zh-CN"/>
        </w:rPr>
        <w:t xml:space="preserve">Overall, </w:t>
      </w:r>
      <w:proofErr w:type="spellStart"/>
      <w:r w:rsidRPr="00E63382">
        <w:rPr>
          <w:rFonts w:ascii="Times New Roman" w:eastAsia="SimSun" w:hAnsi="Times New Roman" w:cs="Times New Roman"/>
          <w:color w:val="1F497D" w:themeColor="text2"/>
          <w:sz w:val="26"/>
          <w:szCs w:val="26"/>
          <w:lang w:val="en-US" w:eastAsia="zh-CN"/>
        </w:rPr>
        <w:t>RoBERTa</w:t>
      </w:r>
      <w:proofErr w:type="spellEnd"/>
      <w:r w:rsidRPr="00E63382">
        <w:rPr>
          <w:rFonts w:ascii="Times New Roman" w:eastAsia="SimSun" w:hAnsi="Times New Roman" w:cs="Times New Roman"/>
          <w:color w:val="1F497D" w:themeColor="text2"/>
          <w:sz w:val="26"/>
          <w:szCs w:val="26"/>
          <w:lang w:val="en-US" w:eastAsia="zh-CN"/>
        </w:rPr>
        <w:t>-base outperforms BERT-base due to improvements in pretraining design, including larger training data, dynamic masking, removal of the NSP objective, and longer training duration…etc.</w:t>
      </w:r>
      <w:r w:rsidRPr="00E63382">
        <w:rPr>
          <w:rFonts w:ascii="Times New Roman" w:eastAsia="SimSun" w:hAnsi="Times New Roman" w:cs="Times New Roman"/>
          <w:color w:val="1F497D" w:themeColor="text2"/>
          <w:sz w:val="26"/>
          <w:szCs w:val="26"/>
          <w:lang w:val="en-US" w:eastAsia="zh-CN"/>
        </w:rPr>
        <w:br/>
        <w:t>These changes lead to better generalization and contextual understanding, resulting in higher performance on both semantic relatedness (Pearson +0.01) and entailment classification (Accuracy +0.03).</w:t>
      </w:r>
    </w:p>
    <w:p w14:paraId="4324EA8B" w14:textId="77777777" w:rsidR="00A0019C"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Train a GPT-2 model on the same dataset and evaluate its performance. </w:t>
      </w:r>
      <w:r>
        <w:rPr>
          <w:rFonts w:ascii="Times New Roman" w:eastAsia="SimSun" w:hAnsi="Times New Roman" w:cs="Times New Roman" w:hint="eastAsia"/>
          <w:color w:val="FF0000"/>
          <w:sz w:val="26"/>
          <w:szCs w:val="26"/>
          <w:lang w:val="en-US" w:eastAsia="zh-CN"/>
        </w:rPr>
        <w:t>(10%)</w:t>
      </w:r>
      <w:r>
        <w:rPr>
          <w:rFonts w:ascii="Times New Roman" w:eastAsia="SimSun" w:hAnsi="Times New Roman" w:cs="Times New Roman" w:hint="eastAsia"/>
          <w:color w:val="404040" w:themeColor="text1" w:themeTint="BF"/>
          <w:sz w:val="26"/>
          <w:szCs w:val="26"/>
          <w:lang w:val="en-US" w:eastAsia="zh-CN"/>
        </w:rPr>
        <w:t xml:space="preserve"> </w:t>
      </w:r>
    </w:p>
    <w:p w14:paraId="7A46AFBC"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Results: </w:t>
      </w:r>
    </w:p>
    <w:tbl>
      <w:tblPr>
        <w:tblStyle w:val="a5"/>
        <w:tblW w:w="0" w:type="auto"/>
        <w:tblLook w:val="04A0" w:firstRow="1" w:lastRow="0" w:firstColumn="1" w:lastColumn="0" w:noHBand="0" w:noVBand="1"/>
      </w:tblPr>
      <w:tblGrid>
        <w:gridCol w:w="3006"/>
        <w:gridCol w:w="3006"/>
        <w:gridCol w:w="3007"/>
      </w:tblGrid>
      <w:tr w:rsidR="00E6571A" w:rsidRPr="002C4A57" w14:paraId="7CB7CF24" w14:textId="77777777" w:rsidTr="00C013B2">
        <w:tc>
          <w:tcPr>
            <w:tcW w:w="3006" w:type="dxa"/>
            <w:shd w:val="clear" w:color="auto" w:fill="DBE5F1" w:themeFill="accent1" w:themeFillTint="33"/>
          </w:tcPr>
          <w:p w14:paraId="063CFCD5"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Epoch</w:t>
            </w:r>
          </w:p>
        </w:tc>
        <w:tc>
          <w:tcPr>
            <w:tcW w:w="3006" w:type="dxa"/>
            <w:shd w:val="clear" w:color="auto" w:fill="DBE5F1" w:themeFill="accent1" w:themeFillTint="33"/>
          </w:tcPr>
          <w:p w14:paraId="6CBC3D22"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hint="eastAsia"/>
                <w:color w:val="1F497D" w:themeColor="text2"/>
                <w:sz w:val="26"/>
                <w:szCs w:val="26"/>
                <w:lang w:val="en-US" w:eastAsia="zh-CN"/>
              </w:rPr>
              <w:t>BERT-base</w:t>
            </w:r>
          </w:p>
        </w:tc>
        <w:tc>
          <w:tcPr>
            <w:tcW w:w="3007" w:type="dxa"/>
            <w:shd w:val="clear" w:color="auto" w:fill="DBE5F1" w:themeFill="accent1" w:themeFillTint="33"/>
          </w:tcPr>
          <w:p w14:paraId="0C8245AE" w14:textId="1ED4D3FE"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Pr>
                <w:rFonts w:ascii="Times New Roman" w:eastAsia="SimSun" w:hAnsi="Times New Roman" w:cs="Times New Roman"/>
                <w:color w:val="1F497D" w:themeColor="text2"/>
                <w:sz w:val="26"/>
                <w:szCs w:val="26"/>
                <w:lang w:val="en-US" w:eastAsia="zh-CN"/>
              </w:rPr>
              <w:t>GPT-2</w:t>
            </w:r>
          </w:p>
        </w:tc>
      </w:tr>
      <w:tr w:rsidR="00E6571A" w:rsidRPr="002C4A57" w14:paraId="383B66B2" w14:textId="77777777" w:rsidTr="00C013B2">
        <w:tc>
          <w:tcPr>
            <w:tcW w:w="3006" w:type="dxa"/>
          </w:tcPr>
          <w:p w14:paraId="32929B5B"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1</w:t>
            </w:r>
          </w:p>
        </w:tc>
        <w:tc>
          <w:tcPr>
            <w:tcW w:w="3006" w:type="dxa"/>
          </w:tcPr>
          <w:p w14:paraId="3D5EAE87"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0.79</w:t>
            </w:r>
          </w:p>
          <w:p w14:paraId="745A3AEB"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Accuracy:0.64</w:t>
            </w:r>
          </w:p>
        </w:tc>
        <w:tc>
          <w:tcPr>
            <w:tcW w:w="3007" w:type="dxa"/>
          </w:tcPr>
          <w:p w14:paraId="44934D52" w14:textId="344782D8"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0.79</w:t>
            </w:r>
          </w:p>
          <w:p w14:paraId="620A17AE" w14:textId="05DB338A"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0.79</w:t>
            </w:r>
          </w:p>
        </w:tc>
      </w:tr>
      <w:tr w:rsidR="00E6571A" w:rsidRPr="002C4A57" w14:paraId="31562195" w14:textId="77777777" w:rsidTr="00C013B2">
        <w:tc>
          <w:tcPr>
            <w:tcW w:w="3006" w:type="dxa"/>
          </w:tcPr>
          <w:p w14:paraId="59DF9780"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2</w:t>
            </w:r>
          </w:p>
        </w:tc>
        <w:tc>
          <w:tcPr>
            <w:tcW w:w="3006" w:type="dxa"/>
          </w:tcPr>
          <w:p w14:paraId="71C3E55C"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0.86</w:t>
            </w:r>
          </w:p>
          <w:p w14:paraId="0342EECA"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Accuracy:0.83</w:t>
            </w:r>
          </w:p>
        </w:tc>
        <w:tc>
          <w:tcPr>
            <w:tcW w:w="3007" w:type="dxa"/>
          </w:tcPr>
          <w:p w14:paraId="39CF724E" w14:textId="1CA1DA95"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0.84</w:t>
            </w:r>
          </w:p>
          <w:p w14:paraId="6660F9A5" w14:textId="69A529E9"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0.84</w:t>
            </w:r>
          </w:p>
        </w:tc>
      </w:tr>
      <w:tr w:rsidR="00E6571A" w:rsidRPr="002C4A57" w14:paraId="7818D6E6" w14:textId="77777777" w:rsidTr="00C013B2">
        <w:tc>
          <w:tcPr>
            <w:tcW w:w="3006" w:type="dxa"/>
          </w:tcPr>
          <w:p w14:paraId="50532785"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3</w:t>
            </w:r>
          </w:p>
        </w:tc>
        <w:tc>
          <w:tcPr>
            <w:tcW w:w="3006" w:type="dxa"/>
          </w:tcPr>
          <w:p w14:paraId="212003B7"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0.87</w:t>
            </w:r>
          </w:p>
          <w:p w14:paraId="643B5A9F"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 0.87</w:t>
            </w:r>
          </w:p>
        </w:tc>
        <w:tc>
          <w:tcPr>
            <w:tcW w:w="3007" w:type="dxa"/>
          </w:tcPr>
          <w:p w14:paraId="5410691E" w14:textId="7648BB1A"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0.86</w:t>
            </w:r>
          </w:p>
          <w:p w14:paraId="149D7832" w14:textId="68B45F88"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0.87</w:t>
            </w:r>
          </w:p>
        </w:tc>
      </w:tr>
      <w:tr w:rsidR="00E6571A" w:rsidRPr="002C4A57" w14:paraId="1F8DFC2D" w14:textId="77777777" w:rsidTr="00C013B2">
        <w:tc>
          <w:tcPr>
            <w:tcW w:w="3006" w:type="dxa"/>
          </w:tcPr>
          <w:p w14:paraId="6BF9335B"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TEST RESULT</w:t>
            </w:r>
          </w:p>
        </w:tc>
        <w:tc>
          <w:tcPr>
            <w:tcW w:w="3006" w:type="dxa"/>
          </w:tcPr>
          <w:p w14:paraId="5234295C"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0.88</w:t>
            </w:r>
          </w:p>
          <w:p w14:paraId="36239FA4" w14:textId="77777777"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Accuracy:0.86</w:t>
            </w:r>
          </w:p>
        </w:tc>
        <w:tc>
          <w:tcPr>
            <w:tcW w:w="3007" w:type="dxa"/>
          </w:tcPr>
          <w:p w14:paraId="0FB01BAA" w14:textId="38FA5440"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0.86</w:t>
            </w:r>
          </w:p>
          <w:p w14:paraId="72220E5D" w14:textId="006A9B13" w:rsidR="00E6571A" w:rsidRPr="002C4A57" w:rsidRDefault="00E6571A"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0.86</w:t>
            </w:r>
          </w:p>
        </w:tc>
      </w:tr>
    </w:tbl>
    <w:p w14:paraId="23089C21" w14:textId="77777777" w:rsidR="00E6571A" w:rsidRDefault="00E6571A">
      <w:pPr>
        <w:widowControl w:val="0"/>
        <w:spacing w:after="240"/>
        <w:rPr>
          <w:rFonts w:ascii="Times New Roman" w:eastAsia="SimSun" w:hAnsi="Times New Roman" w:cs="Times New Roman"/>
          <w:color w:val="404040" w:themeColor="text1" w:themeTint="BF"/>
          <w:sz w:val="26"/>
          <w:szCs w:val="26"/>
          <w:lang w:val="en-US" w:eastAsia="zh-CN"/>
        </w:rPr>
      </w:pPr>
    </w:p>
    <w:p w14:paraId="04D0A5F4" w14:textId="77777777" w:rsidR="00A0019C" w:rsidRDefault="00000000">
      <w:pPr>
        <w:widowControl w:val="0"/>
        <w:numPr>
          <w:ilvl w:val="1"/>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What </w:t>
      </w:r>
      <w:proofErr w:type="gramStart"/>
      <w:r>
        <w:rPr>
          <w:rFonts w:ascii="Times New Roman" w:eastAsia="SimSun" w:hAnsi="Times New Roman" w:cs="Times New Roman" w:hint="eastAsia"/>
          <w:color w:val="404040" w:themeColor="text1" w:themeTint="BF"/>
          <w:sz w:val="26"/>
          <w:szCs w:val="26"/>
          <w:lang w:val="en-US" w:eastAsia="zh-CN"/>
        </w:rPr>
        <w:t>are</w:t>
      </w:r>
      <w:proofErr w:type="gramEnd"/>
      <w:r>
        <w:rPr>
          <w:rFonts w:ascii="Times New Roman" w:eastAsia="SimSun" w:hAnsi="Times New Roman" w:cs="Times New Roman" w:hint="eastAsia"/>
          <w:color w:val="404040" w:themeColor="text1" w:themeTint="BF"/>
          <w:sz w:val="26"/>
          <w:szCs w:val="26"/>
          <w:lang w:val="en-US" w:eastAsia="zh-CN"/>
        </w:rPr>
        <w:t xml:space="preserve"> the main difference of BERT and GPT2? Discuss the main differences between BERT and GPT-</w:t>
      </w:r>
      <w:proofErr w:type="gramStart"/>
      <w:r>
        <w:rPr>
          <w:rFonts w:ascii="Times New Roman" w:eastAsia="SimSun" w:hAnsi="Times New Roman" w:cs="Times New Roman" w:hint="eastAsia"/>
          <w:color w:val="404040" w:themeColor="text1" w:themeTint="BF"/>
          <w:sz w:val="26"/>
          <w:szCs w:val="26"/>
          <w:lang w:val="en-US" w:eastAsia="zh-CN"/>
        </w:rPr>
        <w:t>2, and</w:t>
      </w:r>
      <w:proofErr w:type="gramEnd"/>
      <w:r>
        <w:rPr>
          <w:rFonts w:ascii="Times New Roman" w:eastAsia="SimSun" w:hAnsi="Times New Roman" w:cs="Times New Roman" w:hint="eastAsia"/>
          <w:color w:val="404040" w:themeColor="text1" w:themeTint="BF"/>
          <w:sz w:val="26"/>
          <w:szCs w:val="26"/>
          <w:lang w:val="en-US" w:eastAsia="zh-CN"/>
        </w:rPr>
        <w:t xml:space="preserve"> analyze how these differences influence their performance. </w:t>
      </w:r>
      <w:r>
        <w:rPr>
          <w:rFonts w:ascii="Times New Roman" w:eastAsia="SimSun" w:hAnsi="Times New Roman" w:cs="Times New Roman" w:hint="eastAsia"/>
          <w:color w:val="FF0000"/>
          <w:sz w:val="26"/>
          <w:szCs w:val="26"/>
          <w:lang w:val="en-US" w:eastAsia="zh-CN"/>
        </w:rPr>
        <w:t>(5%)</w:t>
      </w:r>
    </w:p>
    <w:p w14:paraId="537B2F45"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18FCABF4" w14:textId="4D6A5520" w:rsidR="00E6571A" w:rsidRPr="00E6571A" w:rsidRDefault="00E6571A">
      <w:pPr>
        <w:widowControl w:val="0"/>
        <w:spacing w:after="240"/>
        <w:rPr>
          <w:rFonts w:ascii="Times New Roman" w:eastAsia="SimSun" w:hAnsi="Times New Roman" w:cs="Times New Roman"/>
          <w:color w:val="1F497D" w:themeColor="text2"/>
          <w:sz w:val="26"/>
          <w:szCs w:val="26"/>
          <w:lang w:val="en-US" w:eastAsia="zh-CN"/>
        </w:rPr>
      </w:pPr>
      <w:r w:rsidRPr="00E6571A">
        <w:rPr>
          <w:rFonts w:ascii="Times New Roman" w:eastAsia="SimSun" w:hAnsi="Times New Roman" w:cs="Times New Roman"/>
          <w:color w:val="1F497D" w:themeColor="text2"/>
          <w:sz w:val="26"/>
          <w:szCs w:val="26"/>
          <w:lang w:val="en-US" w:eastAsia="zh-CN"/>
        </w:rPr>
        <w:lastRenderedPageBreak/>
        <w:t>BERT and GPT-2 differ primarily in their architecture and pre-training objectives.</w:t>
      </w:r>
      <w:r w:rsidRPr="00E6571A">
        <w:rPr>
          <w:rFonts w:ascii="Times New Roman" w:eastAsia="SimSun" w:hAnsi="Times New Roman" w:cs="Times New Roman"/>
          <w:color w:val="1F497D" w:themeColor="text2"/>
          <w:sz w:val="26"/>
          <w:szCs w:val="26"/>
          <w:lang w:val="en-US" w:eastAsia="zh-CN"/>
        </w:rPr>
        <w:br/>
        <w:t>BERT is a bidirectional encoder trained with masked language modeling, allowing it to capture full contextual information, which is essential for semantic understanding tasks. GPT-2 is a unidirectional decoder trained to predict the next token, excelling at text generation but limited in modeling sentence-level semantics.</w:t>
      </w:r>
      <w:r w:rsidRPr="00E6571A">
        <w:rPr>
          <w:rFonts w:ascii="Times New Roman" w:eastAsia="SimSun" w:hAnsi="Times New Roman" w:cs="Times New Roman"/>
          <w:color w:val="1F497D" w:themeColor="text2"/>
          <w:sz w:val="26"/>
          <w:szCs w:val="26"/>
          <w:lang w:val="en-US" w:eastAsia="zh-CN"/>
        </w:rPr>
        <w:br/>
        <w:t>Therefore, BERT achieves slightly higher performance on tasks requiring semantic relatedness and entailment reasoning, while GPT-2 demonstrates comparable but less consistent results.</w:t>
      </w:r>
    </w:p>
    <w:p w14:paraId="37D15BA9" w14:textId="77777777" w:rsidR="00A0019C"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Compare the performance of a multi-output learning model with BERT models trained separately on each sub-task. Does multi-output learning improve performance? Explain why or why not. </w:t>
      </w:r>
      <w:r>
        <w:rPr>
          <w:rFonts w:ascii="Times New Roman" w:eastAsia="SimSun" w:hAnsi="Times New Roman" w:cs="Times New Roman" w:hint="eastAsia"/>
          <w:color w:val="FF0000"/>
          <w:sz w:val="26"/>
          <w:szCs w:val="26"/>
          <w:lang w:val="en-US" w:eastAsia="zh-CN"/>
        </w:rPr>
        <w:t>(5%)</w:t>
      </w:r>
    </w:p>
    <w:p w14:paraId="75B623F4"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tbl>
      <w:tblPr>
        <w:tblStyle w:val="a5"/>
        <w:tblW w:w="0" w:type="auto"/>
        <w:tblLook w:val="04A0" w:firstRow="1" w:lastRow="0" w:firstColumn="1" w:lastColumn="0" w:noHBand="0" w:noVBand="1"/>
      </w:tblPr>
      <w:tblGrid>
        <w:gridCol w:w="2229"/>
        <w:gridCol w:w="2462"/>
        <w:gridCol w:w="2458"/>
        <w:gridCol w:w="1870"/>
      </w:tblGrid>
      <w:tr w:rsidR="006625BE" w:rsidRPr="002C4A57" w14:paraId="2EE88DD3" w14:textId="31C1607C" w:rsidTr="006625BE">
        <w:tc>
          <w:tcPr>
            <w:tcW w:w="2243" w:type="dxa"/>
            <w:shd w:val="clear" w:color="auto" w:fill="DBE5F1" w:themeFill="accent1" w:themeFillTint="33"/>
          </w:tcPr>
          <w:p w14:paraId="288C6170" w14:textId="77777777" w:rsidR="006625BE" w:rsidRPr="002C4A57" w:rsidRDefault="006625BE" w:rsidP="00C013B2">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Epoch</w:t>
            </w:r>
          </w:p>
        </w:tc>
        <w:tc>
          <w:tcPr>
            <w:tcW w:w="2472" w:type="dxa"/>
            <w:shd w:val="clear" w:color="auto" w:fill="DBE5F1" w:themeFill="accent1" w:themeFillTint="33"/>
          </w:tcPr>
          <w:p w14:paraId="2C82DD81" w14:textId="566E1CC7" w:rsidR="006625BE" w:rsidRPr="002C4A57" w:rsidRDefault="006625BE" w:rsidP="00C013B2">
            <w:pPr>
              <w:widowControl w:val="0"/>
              <w:spacing w:after="240"/>
              <w:rPr>
                <w:rFonts w:ascii="Times New Roman" w:eastAsia="SimSun" w:hAnsi="Times New Roman" w:cs="Times New Roman"/>
                <w:color w:val="1F497D" w:themeColor="text2"/>
                <w:sz w:val="26"/>
                <w:szCs w:val="26"/>
                <w:lang w:val="en-US" w:eastAsia="zh-CN"/>
              </w:rPr>
            </w:pPr>
            <w:r>
              <w:rPr>
                <w:rFonts w:ascii="Times New Roman" w:eastAsia="SimSun" w:hAnsi="Times New Roman" w:cs="Times New Roman"/>
                <w:color w:val="1F497D" w:themeColor="text2"/>
                <w:sz w:val="26"/>
                <w:szCs w:val="26"/>
                <w:lang w:val="en-US" w:eastAsia="zh-CN"/>
              </w:rPr>
              <w:t>Multi-output</w:t>
            </w:r>
          </w:p>
        </w:tc>
        <w:tc>
          <w:tcPr>
            <w:tcW w:w="2472" w:type="dxa"/>
            <w:shd w:val="clear" w:color="auto" w:fill="DBE5F1" w:themeFill="accent1" w:themeFillTint="33"/>
          </w:tcPr>
          <w:p w14:paraId="33787335" w14:textId="172BFF72" w:rsidR="006625BE" w:rsidRPr="002C4A57" w:rsidRDefault="006625BE" w:rsidP="00C013B2">
            <w:pPr>
              <w:widowControl w:val="0"/>
              <w:spacing w:after="240"/>
              <w:rPr>
                <w:rFonts w:ascii="Times New Roman" w:eastAsia="SimSun" w:hAnsi="Times New Roman" w:cs="Times New Roman"/>
                <w:color w:val="1F497D" w:themeColor="text2"/>
                <w:sz w:val="26"/>
                <w:szCs w:val="26"/>
                <w:lang w:val="en-US" w:eastAsia="zh-CN"/>
              </w:rPr>
            </w:pPr>
            <w:r>
              <w:rPr>
                <w:rFonts w:ascii="Times New Roman" w:eastAsia="SimSun" w:hAnsi="Times New Roman" w:cs="Times New Roman"/>
                <w:color w:val="1F497D" w:themeColor="text2"/>
                <w:sz w:val="26"/>
                <w:szCs w:val="26"/>
                <w:lang w:val="en-US" w:eastAsia="zh-CN"/>
              </w:rPr>
              <w:t>Relatedness Score</w:t>
            </w:r>
          </w:p>
        </w:tc>
        <w:tc>
          <w:tcPr>
            <w:tcW w:w="1832" w:type="dxa"/>
            <w:shd w:val="clear" w:color="auto" w:fill="DBE5F1" w:themeFill="accent1" w:themeFillTint="33"/>
          </w:tcPr>
          <w:p w14:paraId="629F3F13" w14:textId="362A72B6" w:rsidR="006625BE" w:rsidRDefault="006625BE" w:rsidP="00C013B2">
            <w:pPr>
              <w:widowControl w:val="0"/>
              <w:spacing w:after="240"/>
              <w:rPr>
                <w:rFonts w:ascii="Times New Roman" w:eastAsia="SimSun" w:hAnsi="Times New Roman" w:cs="Times New Roman"/>
                <w:color w:val="1F497D" w:themeColor="text2"/>
                <w:sz w:val="26"/>
                <w:szCs w:val="26"/>
                <w:lang w:val="en-US" w:eastAsia="zh-CN"/>
              </w:rPr>
            </w:pPr>
            <w:r>
              <w:rPr>
                <w:rFonts w:ascii="Times New Roman" w:eastAsia="SimSun" w:hAnsi="Times New Roman" w:cs="Times New Roman"/>
                <w:color w:val="1F497D" w:themeColor="text2"/>
                <w:sz w:val="26"/>
                <w:szCs w:val="26"/>
                <w:lang w:val="en-US" w:eastAsia="zh-CN"/>
              </w:rPr>
              <w:t>Entailment Judgment</w:t>
            </w:r>
          </w:p>
        </w:tc>
      </w:tr>
      <w:tr w:rsidR="006625BE" w:rsidRPr="002C4A57" w14:paraId="561603C9" w14:textId="1243A76D" w:rsidTr="006625BE">
        <w:tc>
          <w:tcPr>
            <w:tcW w:w="2243" w:type="dxa"/>
          </w:tcPr>
          <w:p w14:paraId="2A959BC4"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1</w:t>
            </w:r>
          </w:p>
        </w:tc>
        <w:tc>
          <w:tcPr>
            <w:tcW w:w="2472" w:type="dxa"/>
          </w:tcPr>
          <w:p w14:paraId="488565F3"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0.79</w:t>
            </w:r>
          </w:p>
          <w:p w14:paraId="40A4FA83"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Accuracy:0.64</w:t>
            </w:r>
          </w:p>
        </w:tc>
        <w:tc>
          <w:tcPr>
            <w:tcW w:w="2472" w:type="dxa"/>
          </w:tcPr>
          <w:p w14:paraId="142B4843" w14:textId="7816A025"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0.83</w:t>
            </w:r>
          </w:p>
          <w:p w14:paraId="5B7FEF8E" w14:textId="6ABD151C"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proofErr w:type="gramStart"/>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w:t>
            </w:r>
            <w:proofErr w:type="gramEnd"/>
          </w:p>
        </w:tc>
        <w:tc>
          <w:tcPr>
            <w:tcW w:w="1832" w:type="dxa"/>
          </w:tcPr>
          <w:p w14:paraId="3EDFD33F" w14:textId="34CDF573"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w:t>
            </w:r>
          </w:p>
          <w:p w14:paraId="487ACD2D" w14:textId="6C513CF8"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 xml:space="preserve"> 0.83</w:t>
            </w:r>
          </w:p>
        </w:tc>
      </w:tr>
      <w:tr w:rsidR="006625BE" w:rsidRPr="002C4A57" w14:paraId="4115C072" w14:textId="2A1E0340" w:rsidTr="006625BE">
        <w:tc>
          <w:tcPr>
            <w:tcW w:w="2243" w:type="dxa"/>
          </w:tcPr>
          <w:p w14:paraId="259C10C2"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2</w:t>
            </w:r>
          </w:p>
        </w:tc>
        <w:tc>
          <w:tcPr>
            <w:tcW w:w="2472" w:type="dxa"/>
          </w:tcPr>
          <w:p w14:paraId="6F3BBB0A"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0.86</w:t>
            </w:r>
          </w:p>
          <w:p w14:paraId="6183634B"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Accuracy:0.83</w:t>
            </w:r>
          </w:p>
        </w:tc>
        <w:tc>
          <w:tcPr>
            <w:tcW w:w="2472" w:type="dxa"/>
          </w:tcPr>
          <w:p w14:paraId="08852D69" w14:textId="0BDB538F"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0.86</w:t>
            </w:r>
          </w:p>
          <w:p w14:paraId="782BBD9A" w14:textId="0FA8BC75"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proofErr w:type="gramStart"/>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w:t>
            </w:r>
            <w:proofErr w:type="gramEnd"/>
          </w:p>
        </w:tc>
        <w:tc>
          <w:tcPr>
            <w:tcW w:w="1832" w:type="dxa"/>
          </w:tcPr>
          <w:p w14:paraId="48403B15" w14:textId="765DC422"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w:t>
            </w:r>
          </w:p>
          <w:p w14:paraId="5C6F882A" w14:textId="0E411FE3"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1471DA">
              <w:rPr>
                <w:rFonts w:ascii="Times New Roman" w:eastAsia="SimSun" w:hAnsi="Times New Roman" w:cs="Times New Roman"/>
                <w:color w:val="1F497D" w:themeColor="text2"/>
                <w:sz w:val="26"/>
                <w:szCs w:val="26"/>
                <w:lang w:val="en-US" w:eastAsia="zh-CN"/>
              </w:rPr>
              <w:t>0.856</w:t>
            </w:r>
          </w:p>
        </w:tc>
      </w:tr>
      <w:tr w:rsidR="006625BE" w:rsidRPr="002C4A57" w14:paraId="2D56AABC" w14:textId="3DC78BE6" w:rsidTr="006625BE">
        <w:tc>
          <w:tcPr>
            <w:tcW w:w="2243" w:type="dxa"/>
          </w:tcPr>
          <w:p w14:paraId="7A84A6DC"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3</w:t>
            </w:r>
          </w:p>
        </w:tc>
        <w:tc>
          <w:tcPr>
            <w:tcW w:w="2472" w:type="dxa"/>
          </w:tcPr>
          <w:p w14:paraId="4E0230C5"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0.87</w:t>
            </w:r>
          </w:p>
          <w:p w14:paraId="4515D028"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 0.87</w:t>
            </w:r>
          </w:p>
        </w:tc>
        <w:tc>
          <w:tcPr>
            <w:tcW w:w="2472" w:type="dxa"/>
          </w:tcPr>
          <w:p w14:paraId="70DF5928" w14:textId="308DE7A4"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0.88</w:t>
            </w:r>
          </w:p>
          <w:p w14:paraId="436C5070" w14:textId="12BC0AEE"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proofErr w:type="gramStart"/>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w:t>
            </w:r>
            <w:proofErr w:type="gramEnd"/>
          </w:p>
        </w:tc>
        <w:tc>
          <w:tcPr>
            <w:tcW w:w="1832" w:type="dxa"/>
          </w:tcPr>
          <w:p w14:paraId="7A726703" w14:textId="58C865CA"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w:t>
            </w:r>
          </w:p>
          <w:p w14:paraId="2B4ECBD3" w14:textId="3A2E3EDF"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1471DA">
              <w:rPr>
                <w:rFonts w:ascii="Times New Roman" w:eastAsia="SimSun" w:hAnsi="Times New Roman" w:cs="Times New Roman"/>
                <w:color w:val="1F497D" w:themeColor="text2"/>
                <w:sz w:val="26"/>
                <w:szCs w:val="26"/>
                <w:lang w:val="en-US" w:eastAsia="zh-CN"/>
              </w:rPr>
              <w:t>0.858</w:t>
            </w:r>
          </w:p>
        </w:tc>
      </w:tr>
      <w:tr w:rsidR="006625BE" w:rsidRPr="002C4A57" w14:paraId="4F9FD175" w14:textId="08EE2C41" w:rsidTr="006625BE">
        <w:tc>
          <w:tcPr>
            <w:tcW w:w="2243" w:type="dxa"/>
          </w:tcPr>
          <w:p w14:paraId="70E0C429"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TEST RESULT</w:t>
            </w:r>
          </w:p>
        </w:tc>
        <w:tc>
          <w:tcPr>
            <w:tcW w:w="2472" w:type="dxa"/>
          </w:tcPr>
          <w:p w14:paraId="79D25F3D"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Pearson: 0.88</w:t>
            </w:r>
          </w:p>
          <w:p w14:paraId="169C9B3A" w14:textId="77777777"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Accuracy:0.86</w:t>
            </w:r>
          </w:p>
        </w:tc>
        <w:tc>
          <w:tcPr>
            <w:tcW w:w="2472" w:type="dxa"/>
          </w:tcPr>
          <w:p w14:paraId="10FBC17C" w14:textId="3FD92990"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0.88</w:t>
            </w:r>
          </w:p>
          <w:p w14:paraId="253A7B7B" w14:textId="298DA0BD"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proofErr w:type="gramStart"/>
            <w:r w:rsidRPr="002C4A57">
              <w:rPr>
                <w:rFonts w:ascii="Times New Roman" w:eastAsia="SimSun" w:hAnsi="Times New Roman" w:cs="Times New Roman"/>
                <w:color w:val="1F497D" w:themeColor="text2"/>
                <w:sz w:val="26"/>
                <w:szCs w:val="26"/>
                <w:lang w:val="en-US" w:eastAsia="zh-CN"/>
              </w:rPr>
              <w:t>Accuracy:</w:t>
            </w:r>
            <w:r>
              <w:rPr>
                <w:rFonts w:ascii="Times New Roman" w:eastAsia="SimSun" w:hAnsi="Times New Roman" w:cs="Times New Roman"/>
                <w:color w:val="1F497D" w:themeColor="text2"/>
                <w:sz w:val="26"/>
                <w:szCs w:val="26"/>
                <w:lang w:val="en-US" w:eastAsia="zh-CN"/>
              </w:rPr>
              <w:t>-</w:t>
            </w:r>
            <w:proofErr w:type="gramEnd"/>
          </w:p>
        </w:tc>
        <w:tc>
          <w:tcPr>
            <w:tcW w:w="1832" w:type="dxa"/>
          </w:tcPr>
          <w:p w14:paraId="61830E10" w14:textId="6D1AD7C3"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 xml:space="preserve">Pearson: </w:t>
            </w:r>
            <w:r>
              <w:rPr>
                <w:rFonts w:ascii="Times New Roman" w:eastAsia="SimSun" w:hAnsi="Times New Roman" w:cs="Times New Roman"/>
                <w:color w:val="1F497D" w:themeColor="text2"/>
                <w:sz w:val="26"/>
                <w:szCs w:val="26"/>
                <w:lang w:val="en-US" w:eastAsia="zh-CN"/>
              </w:rPr>
              <w:t>-</w:t>
            </w:r>
          </w:p>
          <w:p w14:paraId="342481D8" w14:textId="15942A69" w:rsidR="006625BE" w:rsidRPr="002C4A57" w:rsidRDefault="006625BE" w:rsidP="006625BE">
            <w:pPr>
              <w:widowControl w:val="0"/>
              <w:spacing w:after="240"/>
              <w:rPr>
                <w:rFonts w:ascii="Times New Roman" w:eastAsia="SimSun" w:hAnsi="Times New Roman" w:cs="Times New Roman"/>
                <w:color w:val="1F497D" w:themeColor="text2"/>
                <w:sz w:val="26"/>
                <w:szCs w:val="26"/>
                <w:lang w:val="en-US" w:eastAsia="zh-CN"/>
              </w:rPr>
            </w:pPr>
            <w:r w:rsidRPr="002C4A57">
              <w:rPr>
                <w:rFonts w:ascii="Times New Roman" w:eastAsia="SimSun" w:hAnsi="Times New Roman" w:cs="Times New Roman"/>
                <w:color w:val="1F497D" w:themeColor="text2"/>
                <w:sz w:val="26"/>
                <w:szCs w:val="26"/>
                <w:lang w:val="en-US" w:eastAsia="zh-CN"/>
              </w:rPr>
              <w:t>Accuracy:</w:t>
            </w:r>
            <w:r w:rsidR="001471DA">
              <w:rPr>
                <w:rFonts w:ascii="Times New Roman" w:eastAsia="SimSun" w:hAnsi="Times New Roman" w:cs="Times New Roman"/>
                <w:color w:val="1F497D" w:themeColor="text2"/>
                <w:sz w:val="26"/>
                <w:szCs w:val="26"/>
                <w:lang w:val="en-US" w:eastAsia="zh-CN"/>
              </w:rPr>
              <w:t>0.86</w:t>
            </w:r>
          </w:p>
        </w:tc>
      </w:tr>
    </w:tbl>
    <w:p w14:paraId="3541CBC6" w14:textId="77777777" w:rsidR="00B94342" w:rsidRDefault="00B94342">
      <w:pPr>
        <w:widowControl w:val="0"/>
        <w:spacing w:after="240"/>
        <w:rPr>
          <w:rFonts w:ascii="Times New Roman" w:eastAsia="SimSun" w:hAnsi="Times New Roman" w:cs="Times New Roman"/>
          <w:color w:val="404040" w:themeColor="text1" w:themeTint="BF"/>
          <w:sz w:val="26"/>
          <w:szCs w:val="26"/>
          <w:lang w:val="en-US"/>
        </w:rPr>
      </w:pPr>
    </w:p>
    <w:p w14:paraId="1BBFDBA0" w14:textId="20BF72F6" w:rsidR="001471DA" w:rsidRPr="001471DA" w:rsidRDefault="001471DA">
      <w:pPr>
        <w:widowControl w:val="0"/>
        <w:spacing w:after="240"/>
        <w:rPr>
          <w:rFonts w:ascii="Times New Roman" w:eastAsia="SimSun" w:hAnsi="Times New Roman" w:cs="Times New Roman"/>
          <w:color w:val="404040" w:themeColor="text1" w:themeTint="BF"/>
          <w:sz w:val="26"/>
          <w:szCs w:val="26"/>
          <w:lang w:val="en-US"/>
        </w:rPr>
      </w:pPr>
      <w:r w:rsidRPr="001471DA">
        <w:rPr>
          <w:rFonts w:ascii="Times New Roman" w:eastAsia="SimSun" w:hAnsi="Times New Roman" w:cs="Times New Roman"/>
          <w:color w:val="1F497D" w:themeColor="text2"/>
          <w:sz w:val="26"/>
          <w:szCs w:val="26"/>
          <w:lang w:val="en-US"/>
        </w:rPr>
        <w:t>Overall, the multi-output BERT model achieves nearly identical results to the two single-task models trained separately.</w:t>
      </w:r>
      <w:r w:rsidRPr="001471DA">
        <w:rPr>
          <w:rFonts w:ascii="Times New Roman" w:eastAsia="SimSun" w:hAnsi="Times New Roman" w:cs="Times New Roman" w:hint="eastAsia"/>
          <w:color w:val="1F497D" w:themeColor="text2"/>
          <w:sz w:val="26"/>
          <w:szCs w:val="26"/>
          <w:lang w:val="en-US"/>
        </w:rPr>
        <w:t xml:space="preserve"> </w:t>
      </w:r>
      <w:r w:rsidRPr="001471DA">
        <w:rPr>
          <w:rFonts w:ascii="Times New Roman" w:eastAsia="SimSun" w:hAnsi="Times New Roman" w:cs="Times New Roman"/>
          <w:color w:val="1F497D" w:themeColor="text2"/>
          <w:sz w:val="26"/>
          <w:szCs w:val="26"/>
          <w:lang w:val="en-US"/>
        </w:rPr>
        <w:t>The Pearson correlation for semantic relatedness reaches 0.88 in both settings, and entailment accuracy also remains the same (0.86).</w:t>
      </w:r>
      <w:r w:rsidRPr="001471DA">
        <w:rPr>
          <w:rFonts w:ascii="Times New Roman" w:eastAsia="SimSun" w:hAnsi="Times New Roman" w:cs="Times New Roman" w:hint="eastAsia"/>
          <w:color w:val="1F497D" w:themeColor="text2"/>
          <w:sz w:val="26"/>
          <w:szCs w:val="26"/>
          <w:lang w:val="en-US"/>
        </w:rPr>
        <w:t xml:space="preserve"> </w:t>
      </w:r>
      <w:r w:rsidRPr="001471DA">
        <w:rPr>
          <w:rFonts w:ascii="Times New Roman" w:eastAsia="SimSun" w:hAnsi="Times New Roman" w:cs="Times New Roman"/>
          <w:color w:val="1F497D" w:themeColor="text2"/>
          <w:sz w:val="26"/>
          <w:szCs w:val="26"/>
          <w:lang w:val="en-US"/>
        </w:rPr>
        <w:t>This indicates that multi-output learning does not significantly improve performance in this case.</w:t>
      </w:r>
      <w:r w:rsidRPr="001471DA">
        <w:rPr>
          <w:rFonts w:ascii="Times New Roman" w:eastAsia="SimSun" w:hAnsi="Times New Roman" w:cs="Times New Roman" w:hint="eastAsia"/>
          <w:color w:val="1F497D" w:themeColor="text2"/>
          <w:sz w:val="26"/>
          <w:szCs w:val="26"/>
          <w:lang w:val="en-US"/>
        </w:rPr>
        <w:t xml:space="preserve"> </w:t>
      </w:r>
      <w:r w:rsidRPr="001471DA">
        <w:rPr>
          <w:rFonts w:ascii="Times New Roman" w:eastAsia="SimSun" w:hAnsi="Times New Roman" w:cs="Times New Roman"/>
          <w:color w:val="1F497D" w:themeColor="text2"/>
          <w:sz w:val="26"/>
          <w:szCs w:val="26"/>
          <w:lang w:val="en-US"/>
        </w:rPr>
        <w:t>However, the similarity in results can be interpreted as a positive outcome,</w:t>
      </w:r>
      <w:r w:rsidRPr="001471DA">
        <w:rPr>
          <w:rFonts w:ascii="Times New Roman" w:eastAsia="SimSun" w:hAnsi="Times New Roman" w:cs="Times New Roman" w:hint="eastAsia"/>
          <w:color w:val="1F497D" w:themeColor="text2"/>
          <w:sz w:val="26"/>
          <w:szCs w:val="26"/>
          <w:lang w:val="en-US"/>
        </w:rPr>
        <w:t xml:space="preserve"> </w:t>
      </w:r>
      <w:r w:rsidRPr="001471DA">
        <w:rPr>
          <w:rFonts w:ascii="Times New Roman" w:eastAsia="SimSun" w:hAnsi="Times New Roman" w:cs="Times New Roman"/>
          <w:color w:val="1F497D" w:themeColor="text2"/>
          <w:sz w:val="26"/>
          <w:szCs w:val="26"/>
          <w:lang w:val="en-US"/>
        </w:rPr>
        <w:t>the model successfully learned to perform both regression and classification without performance degradation, which demonstrates that the shared encoder can represent sentence semantics robustly for both tasks</w:t>
      </w:r>
      <w:r w:rsidRPr="001471DA">
        <w:rPr>
          <w:rFonts w:ascii="Times New Roman" w:eastAsia="SimSun" w:hAnsi="Times New Roman" w:cs="Times New Roman"/>
          <w:color w:val="404040" w:themeColor="text1" w:themeTint="BF"/>
          <w:sz w:val="26"/>
          <w:szCs w:val="26"/>
          <w:lang w:val="en-US"/>
        </w:rPr>
        <w:t>.</w:t>
      </w:r>
    </w:p>
    <w:p w14:paraId="678E455E" w14:textId="77777777" w:rsidR="00A0019C"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lastRenderedPageBreak/>
        <w:t xml:space="preserve">Why does your model fail to correctly predict some data points? Please provide an error analysis and introduce how do you improve your performance. </w:t>
      </w:r>
      <w:r>
        <w:rPr>
          <w:rFonts w:ascii="Times New Roman" w:eastAsia="SimSun" w:hAnsi="Times New Roman" w:cs="Times New Roman" w:hint="eastAsia"/>
          <w:color w:val="FF0000"/>
          <w:sz w:val="26"/>
          <w:szCs w:val="26"/>
          <w:lang w:val="en-US" w:eastAsia="zh-CN"/>
        </w:rPr>
        <w:t>(10%)</w:t>
      </w:r>
    </w:p>
    <w:p w14:paraId="58081F68" w14:textId="77777777"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371B81B3" w14:textId="35A49205" w:rsidR="001471DA" w:rsidRPr="00366B18" w:rsidRDefault="001471DA">
      <w:pPr>
        <w:widowControl w:val="0"/>
        <w:spacing w:after="240"/>
        <w:rPr>
          <w:rFonts w:ascii="Times New Roman" w:eastAsia="SimSun" w:hAnsi="Times New Roman" w:cs="Times New Roman"/>
          <w:color w:val="1F497D" w:themeColor="text2"/>
          <w:sz w:val="26"/>
          <w:szCs w:val="26"/>
          <w:lang w:val="en-US"/>
        </w:rPr>
      </w:pPr>
      <w:r w:rsidRPr="00366B18">
        <w:rPr>
          <w:rFonts w:ascii="Times New Roman" w:eastAsia="SimSun" w:hAnsi="Times New Roman" w:cs="Times New Roman"/>
          <w:color w:val="1F497D" w:themeColor="text2"/>
          <w:sz w:val="26"/>
          <w:szCs w:val="26"/>
        </w:rPr>
        <w:t>I used a Python script to automatically compare the model’s predictions with the ground truth and extracted 70 misclassified cases for analysis. The results show that the model often fails on sentence pairs with high lexical overlap but different meanings (e.g., minor word or adjective changes), and it struggles with negation cues such as “not” or “never,” leading to reversed entailment relations. It also misinterprets paraphrases such as “big” versus “small.” These errors indicate that the model relies heavily on surface-level similarity while lacking deeper logical and contextual understanding. Future improvements could include data augmentation with negation and logic-related examples, contrastive learning, and paraphrase-based fine-tuning to enhance semantic discrimination.</w:t>
      </w:r>
    </w:p>
    <w:p w14:paraId="4AA9C713" w14:textId="77777777" w:rsidR="00A0019C" w:rsidRDefault="00000000">
      <w:pPr>
        <w:widowControl w:val="0"/>
        <w:numPr>
          <w:ilvl w:val="0"/>
          <w:numId w:val="1"/>
        </w:numPr>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Anything that can strengthen your report. </w:t>
      </w:r>
      <w:r>
        <w:rPr>
          <w:rFonts w:ascii="Times New Roman" w:eastAsia="SimSun" w:hAnsi="Times New Roman" w:cs="Times New Roman" w:hint="eastAsia"/>
          <w:color w:val="FF0000"/>
          <w:sz w:val="26"/>
          <w:szCs w:val="26"/>
          <w:lang w:val="en-US" w:eastAsia="zh-CN"/>
        </w:rPr>
        <w:t>(5%)</w:t>
      </w:r>
    </w:p>
    <w:p w14:paraId="6E470C20" w14:textId="26F59BA0" w:rsidR="00A0019C" w:rsidRDefault="00000000">
      <w:pPr>
        <w:widowControl w:val="0"/>
        <w:spacing w:after="240"/>
        <w:rPr>
          <w:rFonts w:ascii="Times New Roman" w:eastAsia="SimSun" w:hAnsi="Times New Roman" w:cs="Times New Roman"/>
          <w:color w:val="404040" w:themeColor="text1" w:themeTint="BF"/>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Answer:</w:t>
      </w:r>
    </w:p>
    <w:p w14:paraId="4A5F12D0" w14:textId="77777777" w:rsidR="00C25A2B" w:rsidRPr="00C25A2B" w:rsidRDefault="00C25A2B" w:rsidP="00C25A2B">
      <w:pPr>
        <w:widowControl w:val="0"/>
        <w:spacing w:after="240"/>
        <w:rPr>
          <w:rFonts w:ascii="Times New Roman" w:eastAsia="SimSun" w:hAnsi="Times New Roman" w:cs="Times New Roman"/>
          <w:color w:val="1F497D" w:themeColor="text2"/>
          <w:sz w:val="26"/>
          <w:szCs w:val="26"/>
          <w:lang w:val="en-US"/>
        </w:rPr>
      </w:pPr>
      <w:r w:rsidRPr="00C25A2B">
        <w:rPr>
          <w:rFonts w:ascii="Times New Roman" w:eastAsia="SimSun" w:hAnsi="Times New Roman" w:cs="Times New Roman"/>
          <w:color w:val="1F497D" w:themeColor="text2"/>
          <w:sz w:val="26"/>
          <w:szCs w:val="26"/>
          <w:lang w:val="en-US"/>
        </w:rPr>
        <w:t>In this assignment, I initially overlooked gradient clipping and did not assign a separate learning rate for the regression loss function. As a result, the Pearson correlation started off extremely low (almost zero). Upon further inspection, I discovered that the prediction range for the regression task was stuck at [3.79, 3.79]. With the help of AI, I learned that although the two loss functions were backpropagated separately, I had not applied any weighting. This caused the model to ignore the regression objective during training.</w:t>
      </w:r>
    </w:p>
    <w:p w14:paraId="3C61824B" w14:textId="77777777" w:rsidR="00C25A2B" w:rsidRPr="00C25A2B" w:rsidRDefault="00C25A2B" w:rsidP="00C25A2B">
      <w:pPr>
        <w:widowControl w:val="0"/>
        <w:spacing w:after="240"/>
        <w:rPr>
          <w:rFonts w:ascii="Times New Roman" w:eastAsia="SimSun" w:hAnsi="Times New Roman" w:cs="Times New Roman"/>
          <w:color w:val="1F497D" w:themeColor="text2"/>
          <w:sz w:val="26"/>
          <w:szCs w:val="26"/>
          <w:lang w:val="en-US"/>
        </w:rPr>
      </w:pPr>
      <w:r w:rsidRPr="00C25A2B">
        <w:rPr>
          <w:rFonts w:ascii="Times New Roman" w:eastAsia="SimSun" w:hAnsi="Times New Roman" w:cs="Times New Roman"/>
          <w:color w:val="1F497D" w:themeColor="text2"/>
          <w:sz w:val="26"/>
          <w:szCs w:val="26"/>
          <w:lang w:val="en-US"/>
        </w:rPr>
        <w:t>Moving forward, I will ensure that each task-specific loss is properly weighted based on its scale and importance. I will also monitor the prediction distribution early on to detect any signs of underfitting or collapse. In multi-task learning settings, careful tuning of learning rates and balancing losses is crucial to ensure that all objectives are being learned effectively.</w:t>
      </w:r>
    </w:p>
    <w:p w14:paraId="36A91ADE" w14:textId="77777777" w:rsidR="00A0019C" w:rsidRDefault="00000000">
      <w:pPr>
        <w:widowControl w:val="0"/>
        <w:spacing w:after="240"/>
        <w:rPr>
          <w:rFonts w:ascii="Times New Roman" w:eastAsia="SimSun" w:hAnsi="Times New Roman" w:cs="Times New Roman"/>
          <w:color w:val="FF0000"/>
          <w:sz w:val="26"/>
          <w:szCs w:val="26"/>
          <w:lang w:val="en-US" w:eastAsia="zh-CN"/>
        </w:rPr>
      </w:pPr>
      <w:r>
        <w:rPr>
          <w:rFonts w:ascii="Times New Roman" w:eastAsia="SimSun" w:hAnsi="Times New Roman" w:cs="Times New Roman" w:hint="eastAsia"/>
          <w:color w:val="404040" w:themeColor="text1" w:themeTint="BF"/>
          <w:sz w:val="26"/>
          <w:szCs w:val="26"/>
          <w:lang w:val="en-US" w:eastAsia="zh-CN"/>
        </w:rPr>
        <w:t xml:space="preserve">The screenshot of your training logs and evaluation accuracy. (One Figure only) </w:t>
      </w:r>
      <w:r>
        <w:rPr>
          <w:rFonts w:ascii="Times New Roman" w:eastAsia="SimSun" w:hAnsi="Times New Roman" w:cs="Times New Roman" w:hint="eastAsia"/>
          <w:color w:val="FF0000"/>
          <w:sz w:val="26"/>
          <w:szCs w:val="26"/>
          <w:lang w:val="en-US" w:eastAsia="zh-CN"/>
        </w:rPr>
        <w:t>(10%)</w:t>
      </w:r>
    </w:p>
    <w:p w14:paraId="163936C1" w14:textId="7E52E5C3" w:rsidR="00B94342" w:rsidRDefault="00B94342">
      <w:pPr>
        <w:widowControl w:val="0"/>
        <w:spacing w:after="240"/>
        <w:rPr>
          <w:rFonts w:ascii="Times New Roman" w:eastAsia="Times New Roman" w:hAnsi="Times New Roman" w:cs="Times New Roman"/>
          <w:color w:val="FF0000"/>
          <w:sz w:val="26"/>
          <w:szCs w:val="26"/>
          <w:lang w:val="en-US"/>
        </w:rPr>
      </w:pPr>
      <w:r>
        <w:rPr>
          <w:rFonts w:ascii="Times New Roman" w:eastAsia="Times New Roman" w:hAnsi="Times New Roman" w:cs="Times New Roman"/>
          <w:noProof/>
          <w:color w:val="FF0000"/>
          <w:sz w:val="26"/>
          <w:szCs w:val="26"/>
          <w:lang w:val="en-US" w:eastAsia="zh-CN"/>
        </w:rPr>
        <w:lastRenderedPageBreak/>
        <w:drawing>
          <wp:inline distT="0" distB="0" distL="0" distR="0" wp14:anchorId="4D457787" wp14:editId="2D8117B8">
            <wp:extent cx="5733415" cy="1530985"/>
            <wp:effectExtent l="0" t="0" r="0" b="5715"/>
            <wp:docPr id="1768929146" name="圖片 2" descr="一張含有 文字, 螢幕擷取畫面, 字型, 黑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9146" name="圖片 2" descr="一張含有 文字, 螢幕擷取畫面, 字型, 黑色 的圖片&#10;&#10;自動產生的描述"/>
                    <pic:cNvPicPr/>
                  </pic:nvPicPr>
                  <pic:blipFill>
                    <a:blip r:embed="rId7">
                      <a:extLst>
                        <a:ext uri="{28A0092B-C50C-407E-A947-70E740481C1C}">
                          <a14:useLocalDpi xmlns:a14="http://schemas.microsoft.com/office/drawing/2010/main" val="0"/>
                        </a:ext>
                      </a:extLst>
                    </a:blip>
                    <a:stretch>
                      <a:fillRect/>
                    </a:stretch>
                  </pic:blipFill>
                  <pic:spPr>
                    <a:xfrm>
                      <a:off x="0" y="0"/>
                      <a:ext cx="5733415" cy="1530985"/>
                    </a:xfrm>
                    <a:prstGeom prst="rect">
                      <a:avLst/>
                    </a:prstGeom>
                  </pic:spPr>
                </pic:pic>
              </a:graphicData>
            </a:graphic>
          </wp:inline>
        </w:drawing>
      </w:r>
    </w:p>
    <w:p w14:paraId="11F66D77" w14:textId="1873ECC0" w:rsidR="00762E1B" w:rsidRDefault="00762E1B">
      <w:pPr>
        <w:widowControl w:val="0"/>
        <w:spacing w:after="240"/>
        <w:rPr>
          <w:rFonts w:ascii="Times New Roman" w:eastAsia="Times New Roman" w:hAnsi="Times New Roman" w:cs="Times New Roman" w:hint="eastAsia"/>
          <w:color w:val="FF0000"/>
          <w:sz w:val="26"/>
          <w:szCs w:val="26"/>
          <w:lang w:val="en-US"/>
        </w:rPr>
      </w:pPr>
      <w:r>
        <w:rPr>
          <w:rFonts w:ascii="Times New Roman" w:eastAsia="Times New Roman" w:hAnsi="Times New Roman" w:cs="Times New Roman" w:hint="eastAsia"/>
          <w:noProof/>
          <w:color w:val="FF0000"/>
          <w:sz w:val="26"/>
          <w:szCs w:val="26"/>
          <w:lang w:val="en-US"/>
        </w:rPr>
        <w:drawing>
          <wp:inline distT="0" distB="0" distL="0" distR="0" wp14:anchorId="324E51D9" wp14:editId="5098561E">
            <wp:extent cx="5733415" cy="1012190"/>
            <wp:effectExtent l="0" t="0" r="0" b="3810"/>
            <wp:docPr id="460767648" name="圖片 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7648" name="圖片 1" descr="一張含有 文字, 螢幕擷取畫面, 字型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5733415" cy="1012190"/>
                    </a:xfrm>
                    <a:prstGeom prst="rect">
                      <a:avLst/>
                    </a:prstGeom>
                  </pic:spPr>
                </pic:pic>
              </a:graphicData>
            </a:graphic>
          </wp:inline>
        </w:drawing>
      </w:r>
    </w:p>
    <w:sectPr w:rsidR="00762E1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44760" w14:textId="77777777" w:rsidR="00BE40D0" w:rsidRDefault="00BE40D0">
      <w:pPr>
        <w:spacing w:line="240" w:lineRule="auto"/>
      </w:pPr>
      <w:r>
        <w:separator/>
      </w:r>
    </w:p>
  </w:endnote>
  <w:endnote w:type="continuationSeparator" w:id="0">
    <w:p w14:paraId="670C8BFF" w14:textId="77777777" w:rsidR="00BE40D0" w:rsidRDefault="00BE40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6E476" w14:textId="77777777" w:rsidR="00BE40D0" w:rsidRDefault="00BE40D0">
      <w:r>
        <w:separator/>
      </w:r>
    </w:p>
  </w:footnote>
  <w:footnote w:type="continuationSeparator" w:id="0">
    <w:p w14:paraId="0BC5A4EE" w14:textId="77777777" w:rsidR="00BE40D0" w:rsidRDefault="00BE4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2032219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A0019C"/>
    <w:rsid w:val="001471DA"/>
    <w:rsid w:val="002C4A57"/>
    <w:rsid w:val="00366B18"/>
    <w:rsid w:val="006625BE"/>
    <w:rsid w:val="00762E1B"/>
    <w:rsid w:val="008B0532"/>
    <w:rsid w:val="00906EE1"/>
    <w:rsid w:val="009A74BC"/>
    <w:rsid w:val="00A0019C"/>
    <w:rsid w:val="00B94342"/>
    <w:rsid w:val="00BE40D0"/>
    <w:rsid w:val="00C25A2B"/>
    <w:rsid w:val="00E63382"/>
    <w:rsid w:val="00E6571A"/>
    <w:rsid w:val="00FD4A60"/>
    <w:rsid w:val="08A246D7"/>
    <w:rsid w:val="0CDE6CBA"/>
    <w:rsid w:val="20BA20E2"/>
    <w:rsid w:val="22AE59A2"/>
    <w:rsid w:val="302F3BBA"/>
    <w:rsid w:val="330022C1"/>
    <w:rsid w:val="3DBC024A"/>
    <w:rsid w:val="418D1618"/>
    <w:rsid w:val="4ACC24D5"/>
    <w:rsid w:val="4BAF04D9"/>
    <w:rsid w:val="54EF2BF0"/>
    <w:rsid w:val="5A9B15D8"/>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B904C9"/>
  <w15:docId w15:val="{4043696F-4BFC-DD41-B902-96D644E7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pPr>
      <w:spacing w:line="276" w:lineRule="auto"/>
    </w:pPr>
    <w:rPr>
      <w:rFonts w:ascii="Arial" w:eastAsia="Arial" w:hAnsi="Arial" w:cs="Arial"/>
      <w:sz w:val="22"/>
      <w:szCs w:val="22"/>
      <w:lang w:val="zh-CN"/>
    </w:rPr>
  </w:style>
  <w:style w:type="paragraph" w:styleId="1">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autoRedefine/>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pPr>
      <w:spacing w:beforeAutospacing="1" w:afterAutospacing="1"/>
    </w:pPr>
    <w:rPr>
      <w:rFonts w:cs="Times New Roman"/>
      <w:sz w:val="24"/>
      <w:lang w:val="en-US"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table" w:styleId="a5">
    <w:name w:val="Table Grid"/>
    <w:basedOn w:val="a1"/>
    <w:rsid w:val="002C4A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784150">
      <w:bodyDiv w:val="1"/>
      <w:marLeft w:val="0"/>
      <w:marRight w:val="0"/>
      <w:marTop w:val="0"/>
      <w:marBottom w:val="0"/>
      <w:divBdr>
        <w:top w:val="none" w:sz="0" w:space="0" w:color="auto"/>
        <w:left w:val="none" w:sz="0" w:space="0" w:color="auto"/>
        <w:bottom w:val="none" w:sz="0" w:space="0" w:color="auto"/>
        <w:right w:val="none" w:sz="0" w:space="0" w:color="auto"/>
      </w:divBdr>
      <w:divsChild>
        <w:div w:id="64647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081789">
      <w:bodyDiv w:val="1"/>
      <w:marLeft w:val="0"/>
      <w:marRight w:val="0"/>
      <w:marTop w:val="0"/>
      <w:marBottom w:val="0"/>
      <w:divBdr>
        <w:top w:val="none" w:sz="0" w:space="0" w:color="auto"/>
        <w:left w:val="none" w:sz="0" w:space="0" w:color="auto"/>
        <w:bottom w:val="none" w:sz="0" w:space="0" w:color="auto"/>
        <w:right w:val="none" w:sz="0" w:space="0" w:color="auto"/>
      </w:divBdr>
    </w:div>
    <w:div w:id="750395067">
      <w:bodyDiv w:val="1"/>
      <w:marLeft w:val="0"/>
      <w:marRight w:val="0"/>
      <w:marTop w:val="0"/>
      <w:marBottom w:val="0"/>
      <w:divBdr>
        <w:top w:val="none" w:sz="0" w:space="0" w:color="auto"/>
        <w:left w:val="none" w:sz="0" w:space="0" w:color="auto"/>
        <w:bottom w:val="none" w:sz="0" w:space="0" w:color="auto"/>
        <w:right w:val="none" w:sz="0" w:space="0" w:color="auto"/>
      </w:divBdr>
    </w:div>
    <w:div w:id="1536694547">
      <w:bodyDiv w:val="1"/>
      <w:marLeft w:val="0"/>
      <w:marRight w:val="0"/>
      <w:marTop w:val="0"/>
      <w:marBottom w:val="0"/>
      <w:divBdr>
        <w:top w:val="none" w:sz="0" w:space="0" w:color="auto"/>
        <w:left w:val="none" w:sz="0" w:space="0" w:color="auto"/>
        <w:bottom w:val="none" w:sz="0" w:space="0" w:color="auto"/>
        <w:right w:val="none" w:sz="0" w:space="0" w:color="auto"/>
      </w:divBdr>
      <w:divsChild>
        <w:div w:id="619066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013769">
      <w:bodyDiv w:val="1"/>
      <w:marLeft w:val="0"/>
      <w:marRight w:val="0"/>
      <w:marTop w:val="0"/>
      <w:marBottom w:val="0"/>
      <w:divBdr>
        <w:top w:val="none" w:sz="0" w:space="0" w:color="auto"/>
        <w:left w:val="none" w:sz="0" w:space="0" w:color="auto"/>
        <w:bottom w:val="none" w:sz="0" w:space="0" w:color="auto"/>
        <w:right w:val="none" w:sz="0" w:space="0" w:color="auto"/>
      </w:divBdr>
    </w:div>
    <w:div w:id="1836992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857</Words>
  <Characters>4887</Characters>
  <Application>Microsoft Office Word</Application>
  <DocSecurity>0</DocSecurity>
  <Lines>40</Lines>
  <Paragraphs>11</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潘郁婷</cp:lastModifiedBy>
  <cp:revision>3</cp:revision>
  <dcterms:created xsi:type="dcterms:W3CDTF">2025-10-26T14:03:00Z</dcterms:created>
  <dcterms:modified xsi:type="dcterms:W3CDTF">2025-11-04T14:59:00Z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