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FC24" w14:textId="7752AEBE" w:rsidR="00E3733E" w:rsidRPr="00C147D1" w:rsidRDefault="00E3733E" w:rsidP="00792E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47D1">
        <w:rPr>
          <w:sz w:val="22"/>
          <w:szCs w:val="22"/>
        </w:rPr>
        <w:t xml:space="preserve">Total value of ISA is </w:t>
      </w:r>
      <w:r w:rsidR="00792E9B" w:rsidRPr="00C147D1">
        <w:rPr>
          <w:sz w:val="22"/>
          <w:szCs w:val="22"/>
        </w:rPr>
        <w:t>£768631.83</w:t>
      </w:r>
    </w:p>
    <w:p w14:paraId="09AAB531" w14:textId="7EF30268" w:rsidR="00E3733E" w:rsidRPr="00C147D1" w:rsidRDefault="00E3733E" w:rsidP="00792E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47D1">
        <w:rPr>
          <w:sz w:val="22"/>
          <w:szCs w:val="22"/>
        </w:rPr>
        <w:t xml:space="preserve">Total value of SIPP is </w:t>
      </w:r>
      <w:r w:rsidR="00792E9B" w:rsidRPr="00C147D1">
        <w:rPr>
          <w:sz w:val="22"/>
          <w:szCs w:val="22"/>
        </w:rPr>
        <w:t>£1175700.86</w:t>
      </w:r>
    </w:p>
    <w:p w14:paraId="0B299C02" w14:textId="77777777" w:rsidR="00C541CE" w:rsidRPr="00C147D1" w:rsidRDefault="00E3733E" w:rsidP="00C541C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47D1">
        <w:rPr>
          <w:sz w:val="22"/>
          <w:szCs w:val="22"/>
        </w:rPr>
        <w:t>Percentage of portfolio invested in Public Equities is 78.7%</w:t>
      </w:r>
    </w:p>
    <w:p w14:paraId="158A087F" w14:textId="6079E853" w:rsidR="00C147D1" w:rsidRPr="00C147D1" w:rsidRDefault="00C147D1" w:rsidP="00C147D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47D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CC Japan Income &amp; Growth Fund GBP (unhedged) S Income Class</w:t>
      </w:r>
    </w:p>
    <w:p w14:paraId="2948D995" w14:textId="4A698DC8" w:rsidR="00C147D1" w:rsidRPr="00C147D1" w:rsidRDefault="00C147D1" w:rsidP="00C147D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47D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Partners Group Participating EUR</w:t>
      </w:r>
    </w:p>
    <w:p w14:paraId="01C54249" w14:textId="4EBB2B4F" w:rsidR="00C840DD" w:rsidRPr="00C147D1" w:rsidRDefault="00E3733E" w:rsidP="00C840D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47D1">
        <w:rPr>
          <w:sz w:val="22"/>
          <w:szCs w:val="22"/>
        </w:rPr>
        <w:t xml:space="preserve">An asset is illiquid if it cannot be quickly converted to cash for </w:t>
      </w:r>
      <w:proofErr w:type="gramStart"/>
      <w:r w:rsidRPr="00C147D1">
        <w:rPr>
          <w:sz w:val="22"/>
          <w:szCs w:val="22"/>
        </w:rPr>
        <w:t>it’s</w:t>
      </w:r>
      <w:proofErr w:type="gramEnd"/>
      <w:r w:rsidRPr="00C147D1">
        <w:rPr>
          <w:sz w:val="22"/>
          <w:szCs w:val="22"/>
        </w:rPr>
        <w:t xml:space="preserve"> fair market value</w:t>
      </w:r>
    </w:p>
    <w:p w14:paraId="4B88392C" w14:textId="27E1D163" w:rsidR="00C840DD" w:rsidRPr="00C147D1" w:rsidRDefault="00C840DD" w:rsidP="00C840D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47D1">
        <w:rPr>
          <w:sz w:val="22"/>
          <w:szCs w:val="22"/>
        </w:rPr>
        <w:t xml:space="preserve">1 USD to 0.71 GBP as </w:t>
      </w:r>
      <w:r w:rsidRPr="00C147D1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BioPharma Credit PLC client base currency is GBP and asset base currency is USD. The total value of the asset in client base currency is £6,988.57 and in asset base currency is $9,830.60</w:t>
      </w:r>
    </w:p>
    <w:p w14:paraId="6AB652F6" w14:textId="66AE7D5E" w:rsidR="00C840DD" w:rsidRPr="00C147D1" w:rsidRDefault="00E3733E" w:rsidP="00E373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C147D1">
        <w:rPr>
          <w:sz w:val="22"/>
          <w:szCs w:val="22"/>
        </w:rPr>
        <w:t>The risk level of the total portfolio is 0.94</w:t>
      </w:r>
    </w:p>
    <w:sectPr w:rsidR="00C840DD" w:rsidRPr="00C147D1" w:rsidSect="00FF23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BBD"/>
    <w:multiLevelType w:val="hybridMultilevel"/>
    <w:tmpl w:val="E9D66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6AAC"/>
    <w:multiLevelType w:val="hybridMultilevel"/>
    <w:tmpl w:val="65167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7BD9"/>
    <w:multiLevelType w:val="hybridMultilevel"/>
    <w:tmpl w:val="079C3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589973">
    <w:abstractNumId w:val="2"/>
  </w:num>
  <w:num w:numId="2" w16cid:durableId="628432995">
    <w:abstractNumId w:val="1"/>
  </w:num>
  <w:num w:numId="3" w16cid:durableId="14170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DD"/>
    <w:rsid w:val="0005224C"/>
    <w:rsid w:val="003A250F"/>
    <w:rsid w:val="003D4F30"/>
    <w:rsid w:val="00792E9B"/>
    <w:rsid w:val="00827749"/>
    <w:rsid w:val="00C043ED"/>
    <w:rsid w:val="00C147D1"/>
    <w:rsid w:val="00C541CE"/>
    <w:rsid w:val="00C840DD"/>
    <w:rsid w:val="00E3733E"/>
    <w:rsid w:val="00FF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FE041"/>
  <w15:chartTrackingRefBased/>
  <w15:docId w15:val="{7E77F824-3F9B-144D-A5C2-A900FAD9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Aisagbon</dc:creator>
  <cp:keywords/>
  <dc:description/>
  <cp:lastModifiedBy>Sarah Aisagbon</cp:lastModifiedBy>
  <cp:revision>3</cp:revision>
  <dcterms:created xsi:type="dcterms:W3CDTF">2023-02-15T12:07:00Z</dcterms:created>
  <dcterms:modified xsi:type="dcterms:W3CDTF">2023-02-15T12:47:00Z</dcterms:modified>
</cp:coreProperties>
</file>