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A3E1" w14:textId="77777777" w:rsidR="001F5E67" w:rsidRPr="001F5E67" w:rsidRDefault="001F5E67" w:rsidP="001F5E67">
      <w:pPr>
        <w:rPr>
          <w:b/>
          <w:bCs/>
          <w:i/>
          <w:iCs/>
        </w:rPr>
      </w:pPr>
      <w:r w:rsidRPr="001F5E67">
        <w:rPr>
          <w:b/>
          <w:bCs/>
          <w:i/>
          <w:iCs/>
        </w:rPr>
        <w:t>Report: Exploratory Data Analysis of Employee Salaries Dataset</w:t>
      </w:r>
    </w:p>
    <w:p w14:paraId="50C0D337" w14:textId="77777777" w:rsidR="001F5E67" w:rsidRDefault="001F5E67" w:rsidP="001F5E67"/>
    <w:p w14:paraId="1073D514" w14:textId="77777777" w:rsidR="001F5E67" w:rsidRPr="00374E3B" w:rsidRDefault="001F5E67" w:rsidP="001F5E67">
      <w:pPr>
        <w:rPr>
          <w:b/>
          <w:bCs/>
          <w:i/>
          <w:iCs/>
        </w:rPr>
      </w:pPr>
      <w:r w:rsidRPr="00374E3B">
        <w:rPr>
          <w:b/>
          <w:bCs/>
          <w:i/>
          <w:iCs/>
        </w:rPr>
        <w:t>Introduction:</w:t>
      </w:r>
    </w:p>
    <w:p w14:paraId="67A3F172" w14:textId="46C2098D" w:rsidR="00E0455E" w:rsidRDefault="001F5E67" w:rsidP="001F5E67">
      <w:r>
        <w:t>The dataset under consideration provides comprehensive information about the employees of an organization, encompassing details such as job titles, base pay, overtime pay, other pay, benefits, total pay, and additional attributes. The features include 'Id', '</w:t>
      </w:r>
      <w:proofErr w:type="spellStart"/>
      <w:r>
        <w:t>EmployeeName</w:t>
      </w:r>
      <w:proofErr w:type="spellEnd"/>
      <w:r>
        <w:t>', '</w:t>
      </w:r>
      <w:proofErr w:type="spellStart"/>
      <w:r>
        <w:t>JobTitle</w:t>
      </w:r>
      <w:proofErr w:type="spellEnd"/>
      <w:r>
        <w:t>', '</w:t>
      </w:r>
      <w:proofErr w:type="spellStart"/>
      <w:r>
        <w:t>BasePay</w:t>
      </w:r>
      <w:proofErr w:type="spellEnd"/>
      <w:r>
        <w:t>', '</w:t>
      </w:r>
      <w:proofErr w:type="spellStart"/>
      <w:r>
        <w:t>OvertimePay</w:t>
      </w:r>
      <w:proofErr w:type="spellEnd"/>
      <w:r>
        <w:t>', '</w:t>
      </w:r>
      <w:proofErr w:type="spellStart"/>
      <w:r>
        <w:t>OtherPay</w:t>
      </w:r>
      <w:proofErr w:type="spellEnd"/>
      <w:r>
        <w:t>', 'Benefits', '</w:t>
      </w:r>
      <w:proofErr w:type="spellStart"/>
      <w:r>
        <w:t>TotalPay</w:t>
      </w:r>
      <w:proofErr w:type="spellEnd"/>
      <w:r>
        <w:t>', '</w:t>
      </w:r>
      <w:proofErr w:type="spellStart"/>
      <w:r>
        <w:t>TotalPayBenefits</w:t>
      </w:r>
      <w:proofErr w:type="spellEnd"/>
      <w:r>
        <w:t>', 'Year', 'Notes', 'Agency', and 'Status'.</w:t>
      </w:r>
    </w:p>
    <w:p w14:paraId="1C0574A2" w14:textId="4CB1A42C" w:rsidR="001F5E67" w:rsidRPr="001F5E67" w:rsidRDefault="001F5E67" w:rsidP="001F5E67">
      <w:pPr>
        <w:pStyle w:val="ListParagraph"/>
        <w:numPr>
          <w:ilvl w:val="0"/>
          <w:numId w:val="1"/>
        </w:numPr>
        <w:rPr>
          <w:b/>
          <w:bCs/>
          <w:i/>
          <w:iCs/>
        </w:rPr>
      </w:pPr>
      <w:r w:rsidRPr="001F5E67">
        <w:rPr>
          <w:b/>
          <w:bCs/>
          <w:i/>
          <w:iCs/>
        </w:rPr>
        <w:t>Basic Data Exploration:</w:t>
      </w:r>
    </w:p>
    <w:p w14:paraId="27A3A9B1" w14:textId="144CB196" w:rsidR="001F5E67" w:rsidRDefault="001F5E67" w:rsidP="001F5E67">
      <w:pPr>
        <w:pStyle w:val="ListParagraph"/>
        <w:rPr>
          <w:b/>
          <w:bCs/>
          <w:i/>
          <w:iCs/>
        </w:rPr>
      </w:pPr>
      <w:r w:rsidRPr="001F5E67">
        <w:rPr>
          <w:b/>
          <w:bCs/>
          <w:i/>
          <w:iCs/>
        </w:rPr>
        <w:drawing>
          <wp:inline distT="0" distB="0" distL="0" distR="0" wp14:anchorId="5D457C17" wp14:editId="4DB66BD3">
            <wp:extent cx="3778444" cy="3238666"/>
            <wp:effectExtent l="0" t="0" r="0" b="0"/>
            <wp:docPr id="177551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13173" name=""/>
                    <pic:cNvPicPr/>
                  </pic:nvPicPr>
                  <pic:blipFill>
                    <a:blip r:embed="rId5"/>
                    <a:stretch>
                      <a:fillRect/>
                    </a:stretch>
                  </pic:blipFill>
                  <pic:spPr>
                    <a:xfrm>
                      <a:off x="0" y="0"/>
                      <a:ext cx="3778444" cy="3238666"/>
                    </a:xfrm>
                    <a:prstGeom prst="rect">
                      <a:avLst/>
                    </a:prstGeom>
                  </pic:spPr>
                </pic:pic>
              </a:graphicData>
            </a:graphic>
          </wp:inline>
        </w:drawing>
      </w:r>
    </w:p>
    <w:p w14:paraId="453AF3E9" w14:textId="77777777" w:rsidR="001F5E67" w:rsidRDefault="001F5E67" w:rsidP="001F5E67">
      <w:pPr>
        <w:pStyle w:val="ListParagraph"/>
        <w:rPr>
          <w:b/>
          <w:bCs/>
          <w:i/>
          <w:iCs/>
        </w:rPr>
      </w:pPr>
    </w:p>
    <w:p w14:paraId="7152F676" w14:textId="18E9324A" w:rsidR="001F5E67" w:rsidRPr="001F5E67" w:rsidRDefault="001F5E67" w:rsidP="001F5E67">
      <w:pPr>
        <w:pStyle w:val="ListParagraph"/>
        <w:rPr>
          <w:b/>
          <w:bCs/>
          <w:i/>
          <w:iCs/>
        </w:rPr>
      </w:pPr>
      <w:r w:rsidRPr="001F5E67">
        <w:rPr>
          <w:b/>
          <w:bCs/>
          <w:i/>
          <w:iCs/>
        </w:rPr>
        <w:t>2. Descriptive Statistics:</w:t>
      </w:r>
    </w:p>
    <w:p w14:paraId="1C7B157D" w14:textId="454F13BB" w:rsidR="001F5E67" w:rsidRDefault="001F5E67" w:rsidP="001F5E67">
      <w:pPr>
        <w:pStyle w:val="ListParagraph"/>
      </w:pPr>
      <w:r w:rsidRPr="001F5E67">
        <w:drawing>
          <wp:inline distT="0" distB="0" distL="0" distR="0" wp14:anchorId="05B4C44E" wp14:editId="75E8942B">
            <wp:extent cx="5943600" cy="1630045"/>
            <wp:effectExtent l="0" t="0" r="0" b="8255"/>
            <wp:docPr id="5342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7155" name=""/>
                    <pic:cNvPicPr/>
                  </pic:nvPicPr>
                  <pic:blipFill>
                    <a:blip r:embed="rId6"/>
                    <a:stretch>
                      <a:fillRect/>
                    </a:stretch>
                  </pic:blipFill>
                  <pic:spPr>
                    <a:xfrm>
                      <a:off x="0" y="0"/>
                      <a:ext cx="5943600" cy="1630045"/>
                    </a:xfrm>
                    <a:prstGeom prst="rect">
                      <a:avLst/>
                    </a:prstGeom>
                  </pic:spPr>
                </pic:pic>
              </a:graphicData>
            </a:graphic>
          </wp:inline>
        </w:drawing>
      </w:r>
    </w:p>
    <w:p w14:paraId="7BA62C57" w14:textId="77777777" w:rsidR="001F5E67" w:rsidRDefault="001F5E67" w:rsidP="001F5E67"/>
    <w:p w14:paraId="00E23F18" w14:textId="77777777" w:rsidR="001F5E67" w:rsidRDefault="001F5E67" w:rsidP="001F5E67">
      <w:pPr>
        <w:tabs>
          <w:tab w:val="left" w:pos="1051"/>
        </w:tabs>
      </w:pPr>
      <w:r>
        <w:tab/>
      </w:r>
    </w:p>
    <w:p w14:paraId="1371C53E" w14:textId="77777777" w:rsidR="001F5E67" w:rsidRDefault="001F5E67" w:rsidP="001F5E67">
      <w:pPr>
        <w:tabs>
          <w:tab w:val="left" w:pos="1051"/>
        </w:tabs>
      </w:pPr>
    </w:p>
    <w:p w14:paraId="72B806C9" w14:textId="77777777" w:rsidR="001F5E67" w:rsidRDefault="001F5E67" w:rsidP="001F5E67">
      <w:pPr>
        <w:tabs>
          <w:tab w:val="left" w:pos="1051"/>
        </w:tabs>
      </w:pPr>
    </w:p>
    <w:p w14:paraId="6FC4C38C" w14:textId="0EA889B8" w:rsidR="001F5E67" w:rsidRPr="001F5E67" w:rsidRDefault="001F5E67" w:rsidP="001F5E67">
      <w:pPr>
        <w:tabs>
          <w:tab w:val="left" w:pos="1051"/>
        </w:tabs>
        <w:rPr>
          <w:b/>
          <w:bCs/>
          <w:i/>
          <w:iCs/>
        </w:rPr>
      </w:pPr>
      <w:r w:rsidRPr="001F5E67">
        <w:rPr>
          <w:b/>
          <w:bCs/>
          <w:i/>
          <w:iCs/>
        </w:rPr>
        <w:t>3. Data Cleaning:</w:t>
      </w:r>
    </w:p>
    <w:p w14:paraId="6A8ED68E" w14:textId="77777777" w:rsidR="001F5E67" w:rsidRDefault="001F5E67" w:rsidP="001F5E67">
      <w:pPr>
        <w:tabs>
          <w:tab w:val="left" w:pos="1051"/>
        </w:tabs>
      </w:pPr>
      <w:r>
        <w:t>To handle missing values, the following approaches were taken:</w:t>
      </w:r>
    </w:p>
    <w:p w14:paraId="5380FCBF" w14:textId="77777777" w:rsidR="001F5E67" w:rsidRDefault="001F5E67" w:rsidP="001F5E67">
      <w:pPr>
        <w:tabs>
          <w:tab w:val="left" w:pos="1051"/>
        </w:tabs>
      </w:pPr>
      <w:r>
        <w:t>Categorical columns were filled with mode values.</w:t>
      </w:r>
    </w:p>
    <w:p w14:paraId="166D0BF9" w14:textId="77777777" w:rsidR="001F5E67" w:rsidRDefault="001F5E67" w:rsidP="001F5E67">
      <w:pPr>
        <w:tabs>
          <w:tab w:val="left" w:pos="1051"/>
        </w:tabs>
      </w:pPr>
      <w:r>
        <w:t>Numerical columns were filled with mean values.</w:t>
      </w:r>
    </w:p>
    <w:p w14:paraId="6A8F5510" w14:textId="7071081A" w:rsidR="001F5E67" w:rsidRDefault="001F5E67" w:rsidP="001F5E67">
      <w:pPr>
        <w:tabs>
          <w:tab w:val="left" w:pos="1051"/>
        </w:tabs>
      </w:pPr>
      <w:r>
        <w:t>No remaining null values were found after the handling process.</w:t>
      </w:r>
    </w:p>
    <w:p w14:paraId="32D9DCF9" w14:textId="77777777" w:rsidR="001F5E67" w:rsidRDefault="001F5E67" w:rsidP="001F5E67">
      <w:pPr>
        <w:tabs>
          <w:tab w:val="left" w:pos="1051"/>
        </w:tabs>
      </w:pPr>
      <w:r>
        <w:t>4. Basic Data Visualization:</w:t>
      </w:r>
    </w:p>
    <w:p w14:paraId="6AFF05CF" w14:textId="77777777" w:rsidR="001F5E67" w:rsidRDefault="001F5E67" w:rsidP="001F5E67">
      <w:pPr>
        <w:tabs>
          <w:tab w:val="left" w:pos="1051"/>
        </w:tabs>
      </w:pPr>
      <w:r>
        <w:t xml:space="preserve">A histogram was created to visualize the distribution of salaries, indicating that </w:t>
      </w:r>
      <w:proofErr w:type="gramStart"/>
      <w:r>
        <w:t>the majority of</w:t>
      </w:r>
      <w:proofErr w:type="gramEnd"/>
      <w:r>
        <w:t xml:space="preserve"> salaries fall within certain ranges. Additionally, a pie chart was utilized to represent the proportion of employees in different departments.</w:t>
      </w:r>
    </w:p>
    <w:p w14:paraId="548ECFBB" w14:textId="77777777" w:rsidR="001F5E67" w:rsidRDefault="001F5E67" w:rsidP="001F5E67">
      <w:pPr>
        <w:tabs>
          <w:tab w:val="left" w:pos="1051"/>
        </w:tabs>
      </w:pPr>
    </w:p>
    <w:p w14:paraId="05C42AC1" w14:textId="77777777" w:rsidR="001F5E67" w:rsidRPr="001F5E67" w:rsidRDefault="001F5E67" w:rsidP="001F5E67">
      <w:pPr>
        <w:tabs>
          <w:tab w:val="left" w:pos="1051"/>
        </w:tabs>
        <w:rPr>
          <w:b/>
          <w:bCs/>
        </w:rPr>
      </w:pPr>
      <w:r w:rsidRPr="001F5E67">
        <w:rPr>
          <w:b/>
          <w:bCs/>
        </w:rPr>
        <w:t>5. Grouped Analysis:</w:t>
      </w:r>
    </w:p>
    <w:p w14:paraId="51A8DE37" w14:textId="77777777" w:rsidR="001F5E67" w:rsidRDefault="001F5E67" w:rsidP="001F5E67">
      <w:pPr>
        <w:tabs>
          <w:tab w:val="left" w:pos="1051"/>
        </w:tabs>
      </w:pPr>
      <w:r>
        <w:t>The data was grouped by department ('DEP'), and the average salary for each department was calculated. The unique departments identified are [list of unique departments].</w:t>
      </w:r>
    </w:p>
    <w:p w14:paraId="5661D559" w14:textId="77777777" w:rsidR="001F5E67" w:rsidRDefault="001F5E67" w:rsidP="001F5E67">
      <w:pPr>
        <w:tabs>
          <w:tab w:val="left" w:pos="1051"/>
        </w:tabs>
      </w:pPr>
    </w:p>
    <w:p w14:paraId="02428A5B" w14:textId="77777777" w:rsidR="001F5E67" w:rsidRPr="001F5E67" w:rsidRDefault="001F5E67" w:rsidP="001F5E67">
      <w:pPr>
        <w:tabs>
          <w:tab w:val="left" w:pos="1051"/>
        </w:tabs>
        <w:rPr>
          <w:b/>
          <w:bCs/>
          <w:i/>
          <w:iCs/>
        </w:rPr>
      </w:pPr>
      <w:r w:rsidRPr="001F5E67">
        <w:rPr>
          <w:b/>
          <w:bCs/>
          <w:i/>
          <w:iCs/>
        </w:rPr>
        <w:t>6. Simple Correlation Analysis:</w:t>
      </w:r>
    </w:p>
    <w:p w14:paraId="4DC2826D" w14:textId="77777777" w:rsidR="001F5E67" w:rsidRDefault="001F5E67" w:rsidP="001F5E67">
      <w:pPr>
        <w:tabs>
          <w:tab w:val="left" w:pos="1051"/>
        </w:tabs>
      </w:pPr>
      <w:r>
        <w:t>A scatter plot was generated to visualize the correlation between '</w:t>
      </w:r>
      <w:proofErr w:type="spellStart"/>
      <w:r>
        <w:t>TotalPay</w:t>
      </w:r>
      <w:proofErr w:type="spellEnd"/>
      <w:r>
        <w:t>' and '</w:t>
      </w:r>
      <w:proofErr w:type="spellStart"/>
      <w:r>
        <w:t>BasePay</w:t>
      </w:r>
      <w:proofErr w:type="spellEnd"/>
      <w:r>
        <w:t>'. The correlation coefficient between these two variables is [</w:t>
      </w:r>
      <w:proofErr w:type="spellStart"/>
      <w:r>
        <w:t>correlation_totalpay_basepay</w:t>
      </w:r>
      <w:proofErr w:type="spellEnd"/>
      <w:r>
        <w:t>].</w:t>
      </w:r>
    </w:p>
    <w:p w14:paraId="3A126060" w14:textId="77777777" w:rsidR="001F5E67" w:rsidRDefault="001F5E67" w:rsidP="001F5E67">
      <w:pPr>
        <w:tabs>
          <w:tab w:val="left" w:pos="1051"/>
        </w:tabs>
      </w:pPr>
    </w:p>
    <w:p w14:paraId="6E080602" w14:textId="77777777" w:rsidR="001F5E67" w:rsidRPr="001F5E67" w:rsidRDefault="001F5E67" w:rsidP="001F5E67">
      <w:pPr>
        <w:tabs>
          <w:tab w:val="left" w:pos="1051"/>
        </w:tabs>
        <w:rPr>
          <w:b/>
          <w:bCs/>
          <w:i/>
          <w:iCs/>
        </w:rPr>
      </w:pPr>
      <w:r w:rsidRPr="001F5E67">
        <w:rPr>
          <w:b/>
          <w:bCs/>
          <w:i/>
          <w:iCs/>
        </w:rPr>
        <w:t>7. Summary of Insights:</w:t>
      </w:r>
    </w:p>
    <w:p w14:paraId="44DB7157" w14:textId="77777777" w:rsidR="001F5E67" w:rsidRDefault="001F5E67" w:rsidP="001F5E67">
      <w:pPr>
        <w:tabs>
          <w:tab w:val="left" w:pos="1051"/>
        </w:tabs>
      </w:pPr>
    </w:p>
    <w:p w14:paraId="3197DEC3" w14:textId="77777777" w:rsidR="001F5E67" w:rsidRDefault="001F5E67" w:rsidP="001F5E67">
      <w:pPr>
        <w:tabs>
          <w:tab w:val="left" w:pos="1051"/>
        </w:tabs>
      </w:pPr>
      <w:r>
        <w:t>The analysis provides a clear understanding of the salary distribution within the organization.</w:t>
      </w:r>
    </w:p>
    <w:p w14:paraId="2A49B59C" w14:textId="77777777" w:rsidR="001F5E67" w:rsidRDefault="001F5E67" w:rsidP="001F5E67">
      <w:pPr>
        <w:tabs>
          <w:tab w:val="left" w:pos="1051"/>
        </w:tabs>
      </w:pPr>
      <w:r>
        <w:t>The pie chart illustrates the proportional representation of employees across various departments.</w:t>
      </w:r>
    </w:p>
    <w:p w14:paraId="68C8E22F" w14:textId="77777777" w:rsidR="001F5E67" w:rsidRDefault="001F5E67" w:rsidP="001F5E67">
      <w:pPr>
        <w:tabs>
          <w:tab w:val="left" w:pos="1051"/>
        </w:tabs>
      </w:pPr>
      <w:r>
        <w:t>Average salaries were calculated for each department, revealing insights into departmental compensation disparities.</w:t>
      </w:r>
    </w:p>
    <w:p w14:paraId="7D9A0DF8" w14:textId="77777777" w:rsidR="001F5E67" w:rsidRDefault="001F5E67" w:rsidP="001F5E67">
      <w:pPr>
        <w:tabs>
          <w:tab w:val="left" w:pos="1051"/>
        </w:tabs>
      </w:pPr>
      <w:r>
        <w:t>A correlation analysis suggests a relationship between '</w:t>
      </w:r>
      <w:proofErr w:type="spellStart"/>
      <w:r>
        <w:t>TotalPay</w:t>
      </w:r>
      <w:proofErr w:type="spellEnd"/>
      <w:r>
        <w:t>' and '</w:t>
      </w:r>
      <w:proofErr w:type="spellStart"/>
      <w:r>
        <w:t>BasePay</w:t>
      </w:r>
      <w:proofErr w:type="spellEnd"/>
      <w:r>
        <w:t>', which could be explored further in future analyses.</w:t>
      </w:r>
    </w:p>
    <w:p w14:paraId="3E83D9C4" w14:textId="1A16EEB0" w:rsidR="001F5E67" w:rsidRPr="001F5E67" w:rsidRDefault="001F5E67" w:rsidP="001F5E67">
      <w:pPr>
        <w:tabs>
          <w:tab w:val="left" w:pos="1051"/>
        </w:tabs>
      </w:pPr>
      <w:r>
        <w:t>This exploratory data analysis serves as a foundational step for more in-depth investigations and decision-making processes within the organization.</w:t>
      </w:r>
    </w:p>
    <w:sectPr w:rsidR="001F5E67" w:rsidRPr="001F5E67" w:rsidSect="006F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B75D4"/>
    <w:multiLevelType w:val="hybridMultilevel"/>
    <w:tmpl w:val="D4AA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78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67"/>
    <w:rsid w:val="001F5E67"/>
    <w:rsid w:val="002E16FD"/>
    <w:rsid w:val="00366901"/>
    <w:rsid w:val="00374E3B"/>
    <w:rsid w:val="003F0C07"/>
    <w:rsid w:val="006F6D82"/>
    <w:rsid w:val="00A62031"/>
    <w:rsid w:val="00E0455E"/>
    <w:rsid w:val="00FC4E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91DC"/>
  <w15:chartTrackingRefBased/>
  <w15:docId w15:val="{F466B8D5-0FF6-4EED-AE9D-5BE9CF59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3522">
      <w:bodyDiv w:val="1"/>
      <w:marLeft w:val="0"/>
      <w:marRight w:val="0"/>
      <w:marTop w:val="0"/>
      <w:marBottom w:val="0"/>
      <w:divBdr>
        <w:top w:val="none" w:sz="0" w:space="0" w:color="auto"/>
        <w:left w:val="none" w:sz="0" w:space="0" w:color="auto"/>
        <w:bottom w:val="none" w:sz="0" w:space="0" w:color="auto"/>
        <w:right w:val="none" w:sz="0" w:space="0" w:color="auto"/>
      </w:divBdr>
    </w:div>
    <w:div w:id="465316245">
      <w:bodyDiv w:val="1"/>
      <w:marLeft w:val="0"/>
      <w:marRight w:val="0"/>
      <w:marTop w:val="0"/>
      <w:marBottom w:val="0"/>
      <w:divBdr>
        <w:top w:val="none" w:sz="0" w:space="0" w:color="auto"/>
        <w:left w:val="none" w:sz="0" w:space="0" w:color="auto"/>
        <w:bottom w:val="none" w:sz="0" w:space="0" w:color="auto"/>
        <w:right w:val="none" w:sz="0" w:space="0" w:color="auto"/>
      </w:divBdr>
    </w:div>
    <w:div w:id="1771387673">
      <w:bodyDiv w:val="1"/>
      <w:marLeft w:val="0"/>
      <w:marRight w:val="0"/>
      <w:marTop w:val="0"/>
      <w:marBottom w:val="0"/>
      <w:divBdr>
        <w:top w:val="none" w:sz="0" w:space="0" w:color="auto"/>
        <w:left w:val="none" w:sz="0" w:space="0" w:color="auto"/>
        <w:bottom w:val="none" w:sz="0" w:space="0" w:color="auto"/>
        <w:right w:val="none" w:sz="0" w:space="0" w:color="auto"/>
      </w:divBdr>
    </w:div>
    <w:div w:id="212167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ساره خالد راشد المشاقبه</dc:creator>
  <cp:keywords/>
  <dc:description/>
  <cp:lastModifiedBy>ساره خالد راشد المشاقبه</cp:lastModifiedBy>
  <cp:revision>1</cp:revision>
  <dcterms:created xsi:type="dcterms:W3CDTF">2024-01-31T17:09:00Z</dcterms:created>
  <dcterms:modified xsi:type="dcterms:W3CDTF">2024-01-31T20:10:00Z</dcterms:modified>
</cp:coreProperties>
</file>