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 [20.00, 30.00]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23.00 [21.00, 27.00]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28.00 [22.00, 33.00]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Postgraduate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currenly, but I used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(67.1)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76.00 [67.00, 82.00]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 [66.25, 84.50]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[0.00, 13.50]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40.50 [25.50, 60.00]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40.50 [31.50, 56.25]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[0.00, 10.00]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[0.00,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[0.00,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[NA, NA]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23.00 [2.00, 28.00]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26.25]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26.00 [2.00, 29.00]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[5.00,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[5.00,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[4.00, 5.50]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(84.1)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(65.9)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[0.50,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Pelvic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 Bowel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 Headaches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Painful Bladder Syndrome or Interstitial Cystitis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[21.57, 27.45]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 [20.85, 24.46]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23.49 [22.05, 26.91]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nonnorm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2025-04-04T16:25:32Z</dcterms:modified>
  <cp:category/>
</cp:coreProperties>
</file>