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(n=101)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[4.9-7.5] (n=25)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0.006820235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0.93418176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[5.4-8.9]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0.225874300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0.63459999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 [2.0-5.5] (n=106)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[0.0-4.0]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2.826391132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0.09272652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[19.9-34.0] (n=91)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[19.0-31.1]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0.154532967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0.69424059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[4.5-7.6] (n=103)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[4.3-7.8]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0.394515690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0.52993526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[6.2-9.2] (n=101)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[6.1-8.7] (n=25)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0.738725552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0.39006944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2025-06-09T11:26:25Z</dcterms:modified>
  <cp:category/>
</cp:coreProperties>
</file>