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(n=97)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[4.9-7.5] (n=25)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0.04650911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0.8292530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[5.4-8.9]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0.13316070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0.7151772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[2.0-5.2] (n=103)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[0.0-4.0]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2.65372575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0.1033075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 [19.9-35.1] (n=89)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[19.0-31.1]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0.29581832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0.5865159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[4.5-7.8] (n=99)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[4.3-7.8]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0.54469309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0.4604942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[6.0-9.3] (n=97)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[6.1-8.7] (n=25)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0.72782128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0.3935903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2025-06-09T11:33:41Z</dcterms:modified>
  <cp:category/>
</cp:coreProperties>
</file>