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4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rowname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level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Dysmenorrhea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Dysmenorrhea.plus.Bladder.Pain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Pain.Free.Control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Age..median..IQR..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25.00 [22.00, 29.00]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25.00 [22.00, 28.00]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26.00 [23.00, 28.00]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Assigned.Sex.at.Birth....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213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 (100.0)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Gender....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Multiple Genders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(3.3)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(4.3)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Nonbinary/Genderqueer/Gender Expansive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(4.3)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(0.9)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Woman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196 (92.0)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 (93.5)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 (95.7)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Race....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 (12.2)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(18.3)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(28.3)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Black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 (12.7)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(19.4)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(4.3)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Multiple Races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(7.5)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(4.3)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(8.7)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(5.2)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(2.8)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127 (59.6)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 (50.5)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 (58.7)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Ethnicity....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Hispanic or Latino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 (16.4)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(22.6)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(6.5)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Hispanic or Latino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177 (83.1)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 (76.3)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 (91.3)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(2.2)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Education....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Associate's Degree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(3.3)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(2.2)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Bachelor's Degree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 (44.1)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 (57.0)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(54.3)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School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(0.9)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(2.2)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(6.6)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(10.8)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(2.2)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Post-Graduate Degree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 (29.1)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(19.4)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(30.4)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 (16.0)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(11.8)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(8.7)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Employment....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Homemaker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(0.9)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Multiple Employment Statuses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 (24.9)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(19.4)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(23.9)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Student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 (11.3)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(15.1)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(19.6)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Unemployed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(4.7)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(6.5)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(4.3)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Work Full-Time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108 (50.7)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 (45.2)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(43.5)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Work Part-Time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(7.5)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(14.0)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(8.7)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Income....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$100,000 - &lt; $150,000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 (15.0)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(11.8)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(17.4)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$150,000 or greater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(9.9)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(7.5)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(15.2)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$25,000 - &lt; $50,000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 (19.7)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(22.6)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(15.2)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$50,000 - &lt; $75,000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 (17.8)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(17.2)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(15.2)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$75,000 - &lt; $100,000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 (15.5)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(18.3)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(8.7)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 $25,000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 (16.0)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(18.3)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(15.2)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(6.1)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(4.3)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(13.0)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Vaginal.Births..mean..SD..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 (0.29)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 (0.41)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(0.15)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Caesarean.Section.Births..mean..SD..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(0.00)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(0.21)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(0.00)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Nicotine.Usage....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 (94.4)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 (91.4)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 (100.0)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(5.6)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(8.6)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THC..Marijuana..Usage....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 (51.2)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 (52.7)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 (63.0)</w:t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104 (48.8)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 (47.3)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(37.0)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Have.you.ever.had.a.problem.with.drugs.or.alcohol.....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207 (97.2)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 (97.8)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 (95.7)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(2.8)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(2.2)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(4.3)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2025-09-04T13:27:02Z</dcterms:modified>
  <cp:category/>
</cp:coreProperties>
</file>