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40"/>
        <w:gridCol w:w="1800"/>
        <w:gridCol w:w="180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rowname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Dysmenorrhea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Dysmenorrhea.plus.Bladder.Pain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Pain.Free.Control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p_dys_dysb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Promis physical function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 [57.00, 57.00]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 [57.00, 57.00]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 [57.00, 57.00]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0.043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Promis anxiety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57.70 [51.20, 61.40]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57.70 [53.70, 62.40]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53.70 [48.80, 59.50]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0.146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Promis depression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49.00 [41.00, 55.70]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53.90 [41.00, 59.70]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41.00 [41.00, 51.80]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Promis fatigue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51.00 [46.00, 58.80]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55.10 [48.60, 60.70]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48.60 [46.00, 53.10]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0.136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Promis sleep disturbance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50.50 [43.80, 54.30]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52.40 [48.40, 56.10]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46.20 [41.10, 50.50]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0.031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Promis social roles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55.80 [51.90, 64.20]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53.70 [48.10, 64.20]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58.30 [52.35, 64.20]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0.043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Promis pain interference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41.60 [41.60, 52.00]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49.60 [41.60, 53.90]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41.60 [41.60, 41.60]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Promis cognitive function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50.50 [47.30, 54.70]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50.50 [44.30, 50.50]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54.70 [50.50, 61.20]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Promis average pain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[0.00, 2.00]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 [1.00, 3.50]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1.00]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Promis PROPr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0.56 [0.39, 0.69]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0.46 [0.32, 0.59]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0.65 [0.57, 0.74]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Promis positive affect (ped)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46.20 [41.60, 48.70]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41.60 [39.50, 48.70]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43.80 [39.50, 48.70]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Promis belly pain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47.00 [33.90, 56.50]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49.90 [43.30, 57.45]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33.90 [33.90, 49.50]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0.051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PCS-T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11.00 [3.00, 23.50]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12.00 [6.00, 23.50]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4.00 [2.00, 8.75]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0.515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PCS-R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 [1.00, 10.00]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 [2.00, 8.00]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 [1.00, 4.00]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0.819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PCS-M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 [0.00, 4.00]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 [1.00, 5.00]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[0.00, 2.00]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0.088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PCS-H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4.00 [1.00, 9.50]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 [2.00, 9.00]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[0.00, 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0.567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GSS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1.00]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2.00]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1.00]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0.142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MacArthur U.S. standing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 [4.00, 7.00]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6.00 [5.00, 6.00]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7.00 [6.00, 7.00]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0.979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MacArthur community standing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 [4.00, 6.00]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 [4.00, 7.00]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 [4.00, 7.00]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0.798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ACES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[0.00, 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 [0.00, 4.00]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[0.00, 2.75]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0.038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Perceived stress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16.00 [11.00, 21.00]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20.00 [14.00, 23.00]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14.00 [11.25, 18.00]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GSRS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23.00 [19.00, 31.50]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30.00 [22.00, 37.00]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19.00 [16.00, 24.50]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ICSI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 [2.00, 6.00]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 [2.00, 7.00]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 [1.00, 4.00]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GUPI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7.00 [3.00, 12.00]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10.00 [6.00, 15.50]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 [1.25, 6.75]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Time to FS (mins)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22.00 [15.00, 33.00]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19.00 [12.25, 28.75]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25.00 [16.00, 37.50]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0.064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Time to FU (mins)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43.00 [32.75, 54.00]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44.00 [31.25, 53.00]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50.00 [39.00, 65.00]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0.865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Time to MT (mins)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71.50 [55.25, 87.75]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60.50 [48.25, 75.50]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78.00 [57.75, 89.75]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FS bladder urgency (VAS)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16.00 [9.00, 25.00]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23.00 [17.00, 38.00]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15.00 [6.50, 20.00]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FS bladder pain (VAS)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1.00]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10.00 [2.25, 25.00]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1.00]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 bladder urgency (VAS)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40.00 [31.75, 50.00]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52.00 [38.50, 62.50]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38.00 [28.00, 50.50]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 bladder pain (VAS)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[0.00, 6.00]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30.00 [22.00, 50.00]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6.00]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MT bladder urgency (VAS)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83.00 [73.50, 91.00]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84.00 [76.00, 91.00]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82.00 [76.50, 89.00]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0.486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MT bladder pain (VAS)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13.00 [1.00, 30.00]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57.50 [42.25, 70.00]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9.00 [0.00, 27.00]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MT sharp pain (VAS)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[0.00, 14.50]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36.50 [11.00, 60.00]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16.00]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MT pressing pain (VAS)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26.00 [6.00, 56.50]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62.00 [50.00, 76.00]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11.00 [1.00, 40.00]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Understanding of bladder task (%)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0.999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 (98.5)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 (97.7)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Focus during bladder task (VAS) (median [IQR])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78.00 [66.00, 90.00]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80.00 [67.00, 91.00]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75.50 [61.50, 89.25]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0.294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0.474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2025-09-19T16:25:17Z</dcterms:modified>
  <cp:category/>
</cp:coreProperties>
</file>