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ED1" w:rsidRDefault="002674A6">
      <w:pPr>
        <w:pBdr>
          <w:bottom w:val="single" w:sz="6" w:space="0" w:color="000000"/>
        </w:pBdr>
        <w:spacing w:line="0" w:lineRule="atLeast"/>
        <w:jc w:val="center"/>
        <w:rPr>
          <w:rFonts w:ascii="Calibri" w:eastAsia="Calibri" w:hAnsi="Calibri" w:cs="Calibri"/>
          <w:sz w:val="0"/>
          <w:szCs w:val="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Sarah Gelberg Chan</w:t>
      </w:r>
    </w:p>
    <w:p w:rsidR="00CB1ED1" w:rsidRDefault="002674A6">
      <w:pPr>
        <w:pBdr>
          <w:bottom w:val="single" w:sz="6" w:space="0" w:color="000000"/>
        </w:pBdr>
        <w:tabs>
          <w:tab w:val="right" w:pos="10215"/>
        </w:tabs>
        <w:spacing w:before="15" w:line="0" w:lineRule="atLeast"/>
        <w:rPr>
          <w:rStyle w:val="fs14personal-entityeditableemailfw4w100text-right"/>
          <w:rFonts w:ascii="Calibri" w:eastAsia="Calibri" w:hAnsi="Calibri" w:cs="Calibri"/>
          <w:sz w:val="22"/>
          <w:szCs w:val="22"/>
        </w:rPr>
      </w:pPr>
      <w:r>
        <w:rPr>
          <w:rStyle w:val="fs14personal-entityeditableaddressfw4w100text-leftoverflow-hiddenundefined"/>
          <w:rFonts w:ascii="Calibri" w:eastAsia="Calibri" w:hAnsi="Calibri" w:cs="Calibri"/>
          <w:sz w:val="22"/>
          <w:szCs w:val="22"/>
        </w:rPr>
        <w:t>San Francisco, CA</w:t>
      </w:r>
      <w:r>
        <w:rPr>
          <w:rFonts w:ascii="Calibri" w:eastAsia="Calibri" w:hAnsi="Calibri" w:cs="Calibri"/>
          <w:sz w:val="0"/>
          <w:szCs w:val="0"/>
        </w:rPr>
        <w:t> </w:t>
      </w:r>
      <w:r>
        <w:rPr>
          <w:rStyle w:val="fs14personal-entityeditableemailfw4w100text-right"/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0"/>
          <w:szCs w:val="0"/>
        </w:rPr>
        <w:t> </w:t>
      </w:r>
      <w:hyperlink r:id="rId5" w:history="1">
        <w:r>
          <w:rPr>
            <w:rStyle w:val="fs14personal-entityeditableemailfw4w100text-rightoverflow-hiddenundefined"/>
            <w:rFonts w:ascii="Calibri" w:eastAsia="Calibri" w:hAnsi="Calibri" w:cs="Calibri"/>
            <w:color w:val="000000"/>
            <w:sz w:val="22"/>
            <w:szCs w:val="22"/>
          </w:rPr>
          <w:t>sarah.gelberg@gmail.com</w:t>
        </w:r>
      </w:hyperlink>
    </w:p>
    <w:p w:rsidR="00CB1ED1" w:rsidRDefault="002674A6">
      <w:pPr>
        <w:pBdr>
          <w:bottom w:val="single" w:sz="6" w:space="0" w:color="000000"/>
        </w:pBdr>
        <w:tabs>
          <w:tab w:val="right" w:pos="10215"/>
        </w:tabs>
        <w:spacing w:line="0" w:lineRule="atLeast"/>
        <w:rPr>
          <w:rStyle w:val="fs14personal-entityeditablelinkedinfw4w100text-right"/>
          <w:rFonts w:ascii="Calibri" w:eastAsia="Calibri" w:hAnsi="Calibri" w:cs="Calibri"/>
          <w:sz w:val="22"/>
          <w:szCs w:val="22"/>
        </w:rPr>
      </w:pPr>
      <w:r>
        <w:rPr>
          <w:rStyle w:val="fs14personal-entityeditablephonefw4w100text-leftoverflow-hiddenundefined"/>
          <w:rFonts w:ascii="Calibri" w:eastAsia="Calibri" w:hAnsi="Calibri" w:cs="Calibri"/>
          <w:sz w:val="22"/>
          <w:szCs w:val="22"/>
        </w:rPr>
        <w:t>(408) 506 3253</w:t>
      </w:r>
      <w:r>
        <w:rPr>
          <w:rFonts w:ascii="Calibri" w:eastAsia="Calibri" w:hAnsi="Calibri" w:cs="Calibri"/>
          <w:sz w:val="0"/>
          <w:szCs w:val="0"/>
        </w:rPr>
        <w:t> </w:t>
      </w:r>
      <w:r>
        <w:rPr>
          <w:rStyle w:val="fs14personal-entityeditablelinkedinfw4w100text-right"/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0"/>
          <w:szCs w:val="0"/>
        </w:rPr>
        <w:t> </w:t>
      </w:r>
      <w:hyperlink w:history="1"/>
    </w:p>
    <w:p w:rsidR="00CB1ED1" w:rsidRDefault="00CB1ED1">
      <w:pPr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spacing w:after="210" w:line="220" w:lineRule="atLeast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TECHNICAL WRITER</w:t>
      </w:r>
    </w:p>
    <w:p w:rsidR="00CB1ED1" w:rsidRDefault="002674A6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writer with the proven ability to problem-solve using the written word. Gifted at communicating complex technical and conceptual information in a clear and engaging manner. Comfortable collaborating with people of varying backgrounds and skill sets productively and professionally.</w:t>
      </w:r>
    </w:p>
    <w:p w:rsidR="00CB1ED1" w:rsidRDefault="002674A6">
      <w:pPr>
        <w:numPr>
          <w:ilvl w:val="0"/>
          <w:numId w:val="2"/>
        </w:numPr>
        <w:spacing w:line="220" w:lineRule="atLeast"/>
        <w:ind w:left="270" w:hanging="232"/>
        <w:rPr>
          <w:rFonts w:ascii="Calibri" w:eastAsia="Calibri" w:hAnsi="Calibri" w:cs="Calibri"/>
          <w:sz w:val="22"/>
          <w:szCs w:val="22"/>
        </w:rPr>
      </w:pPr>
      <w:r>
        <w:rPr>
          <w:rStyle w:val="two-column-bullet"/>
          <w:rFonts w:ascii="Calibri" w:eastAsia="Calibri" w:hAnsi="Calibri" w:cs="Calibri"/>
          <w:sz w:val="22"/>
          <w:szCs w:val="22"/>
        </w:rPr>
        <w:t>Writing and editing manuals, guides, and help content for hardware and software, including software as a service (SaaS).</w:t>
      </w:r>
    </w:p>
    <w:p w:rsidR="00CB1ED1" w:rsidRDefault="002674A6">
      <w:pPr>
        <w:numPr>
          <w:ilvl w:val="0"/>
          <w:numId w:val="2"/>
        </w:numPr>
        <w:spacing w:line="220" w:lineRule="atLeast"/>
        <w:ind w:left="270" w:hanging="232"/>
        <w:rPr>
          <w:rFonts w:ascii="Calibri" w:eastAsia="Calibri" w:hAnsi="Calibri" w:cs="Calibri"/>
          <w:sz w:val="22"/>
          <w:szCs w:val="22"/>
        </w:rPr>
      </w:pPr>
      <w:r>
        <w:rPr>
          <w:rStyle w:val="two-column-bullet"/>
          <w:rFonts w:ascii="Calibri" w:eastAsia="Calibri" w:hAnsi="Calibri" w:cs="Calibri"/>
          <w:sz w:val="22"/>
          <w:szCs w:val="22"/>
        </w:rPr>
        <w:t>Developing and meeting deadlines for multiple projects simultaneously.</w:t>
      </w:r>
    </w:p>
    <w:p w:rsidR="00CB1ED1" w:rsidRDefault="002674A6">
      <w:pPr>
        <w:numPr>
          <w:ilvl w:val="0"/>
          <w:numId w:val="2"/>
        </w:numPr>
        <w:spacing w:line="220" w:lineRule="atLeast"/>
        <w:ind w:left="270" w:hanging="232"/>
        <w:rPr>
          <w:rFonts w:ascii="Calibri" w:eastAsia="Calibri" w:hAnsi="Calibri" w:cs="Calibri"/>
          <w:sz w:val="22"/>
          <w:szCs w:val="22"/>
        </w:rPr>
      </w:pPr>
      <w:r>
        <w:rPr>
          <w:rStyle w:val="two-column-bullet"/>
          <w:rFonts w:ascii="Calibri" w:eastAsia="Calibri" w:hAnsi="Calibri" w:cs="Calibri"/>
          <w:sz w:val="22"/>
          <w:szCs w:val="22"/>
        </w:rPr>
        <w:t>Producing high-quality, customer-appropriate press releases and marketing copy.</w:t>
      </w:r>
    </w:p>
    <w:p w:rsidR="00CB1ED1" w:rsidRDefault="002674A6">
      <w:pPr>
        <w:numPr>
          <w:ilvl w:val="0"/>
          <w:numId w:val="2"/>
        </w:numPr>
        <w:spacing w:line="220" w:lineRule="atLeast"/>
        <w:ind w:left="270" w:hanging="232"/>
        <w:rPr>
          <w:rFonts w:ascii="Calibri" w:eastAsia="Calibri" w:hAnsi="Calibri" w:cs="Calibri"/>
          <w:sz w:val="22"/>
          <w:szCs w:val="22"/>
        </w:rPr>
      </w:pPr>
      <w:r>
        <w:rPr>
          <w:rStyle w:val="two-column-bullet"/>
          <w:rFonts w:ascii="Calibri" w:eastAsia="Calibri" w:hAnsi="Calibri" w:cs="Calibri"/>
          <w:sz w:val="22"/>
          <w:szCs w:val="22"/>
        </w:rPr>
        <w:t>Learning and becoming proficient in new applications and technologies quickly.</w:t>
      </w:r>
    </w:p>
    <w:p w:rsidR="00CB1ED1" w:rsidRDefault="002674A6">
      <w:pPr>
        <w:numPr>
          <w:ilvl w:val="0"/>
          <w:numId w:val="2"/>
        </w:numPr>
        <w:spacing w:line="220" w:lineRule="atLeast"/>
        <w:ind w:left="270" w:hanging="232"/>
        <w:rPr>
          <w:rFonts w:ascii="Calibri" w:eastAsia="Calibri" w:hAnsi="Calibri" w:cs="Calibri"/>
          <w:sz w:val="22"/>
          <w:szCs w:val="22"/>
        </w:rPr>
      </w:pPr>
      <w:r>
        <w:rPr>
          <w:rStyle w:val="two-column-bullet"/>
          <w:rFonts w:ascii="Calibri" w:eastAsia="Calibri" w:hAnsi="Calibri" w:cs="Calibri"/>
          <w:sz w:val="22"/>
          <w:szCs w:val="22"/>
        </w:rPr>
        <w:t>Working productively with members of a diverse development team.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skills</w:t>
      </w:r>
    </w:p>
    <w:p w:rsidR="00CB1ED1" w:rsidRDefault="00CB1ED1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pBdr>
          <w:bottom w:val="single" w:sz="6" w:space="0" w:color="FFFFFF"/>
        </w:pBdr>
        <w:spacing w:line="205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Style w:val="bullet-textfs14bullet-div-container"/>
          <w:rFonts w:ascii="Calibri" w:eastAsia="Calibri" w:hAnsi="Calibri" w:cs="Calibri"/>
          <w:sz w:val="22"/>
          <w:szCs w:val="22"/>
        </w:rPr>
        <w:t xml:space="preserve">Common software and hardware packages including: Confluence, Google Docs, Jira, </w:t>
      </w:r>
      <w:proofErr w:type="spellStart"/>
      <w:r>
        <w:rPr>
          <w:rStyle w:val="bullet-textfs14bullet-div-container"/>
          <w:rFonts w:ascii="Calibri" w:eastAsia="Calibri" w:hAnsi="Calibri" w:cs="Calibri"/>
          <w:sz w:val="22"/>
          <w:szCs w:val="22"/>
        </w:rPr>
        <w:t>FrameMaker</w:t>
      </w:r>
      <w:proofErr w:type="spellEnd"/>
      <w:r>
        <w:rPr>
          <w:rStyle w:val="bullet-textfs14bullet-div-container"/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Style w:val="bullet-textfs14bullet-div-container"/>
          <w:rFonts w:ascii="Calibri" w:eastAsia="Calibri" w:hAnsi="Calibri" w:cs="Calibri"/>
          <w:sz w:val="22"/>
          <w:szCs w:val="22"/>
        </w:rPr>
        <w:t>RoboHelp</w:t>
      </w:r>
      <w:proofErr w:type="spellEnd"/>
      <w:r>
        <w:rPr>
          <w:rStyle w:val="bullet-textfs14bullet-div-container"/>
          <w:rFonts w:ascii="Calibri" w:eastAsia="Calibri" w:hAnsi="Calibri" w:cs="Calibri"/>
          <w:sz w:val="22"/>
          <w:szCs w:val="22"/>
        </w:rPr>
        <w:t>, Acrobat, Illustrator, Photoshop, Outlook, Windows Mail, SnagIt, Word, and Windows 11.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professional experience:</w:t>
      </w:r>
    </w:p>
    <w:p w:rsidR="00CB1ED1" w:rsidRDefault="00CB1ED1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Visa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Foster City,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November 2022 - October 2025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Senior Technical Writer</w:t>
      </w:r>
      <w:r w:rsidR="0060688A"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, Payment Products Development Communications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Wrote, edited, and reviewed articles for the Global Tech Letter and Implementation Guide for </w:t>
      </w:r>
      <w:proofErr w:type="spellStart"/>
      <w:r>
        <w:rPr>
          <w:rStyle w:val="fs14fw4multi-lineoverflow-hidden"/>
          <w:rFonts w:ascii="Calibri" w:eastAsia="Calibri" w:hAnsi="Calibri" w:cs="Calibri"/>
          <w:sz w:val="22"/>
          <w:szCs w:val="22"/>
        </w:rPr>
        <w:t>VisaNet</w:t>
      </w:r>
      <w:proofErr w:type="spellEnd"/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, and the associated Global Systems </w:t>
      </w:r>
      <w:r w:rsidR="00E33A70">
        <w:rPr>
          <w:rStyle w:val="fs14fw4multi-lineoverflow-hidden"/>
          <w:rFonts w:ascii="Calibri" w:eastAsia="Calibri" w:hAnsi="Calibri" w:cs="Calibri"/>
          <w:sz w:val="22"/>
          <w:szCs w:val="22"/>
        </w:rPr>
        <w:t>Activation</w:t>
      </w:r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 Guide.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172A6E" w:rsidRPr="00172A6E" w:rsidRDefault="00172A6E" w:rsidP="00172A6E">
      <w:pPr>
        <w:pStyle w:val="ListParagraph"/>
        <w:numPr>
          <w:ilvl w:val="0"/>
          <w:numId w:val="15"/>
        </w:numPr>
        <w:spacing w:line="220" w:lineRule="atLeast"/>
        <w:ind w:left="360"/>
        <w:rPr>
          <w:rFonts w:ascii="Calibri" w:eastAsia="Calibri" w:hAnsi="Calibri" w:cs="Calibri"/>
          <w:sz w:val="22"/>
          <w:szCs w:val="22"/>
        </w:rPr>
      </w:pPr>
      <w:r w:rsidRPr="00172A6E">
        <w:rPr>
          <w:rFonts w:ascii="Calibri" w:eastAsia="Calibri" w:hAnsi="Calibri" w:cs="Calibri"/>
          <w:sz w:val="22"/>
          <w:szCs w:val="22"/>
        </w:rPr>
        <w:t>Col</w:t>
      </w:r>
      <w:r>
        <w:rPr>
          <w:rFonts w:ascii="Calibri" w:eastAsia="Calibri" w:hAnsi="Calibri" w:cs="Calibri"/>
          <w:sz w:val="22"/>
          <w:szCs w:val="22"/>
        </w:rPr>
        <w:t xml:space="preserve">laborated with </w:t>
      </w:r>
      <w:r w:rsidR="008C2591">
        <w:rPr>
          <w:rFonts w:ascii="Calibri" w:eastAsia="Calibri" w:hAnsi="Calibri" w:cs="Calibri"/>
          <w:sz w:val="22"/>
          <w:szCs w:val="22"/>
        </w:rPr>
        <w:t xml:space="preserve">co-writers, </w:t>
      </w:r>
      <w:r>
        <w:rPr>
          <w:rFonts w:ascii="Calibri" w:eastAsia="Calibri" w:hAnsi="Calibri" w:cs="Calibri"/>
          <w:sz w:val="22"/>
          <w:szCs w:val="22"/>
        </w:rPr>
        <w:t>product managers,</w:t>
      </w:r>
      <w:r w:rsidR="008C2591">
        <w:rPr>
          <w:rFonts w:ascii="Calibri" w:eastAsia="Calibri" w:hAnsi="Calibri" w:cs="Calibri"/>
          <w:sz w:val="22"/>
          <w:szCs w:val="22"/>
        </w:rPr>
        <w:t xml:space="preserve"> and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172A6E">
        <w:rPr>
          <w:rFonts w:ascii="Calibri" w:eastAsia="Calibri" w:hAnsi="Calibri" w:cs="Calibri"/>
          <w:sz w:val="22"/>
          <w:szCs w:val="22"/>
        </w:rPr>
        <w:t xml:space="preserve">developers to document </w:t>
      </w:r>
      <w:r w:rsidR="008C2591">
        <w:rPr>
          <w:rFonts w:ascii="Calibri" w:eastAsia="Calibri" w:hAnsi="Calibri" w:cs="Calibri"/>
          <w:sz w:val="22"/>
          <w:szCs w:val="22"/>
        </w:rPr>
        <w:t xml:space="preserve">new and enhanced </w:t>
      </w:r>
      <w:r w:rsidRPr="00172A6E">
        <w:rPr>
          <w:rFonts w:ascii="Calibri" w:eastAsia="Calibri" w:hAnsi="Calibri" w:cs="Calibri"/>
          <w:sz w:val="22"/>
          <w:szCs w:val="22"/>
        </w:rPr>
        <w:t>payment processing technologies and ensure accuracy and clarity.</w:t>
      </w:r>
    </w:p>
    <w:p w:rsidR="00CB1ED1" w:rsidRPr="00172A6E" w:rsidRDefault="00172A6E" w:rsidP="00172A6E">
      <w:pPr>
        <w:pStyle w:val="ListParagraph"/>
        <w:numPr>
          <w:ilvl w:val="0"/>
          <w:numId w:val="15"/>
        </w:numPr>
        <w:spacing w:line="220" w:lineRule="atLeast"/>
        <w:ind w:left="360"/>
        <w:rPr>
          <w:rFonts w:ascii="Calibri" w:eastAsia="Calibri" w:hAnsi="Calibri" w:cs="Calibri"/>
          <w:sz w:val="22"/>
          <w:szCs w:val="22"/>
        </w:rPr>
      </w:pPr>
      <w:r w:rsidRPr="00172A6E">
        <w:rPr>
          <w:rFonts w:ascii="Calibri" w:eastAsia="Calibri" w:hAnsi="Calibri" w:cs="Calibri"/>
          <w:sz w:val="22"/>
          <w:szCs w:val="22"/>
        </w:rPr>
        <w:t xml:space="preserve">Maintained consistency across multiple </w:t>
      </w:r>
      <w:proofErr w:type="spellStart"/>
      <w:r w:rsidRPr="00172A6E">
        <w:rPr>
          <w:rFonts w:ascii="Calibri" w:eastAsia="Calibri" w:hAnsi="Calibri" w:cs="Calibri"/>
          <w:sz w:val="22"/>
          <w:szCs w:val="22"/>
        </w:rPr>
        <w:t>VisaNet</w:t>
      </w:r>
      <w:proofErr w:type="spellEnd"/>
      <w:r w:rsidRPr="00172A6E">
        <w:rPr>
          <w:rFonts w:ascii="Calibri" w:eastAsia="Calibri" w:hAnsi="Calibri" w:cs="Calibri"/>
          <w:sz w:val="22"/>
          <w:szCs w:val="22"/>
        </w:rPr>
        <w:t xml:space="preserve"> documentation </w:t>
      </w:r>
      <w:bookmarkStart w:id="0" w:name="_GoBack"/>
      <w:bookmarkEnd w:id="0"/>
      <w:r w:rsidRPr="00172A6E">
        <w:rPr>
          <w:rFonts w:ascii="Calibri" w:eastAsia="Calibri" w:hAnsi="Calibri" w:cs="Calibri"/>
          <w:sz w:val="22"/>
          <w:szCs w:val="22"/>
        </w:rPr>
        <w:t>projects to meet publication deadlines.</w:t>
      </w:r>
    </w:p>
    <w:p w:rsidR="00172A6E" w:rsidRDefault="00172A6E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Sephora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San Francisco,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February 2020 - March 2022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Writer-Knowledge Management Team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reviewed instructional material for use by Sephora retail associates and internal employees.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3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Wrote, edited, and reviewed </w:t>
      </w:r>
      <w:proofErr w:type="spellStart"/>
      <w:r>
        <w:rPr>
          <w:rFonts w:ascii="Calibri" w:eastAsia="Calibri" w:hAnsi="Calibri" w:cs="Calibri"/>
          <w:sz w:val="22"/>
          <w:szCs w:val="22"/>
        </w:rPr>
        <w:t>HelpMe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content for use by Sephora retail associates to ensure accuracy, effectiveness, and adherence to editorial standards.</w:t>
      </w:r>
    </w:p>
    <w:p w:rsidR="00CB1ED1" w:rsidRDefault="002674A6">
      <w:pPr>
        <w:numPr>
          <w:ilvl w:val="0"/>
          <w:numId w:val="3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Wrote and edited runbooks and troubleshooting guides for use by Sephora help desk personnel when taking calls from Sephora retail associates.</w:t>
      </w:r>
    </w:p>
    <w:p w:rsidR="00CB1ED1" w:rsidRDefault="002674A6">
      <w:pPr>
        <w:numPr>
          <w:ilvl w:val="0"/>
          <w:numId w:val="3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Wrote and edited instructions to help store personnel manage and process Sephora promotions.</w:t>
      </w:r>
    </w:p>
    <w:p w:rsidR="00CB1ED1" w:rsidRDefault="002674A6">
      <w:pPr>
        <w:numPr>
          <w:ilvl w:val="0"/>
          <w:numId w:val="3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Reviewed and edited instructional material, quick reference guides, PowerPoint presentations, and any ad-hoc documentation needs that came up.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 w:rsidP="002D14CB">
      <w:pPr>
        <w:tabs>
          <w:tab w:val="left" w:pos="8100"/>
        </w:tabs>
        <w:spacing w:line="220" w:lineRule="atLeast"/>
        <w:rPr>
          <w:rStyle w:val="fs14fw4"/>
          <w:rFonts w:ascii="Calibri" w:eastAsia="Calibri" w:hAnsi="Calibri" w:cs="Calibri"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Wells Fargo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San Francisco, CA</w:t>
      </w:r>
      <w:r w:rsidR="002D14CB">
        <w:rPr>
          <w:rStyle w:val="fs14fw4"/>
          <w:rFonts w:ascii="Calibri" w:eastAsia="Calibri" w:hAnsi="Calibri" w:cs="Calibri"/>
          <w:sz w:val="22"/>
          <w:szCs w:val="22"/>
        </w:rPr>
        <w:tab/>
      </w:r>
      <w:r w:rsidR="0012299B" w:rsidRPr="0012299B">
        <w:rPr>
          <w:rStyle w:val="fs14fw4"/>
          <w:rFonts w:ascii="Calibri" w:eastAsia="Calibri" w:hAnsi="Calibri" w:cs="Calibri"/>
          <w:b/>
          <w:sz w:val="22"/>
          <w:szCs w:val="22"/>
        </w:rPr>
        <w:t>July 2016 to April 2018</w:t>
      </w:r>
    </w:p>
    <w:p w:rsidR="0012299B" w:rsidRPr="0012299B" w:rsidRDefault="0012299B">
      <w:pPr>
        <w:spacing w:line="220" w:lineRule="atLeas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 w:rsidR="002D14CB">
        <w:rPr>
          <w:rFonts w:ascii="Calibri" w:eastAsia="Calibri" w:hAnsi="Calibri" w:cs="Calibri"/>
          <w:sz w:val="22"/>
          <w:szCs w:val="22"/>
        </w:rPr>
        <w:t xml:space="preserve">    </w:t>
      </w:r>
      <w:r>
        <w:rPr>
          <w:rFonts w:ascii="Calibri" w:eastAsia="Calibri" w:hAnsi="Calibri" w:cs="Calibri"/>
          <w:sz w:val="22"/>
          <w:szCs w:val="22"/>
        </w:rPr>
        <w:t xml:space="preserve">     </w:t>
      </w:r>
      <w:r w:rsidRPr="0012299B">
        <w:rPr>
          <w:rFonts w:ascii="Calibri" w:eastAsia="Calibri" w:hAnsi="Calibri" w:cs="Calibri"/>
          <w:b/>
          <w:sz w:val="22"/>
          <w:szCs w:val="22"/>
        </w:rPr>
        <w:t>December 2018 to Feb 2020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Writer/Editor-Customer Experience Design Group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reviewed, and tested user assistance and application content for Wells Fargo's Commercial Electronic Office© (CEO©) online banking services.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Wrote and edited user assistance materials, including online help, user guides, transition guides, and quick reference guides, for the applications offered within the CEO portal.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Wrote and edited application user interface content, including screen content and error messages.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with content partners to create and refine deliverables, templates, tools, and processes to continuously promote effectiveness.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Provided peer review and quality assurance for online application and user assistance materials.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Trained new editors on user assistance processes and templates.</w:t>
      </w:r>
    </w:p>
    <w:p w:rsidR="00CB1ED1" w:rsidRDefault="002674A6">
      <w:pPr>
        <w:numPr>
          <w:ilvl w:val="0"/>
          <w:numId w:val="4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user experience teams to ensure consistency across deliverables and adherence to editorial standards.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Kenandy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 xml:space="preserve">Redwood </w:t>
      </w:r>
      <w:proofErr w:type="gramStart"/>
      <w:r>
        <w:rPr>
          <w:rStyle w:val="fs14fw4"/>
          <w:rFonts w:ascii="Calibri" w:eastAsia="Calibri" w:hAnsi="Calibri" w:cs="Calibri"/>
          <w:sz w:val="22"/>
          <w:szCs w:val="22"/>
        </w:rPr>
        <w:t>City ,</w:t>
      </w:r>
      <w:proofErr w:type="gramEnd"/>
      <w:r>
        <w:rPr>
          <w:rStyle w:val="fs14fw4"/>
          <w:rFonts w:ascii="Calibri" w:eastAsia="Calibri" w:hAnsi="Calibri" w:cs="Calibri"/>
          <w:sz w:val="22"/>
          <w:szCs w:val="22"/>
        </w:rPr>
        <w:t xml:space="preserve">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September 2015 - May 2016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Senior Technical Writer-Content Development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Wrote, edited, reviewed, and tested user documentation for </w:t>
      </w:r>
      <w:proofErr w:type="spellStart"/>
      <w:r>
        <w:rPr>
          <w:rStyle w:val="fs14fw4multi-lineoverflow-hidden"/>
          <w:rFonts w:ascii="Calibri" w:eastAsia="Calibri" w:hAnsi="Calibri" w:cs="Calibri"/>
          <w:sz w:val="22"/>
          <w:szCs w:val="22"/>
        </w:rPr>
        <w:t>Kenandy's</w:t>
      </w:r>
      <w:proofErr w:type="spellEnd"/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 ERP software that is built on the Salesforce platform.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5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business user materials, including online help, user guides, release notes, and instructional videos.</w:t>
      </w:r>
    </w:p>
    <w:p w:rsidR="00CB1ED1" w:rsidRDefault="002674A6">
      <w:pPr>
        <w:numPr>
          <w:ilvl w:val="0"/>
          <w:numId w:val="5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Reviewed other writers' work to ensure that the documentation meets the company's standards.</w:t>
      </w:r>
    </w:p>
    <w:p w:rsidR="00CB1ED1" w:rsidRDefault="002674A6">
      <w:pPr>
        <w:numPr>
          <w:ilvl w:val="0"/>
          <w:numId w:val="5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assumed responsibility for learning about and documenting new product features.</w:t>
      </w:r>
    </w:p>
    <w:p w:rsidR="00CB1ED1" w:rsidRDefault="002674A6">
      <w:pPr>
        <w:numPr>
          <w:ilvl w:val="0"/>
          <w:numId w:val="5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Contributed to document improvement initiatives.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Guidewire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Foster City,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February 2015 - April 2015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Technical Writer-DevOps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reviewed Confluence pages to support Guidewire's DevOps department.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6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Transferred legacy content from the Guidewire wiki to Confluence and updated it to reflect current practices and standards.</w:t>
      </w:r>
    </w:p>
    <w:p w:rsidR="00CB1ED1" w:rsidRDefault="002674A6">
      <w:pPr>
        <w:numPr>
          <w:ilvl w:val="0"/>
          <w:numId w:val="6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with developers to define the company's document needs.</w:t>
      </w:r>
    </w:p>
    <w:p w:rsidR="00CB1ED1" w:rsidRDefault="002674A6">
      <w:pPr>
        <w:numPr>
          <w:ilvl w:val="0"/>
          <w:numId w:val="6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Made editorial suggestions to standardize documents, improving readability, clarity, and accuracy.</w:t>
      </w:r>
    </w:p>
    <w:p w:rsidR="00CB1ED1" w:rsidRDefault="002674A6">
      <w:pPr>
        <w:numPr>
          <w:ilvl w:val="0"/>
          <w:numId w:val="6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sought developer guidance and recommendations to move the most critical projects forward.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Workday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Pleasanton,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December 2013 - February 2015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Technical Writer - Infrastructure Department</w:t>
      </w:r>
      <w:r>
        <w:rPr>
          <w:rStyle w:val="fs14fw6ttcundefinedtdn"/>
          <w:rFonts w:ascii="Calibri" w:eastAsia="Calibri" w:hAnsi="Calibri" w:cs="Calibri"/>
          <w:b/>
          <w:bCs/>
          <w:sz w:val="22"/>
          <w:szCs w:val="22"/>
        </w:rPr>
        <w:t>,</w:t>
      </w:r>
      <w:r>
        <w:rPr>
          <w:rStyle w:val="fs14fw4text-right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text-rightundefined"/>
          <w:rFonts w:ascii="Calibri" w:eastAsia="Calibri" w:hAnsi="Calibri" w:cs="Calibri"/>
          <w:sz w:val="22"/>
          <w:szCs w:val="22"/>
        </w:rPr>
        <w:t>December 2013 - February 2015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tested installation and configuration procedures and informational material to support Workday's infrastructure department.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7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Researched, wrote, edited, and supervised testing of a new document describing the procedure to add server capacity critical to supporting Workday's cloud-based software offerings.</w:t>
      </w:r>
    </w:p>
    <w:p w:rsidR="00CB1ED1" w:rsidRDefault="002674A6">
      <w:pPr>
        <w:numPr>
          <w:ilvl w:val="0"/>
          <w:numId w:val="7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Interviewed members of the Infrastructure team to capture and document information critical to the smooth functioning of the Infrastructure department.</w:t>
      </w:r>
    </w:p>
    <w:p w:rsidR="00CB1ED1" w:rsidRDefault="002674A6">
      <w:pPr>
        <w:numPr>
          <w:ilvl w:val="0"/>
          <w:numId w:val="7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 variety of Infrastructure and Security documents to satisfy auditing requirements and enable quick reference.</w:t>
      </w:r>
    </w:p>
    <w:p w:rsidR="00CB1ED1" w:rsidRDefault="00CB1ED1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Technical Writer-Information Development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reviewed customer-facing documentation for Workday's cloud-based HR and payroll software.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8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Reviewed other writers' work to ensure that department, company, and editorial standards for readability were followed.</w:t>
      </w:r>
    </w:p>
    <w:p w:rsidR="00CB1ED1" w:rsidRDefault="002674A6">
      <w:pPr>
        <w:numPr>
          <w:ilvl w:val="0"/>
          <w:numId w:val="8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Researched, wrote, and edited help topics for new software features.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Synopsys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Sunnyvale,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August 2013 - October 2013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Technical Writer - Chief Information Office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tested user manuals and training material for Synopsys's SAP-based Customer Relationship Management (CRM) System.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9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Completely revamped instructional material and training guides to reflect system updates and assist users in understanding and using the CRM system.</w:t>
      </w:r>
    </w:p>
    <w:p w:rsidR="00CB1ED1" w:rsidRDefault="002674A6">
      <w:pPr>
        <w:numPr>
          <w:ilvl w:val="0"/>
          <w:numId w:val="9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 new documentation template that improved readability and made more effective use of visual space.</w:t>
      </w:r>
    </w:p>
    <w:p w:rsidR="00CB1ED1" w:rsidRDefault="002674A6">
      <w:pPr>
        <w:numPr>
          <w:ilvl w:val="0"/>
          <w:numId w:val="9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improved documentation quality and thoroughness by interviewing and working with developers and customer service specialists.</w:t>
      </w:r>
    </w:p>
    <w:p w:rsidR="00CB1ED1" w:rsidRDefault="002674A6">
      <w:pPr>
        <w:numPr>
          <w:ilvl w:val="0"/>
          <w:numId w:val="9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Performed extensive user testing of user interface and provided feedback to developers to ensure the best user experience.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Auto-Chlor System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Mountain View,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February 2013 - May 2013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Contract Technical Writer - Information Systems (IS)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>Wrote, edited, and tested user manuals for Auto-</w:t>
      </w:r>
      <w:proofErr w:type="spellStart"/>
      <w:r>
        <w:rPr>
          <w:rStyle w:val="fs14fw4multi-lineoverflow-hidden"/>
          <w:rFonts w:ascii="Calibri" w:eastAsia="Calibri" w:hAnsi="Calibri" w:cs="Calibri"/>
          <w:sz w:val="22"/>
          <w:szCs w:val="22"/>
        </w:rPr>
        <w:t>Chlor's</w:t>
      </w:r>
      <w:proofErr w:type="spellEnd"/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 upgraded Web Portal System (WPS).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10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documentation for new WPS modules from scratch based upon independent discovery and research.</w:t>
      </w:r>
    </w:p>
    <w:p w:rsidR="00CB1ED1" w:rsidRDefault="002674A6">
      <w:pPr>
        <w:numPr>
          <w:ilvl w:val="0"/>
          <w:numId w:val="10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software developers to ensure accuracy, completeness, and timeliness of documentation.</w:t>
      </w:r>
    </w:p>
    <w:p w:rsidR="00CB1ED1" w:rsidRDefault="002674A6">
      <w:pPr>
        <w:numPr>
          <w:ilvl w:val="0"/>
          <w:numId w:val="10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Tested the new modules from a user perspective, providing feedback to the development team that enables them to improve the user experience.</w:t>
      </w:r>
    </w:p>
    <w:p w:rsidR="00CB1ED1" w:rsidRDefault="002674A6">
      <w:pPr>
        <w:numPr>
          <w:ilvl w:val="0"/>
          <w:numId w:val="10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Provided in-person training to end users, assisting them to learn and use the new system more effectively.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Rockwell Automation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San Jose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2006 - December 2012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Technical Writer - Publications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Wrote and edited documentation for Rockwell Automation's </w:t>
      </w:r>
      <w:proofErr w:type="spellStart"/>
      <w:r>
        <w:rPr>
          <w:rStyle w:val="fs14fw4multi-lineoverflow-hidden"/>
          <w:rFonts w:ascii="Calibri" w:eastAsia="Calibri" w:hAnsi="Calibri" w:cs="Calibri"/>
          <w:sz w:val="22"/>
          <w:szCs w:val="22"/>
        </w:rPr>
        <w:t>FactoryTalk</w:t>
      </w:r>
      <w:proofErr w:type="spellEnd"/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 software suites, including installation and configuration manuals, online help, and release notes.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11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Reviewed other writers' documentation and provided feedback that improved and clarified documents.</w:t>
      </w:r>
    </w:p>
    <w:p w:rsidR="00CB1ED1" w:rsidRDefault="002674A6">
      <w:pPr>
        <w:numPr>
          <w:ilvl w:val="0"/>
          <w:numId w:val="11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updated documentation to reflect new features and upgrades as new versions of the product were released, ensuring current documentation.</w:t>
      </w:r>
    </w:p>
    <w:p w:rsidR="00CB1ED1" w:rsidRDefault="002674A6">
      <w:pPr>
        <w:numPr>
          <w:ilvl w:val="0"/>
          <w:numId w:val="11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Identified errors, omissions, and needed improvements in documentation using online bug tracking system, enhancing the integrity of the documentation.</w:t>
      </w:r>
    </w:p>
    <w:p w:rsidR="00CB1ED1" w:rsidRDefault="002674A6">
      <w:pPr>
        <w:numPr>
          <w:ilvl w:val="0"/>
          <w:numId w:val="11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software developers and other writers to ensure completeness and accuracy of documentation.</w:t>
      </w:r>
    </w:p>
    <w:p w:rsidR="00CB1ED1" w:rsidRDefault="002674A6">
      <w:pPr>
        <w:numPr>
          <w:ilvl w:val="0"/>
          <w:numId w:val="11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Successfully managed multiple projects independently.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tabs>
          <w:tab w:val="right" w:pos="102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ttu"/>
          <w:rFonts w:ascii="Calibri" w:eastAsia="Calibri" w:hAnsi="Calibri" w:cs="Calibri"/>
          <w:b/>
          <w:bCs/>
          <w:caps/>
          <w:sz w:val="22"/>
          <w:szCs w:val="22"/>
        </w:rPr>
        <w:t>JAI PULNiX, Inc., (now JAI)</w:t>
      </w:r>
      <w:r>
        <w:rPr>
          <w:rStyle w:val="fs14fw6ttuundefinedtdn"/>
          <w:rFonts w:ascii="Calibri" w:eastAsia="Calibri" w:hAnsi="Calibri" w:cs="Calibri"/>
          <w:b/>
          <w:bCs/>
          <w:caps/>
          <w:sz w:val="22"/>
          <w:szCs w:val="22"/>
        </w:rPr>
        <w:t>,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San Jose CA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1999 - December 2006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Technical Writer - Marketing/Communications Department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Wrote and edited documentation for JAI </w:t>
      </w:r>
      <w:proofErr w:type="spellStart"/>
      <w:r>
        <w:rPr>
          <w:rStyle w:val="fs14fw4multi-lineoverflow-hidden"/>
          <w:rFonts w:ascii="Calibri" w:eastAsia="Calibri" w:hAnsi="Calibri" w:cs="Calibri"/>
          <w:sz w:val="22"/>
          <w:szCs w:val="22"/>
        </w:rPr>
        <w:t>PULNiX's</w:t>
      </w:r>
      <w:proofErr w:type="spellEnd"/>
      <w:r>
        <w:rPr>
          <w:rStyle w:val="fs14fw4multi-lineoverflow-hidden"/>
          <w:rFonts w:ascii="Calibri" w:eastAsia="Calibri" w:hAnsi="Calibri" w:cs="Calibri"/>
          <w:sz w:val="22"/>
          <w:szCs w:val="22"/>
        </w:rPr>
        <w:t xml:space="preserve"> products, including hardware and software manuals, datasheets, price lists, quick-start guides, order forms, and sales kits.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numPr>
          <w:ilvl w:val="0"/>
          <w:numId w:val="12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Edited and proofread copy for magazine ads, trade show posters, press releases, and other advertising and promotional material to ensure accuracy, completeness and clarity.</w:t>
      </w:r>
    </w:p>
    <w:p w:rsidR="00CB1ED1" w:rsidRDefault="002674A6">
      <w:pPr>
        <w:numPr>
          <w:ilvl w:val="0"/>
          <w:numId w:val="12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Redesigned product manuals and datasheets for improved readability, use of space, and visual appeal.</w:t>
      </w:r>
    </w:p>
    <w:p w:rsidR="00CB1ED1" w:rsidRDefault="002674A6">
      <w:pPr>
        <w:numPr>
          <w:ilvl w:val="0"/>
          <w:numId w:val="12"/>
        </w:numPr>
        <w:spacing w:line="220" w:lineRule="atLeast"/>
        <w:ind w:left="375"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Guided user documentation through the entire creation and production process, including document creation, editing, </w:t>
      </w:r>
      <w:proofErr w:type="gramStart"/>
      <w:r>
        <w:rPr>
          <w:rFonts w:ascii="Calibri" w:eastAsia="Calibri" w:hAnsi="Calibri" w:cs="Calibri"/>
          <w:sz w:val="22"/>
          <w:szCs w:val="22"/>
        </w:rPr>
        <w:t>revisions</w:t>
      </w:r>
      <w:proofErr w:type="gramEnd"/>
      <w:r>
        <w:rPr>
          <w:rFonts w:ascii="Calibri" w:eastAsia="Calibri" w:hAnsi="Calibri" w:cs="Calibri"/>
          <w:sz w:val="22"/>
          <w:szCs w:val="22"/>
        </w:rPr>
        <w:t>, printing, and maintaining controlled status.</w:t>
      </w:r>
    </w:p>
    <w:p w:rsidR="00CB1ED1" w:rsidRDefault="002674A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:rsidR="00CB1ED1" w:rsidRDefault="00CB1ED1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overflow-hidden"/>
          <w:rFonts w:ascii="Calibri" w:eastAsia="Calibri" w:hAnsi="Calibri" w:cs="Calibri"/>
          <w:b/>
          <w:bCs/>
          <w:sz w:val="22"/>
          <w:szCs w:val="22"/>
        </w:rPr>
        <w:t>Master of Arts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undefined"/>
          <w:rFonts w:ascii="Calibri" w:eastAsia="Calibri" w:hAnsi="Calibri" w:cs="Calibri"/>
          <w:sz w:val="22"/>
          <w:szCs w:val="22"/>
        </w:rPr>
        <w:t>Illinois State University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, </w:t>
      </w:r>
      <w:r>
        <w:rPr>
          <w:rStyle w:val="fs14fw4undefined"/>
          <w:rFonts w:ascii="Calibri" w:eastAsia="Calibri" w:hAnsi="Calibri" w:cs="Calibri"/>
          <w:sz w:val="22"/>
          <w:szCs w:val="22"/>
        </w:rPr>
        <w:t>Normal, IL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. Major: Professional Writing.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overflow-hidden"/>
          <w:rFonts w:ascii="Calibri" w:eastAsia="Calibri" w:hAnsi="Calibri" w:cs="Calibri"/>
          <w:b/>
          <w:bCs/>
          <w:sz w:val="22"/>
          <w:szCs w:val="22"/>
        </w:rPr>
        <w:t>Bachelor of Arts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undefined"/>
          <w:rFonts w:ascii="Calibri" w:eastAsia="Calibri" w:hAnsi="Calibri" w:cs="Calibri"/>
          <w:sz w:val="22"/>
          <w:szCs w:val="22"/>
        </w:rPr>
        <w:t>University of Iowa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, </w:t>
      </w:r>
      <w:r>
        <w:rPr>
          <w:rStyle w:val="fs14fw4undefined"/>
          <w:rFonts w:ascii="Calibri" w:eastAsia="Calibri" w:hAnsi="Calibri" w:cs="Calibri"/>
          <w:sz w:val="22"/>
          <w:szCs w:val="22"/>
        </w:rPr>
        <w:t>Iowa City, IA</w:t>
      </w:r>
    </w:p>
    <w:p w:rsidR="00CB1ED1" w:rsidRDefault="002674A6">
      <w:pPr>
        <w:pBdr>
          <w:bottom w:val="single" w:sz="6" w:space="0" w:color="FFFFFF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. Major: English. Minor: French. Graduated with honors.</w:t>
      </w:r>
    </w:p>
    <w:sectPr w:rsidR="00CB1ED1">
      <w:pgSz w:w="12225" w:h="15810"/>
      <w:pgMar w:top="719" w:right="1006" w:bottom="719" w:left="100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CD26E5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844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FC71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C404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E23A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AEBB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5A89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58CE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9883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50ED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E6E0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DCBB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AA54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6233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A86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0E4C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6CD4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2052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62A8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C91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DCAD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683B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76A3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B80F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AA26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7AB6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2677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A22CB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94A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184D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FCE9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DAA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76DE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D224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7E40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DA9A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DBE9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5EAA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3E84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642F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26E3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6AF2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7ED9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307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2212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580EA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BC4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820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9834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2AF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9E1A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6E94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1023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E82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C920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92D5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8CC4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E635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0221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0A7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E49F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F257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E4A3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3F61D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7480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CAA4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66C5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FA8A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4C8B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804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5A0E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6C0C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8DCF6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C0B3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D4FF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8E03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1638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3E66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4286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5461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1059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288AA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14B3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BC39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02A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BAC8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F8CB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7AB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BEA5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1A0A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2F43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EE10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205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A0F8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1ACF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E86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CCC3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C8EF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6C2E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04326F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869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CC8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F8D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AE97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FC37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4E0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527A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7493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08C01FC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37B0C5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02F5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0036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6A1E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4C3C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1C6D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EC2B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BE06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A744838C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10F280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E8C2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C676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44FF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8085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3C2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32FC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B6B1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38705CAA"/>
    <w:multiLevelType w:val="hybridMultilevel"/>
    <w:tmpl w:val="42F8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ED1"/>
    <w:rsid w:val="0012299B"/>
    <w:rsid w:val="00172A6E"/>
    <w:rsid w:val="002674A6"/>
    <w:rsid w:val="002D14CB"/>
    <w:rsid w:val="0060688A"/>
    <w:rsid w:val="008C2591"/>
    <w:rsid w:val="00CB1ED1"/>
    <w:rsid w:val="00E3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4C210-A4E4-480E-BA4A-32FBC998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personal-entityeditableaddressfw4w100text-leftoverflow-hiddenundefined">
    <w:name w:val="fs14 personal-entity editable address fw4 w100 text-left overflow-hidden undefined"/>
    <w:basedOn w:val="DefaultParagraphFont"/>
  </w:style>
  <w:style w:type="character" w:customStyle="1" w:styleId="fs14personal-entityeditableemailfw4w100text-right">
    <w:name w:val="fs14 personal-entity editable email fw4 w100 text-right"/>
    <w:basedOn w:val="DefaultParagraphFont"/>
  </w:style>
  <w:style w:type="character" w:customStyle="1" w:styleId="fs14personal-entityeditableemailfw4w100text-rightoverflow-hiddenundefined">
    <w:name w:val="fs14 personal-entity editable email fw4 w100 text-right overflow-hidden undefined"/>
    <w:basedOn w:val="DefaultParagraphFont"/>
  </w:style>
  <w:style w:type="character" w:customStyle="1" w:styleId="fs14personal-entityeditablephonefw4w100text-leftoverflow-hiddenundefined">
    <w:name w:val="fs14 personal-entity editable phone fw4 w100 text-left overflow-hidden undefined"/>
    <w:basedOn w:val="DefaultParagraphFont"/>
  </w:style>
  <w:style w:type="character" w:customStyle="1" w:styleId="fs14personal-entityeditablelinkedinfw4w100text-right">
    <w:name w:val="fs14 personal-entity editable linkedin fw4 w100 text-right"/>
    <w:basedOn w:val="DefaultParagraphFont"/>
  </w:style>
  <w:style w:type="character" w:customStyle="1" w:styleId="fs14personal-entityeditablelinkedinfw4w100text-rightoverflow-hiddenundefined">
    <w:name w:val="fs14 personal-entity editable linkedin fw4 w100 text-right overflow-hidden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two-column-bullet">
    <w:name w:val="two-column-bullet"/>
    <w:basedOn w:val="DefaultParagraphFont"/>
  </w:style>
  <w:style w:type="character" w:customStyle="1" w:styleId="bullet-textfs14bullet-div-container">
    <w:name w:val="bullet-text fs14 bullet-div-container"/>
    <w:basedOn w:val="DefaultParagraphFont"/>
  </w:style>
  <w:style w:type="character" w:customStyle="1" w:styleId="fs14fw6ttuundefinedtdn">
    <w:name w:val="fs14 fw6 ttu undefined tdn"/>
    <w:basedOn w:val="DefaultParagraphFont"/>
  </w:style>
  <w:style w:type="character" w:customStyle="1" w:styleId="fs14fw6ttu">
    <w:name w:val="fs14 fw6 ttu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6text-right">
    <w:name w:val="fs14 fw6 text-right"/>
    <w:basedOn w:val="DefaultParagraphFont"/>
  </w:style>
  <w:style w:type="character" w:customStyle="1" w:styleId="fs14fw6ttcundefinedtdn">
    <w:name w:val="fs14 fw6 ttc undefined tdn"/>
    <w:basedOn w:val="DefaultParagraphFont"/>
  </w:style>
  <w:style w:type="character" w:customStyle="1" w:styleId="fs14fw6ttcundefined">
    <w:name w:val="fs14 fw6 ttc undefined"/>
    <w:basedOn w:val="DefaultParagraphFont"/>
  </w:style>
  <w:style w:type="character" w:customStyle="1" w:styleId="fs14fw4multi-lineoverflow-hidden">
    <w:name w:val="fs14 fw4 multi-line overflow-hidden"/>
    <w:basedOn w:val="DefaultParagraphFont"/>
  </w:style>
  <w:style w:type="character" w:customStyle="1" w:styleId="fs14fw4text-rightundefinedtdn">
    <w:name w:val="fs14 fw4 text-right undefined tdn"/>
    <w:basedOn w:val="DefaultParagraphFont"/>
  </w:style>
  <w:style w:type="character" w:customStyle="1" w:styleId="fs14fw4text-rightundefined">
    <w:name w:val="fs14 fw4 text-right undefined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4undefined">
    <w:name w:val="fs14 fw4 undefined"/>
    <w:basedOn w:val="DefaultParagraphFont"/>
  </w:style>
  <w:style w:type="paragraph" w:styleId="ListParagraph">
    <w:name w:val="List Paragraph"/>
    <w:basedOn w:val="Normal"/>
    <w:uiPriority w:val="34"/>
    <w:qFormat/>
    <w:rsid w:val="00172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ah.gelbe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Sarah Gelberg</dc:creator>
  <cp:lastModifiedBy>Microsoft account</cp:lastModifiedBy>
  <cp:revision>2</cp:revision>
  <dcterms:created xsi:type="dcterms:W3CDTF">2025-11-05T05:43:00Z</dcterms:created>
  <dcterms:modified xsi:type="dcterms:W3CDTF">2025-11-05T05:43:00Z</dcterms:modified>
</cp:coreProperties>
</file>