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E469" w14:textId="77777777" w:rsidR="00B97DDA" w:rsidRDefault="00000000">
      <w:pPr>
        <w:pStyle w:val="Titre1"/>
      </w:pPr>
      <w:r>
        <w:t>Flux d’authentification (Login uniquement)</w:t>
      </w:r>
    </w:p>
    <w:p w14:paraId="75FE6483" w14:textId="77777777" w:rsidR="00B97DDA" w:rsidRDefault="00000000">
      <w:pPr>
        <w:pStyle w:val="Titre2"/>
      </w:pPr>
      <w:r>
        <w:t>1. Côté Frontend</w:t>
      </w:r>
    </w:p>
    <w:p w14:paraId="3B62E3A9" w14:textId="77777777" w:rsidR="00B97DDA" w:rsidRDefault="00000000">
      <w:r>
        <w:t>Code concerné : AuthContext → fonction login(email, password)</w:t>
      </w:r>
    </w:p>
    <w:p w14:paraId="5BC49DCA" w14:textId="77777777" w:rsidR="00B97DDA" w:rsidRDefault="00000000">
      <w:r>
        <w:rPr>
          <w:rFonts w:ascii="Courier New" w:hAnsi="Courier New"/>
        </w:rPr>
        <w:t>await axios.post(</w:t>
      </w:r>
      <w:r>
        <w:rPr>
          <w:rFonts w:ascii="Courier New" w:hAnsi="Courier New"/>
        </w:rPr>
        <w:br/>
        <w:t xml:space="preserve">  `${process.env.REACT_APP_API_URL}/api/login_check`,</w:t>
      </w:r>
      <w:r>
        <w:rPr>
          <w:rFonts w:ascii="Courier New" w:hAnsi="Courier New"/>
        </w:rPr>
        <w:br/>
        <w:t xml:space="preserve">  { email, password },</w:t>
      </w:r>
      <w:r>
        <w:rPr>
          <w:rFonts w:ascii="Courier New" w:hAnsi="Courier New"/>
        </w:rPr>
        <w:br/>
        <w:t xml:space="preserve">  { withCredentials: true }</w:t>
      </w:r>
      <w:r>
        <w:rPr>
          <w:rFonts w:ascii="Courier New" w:hAnsi="Courier New"/>
        </w:rPr>
        <w:br/>
        <w:t>);</w:t>
      </w:r>
    </w:p>
    <w:p w14:paraId="20E62E98" w14:textId="77777777" w:rsidR="00B97DDA" w:rsidRDefault="00000000">
      <w:r>
        <w:t>Effet :</w:t>
      </w:r>
      <w:r>
        <w:br/>
        <w:t>Envoie un POST JSON vers /api/login_check (avec email et password). L’option withCredentials: true permet au navigateur de stocker les cookies envoyés par le backend.</w:t>
      </w:r>
    </w:p>
    <w:p w14:paraId="39963963" w14:textId="77777777" w:rsidR="00B97DDA" w:rsidRDefault="00000000">
      <w:pPr>
        <w:pStyle w:val="Titre2"/>
      </w:pPr>
      <w:r>
        <w:t>2. Côté Backend (Symfony)</w:t>
      </w:r>
    </w:p>
    <w:p w14:paraId="53245F55" w14:textId="77777777" w:rsidR="00B97DDA" w:rsidRDefault="00000000">
      <w:pPr>
        <w:pStyle w:val="Titre3"/>
      </w:pPr>
      <w:r>
        <w:t>2.1 Firewall Login</w:t>
      </w:r>
    </w:p>
    <w:p w14:paraId="356A2DF3" w14:textId="77777777" w:rsidR="00B97DDA" w:rsidRDefault="00000000">
      <w:r>
        <w:t>Fichier : config/packages/security.yaml</w:t>
      </w:r>
    </w:p>
    <w:p w14:paraId="45719699" w14:textId="77777777" w:rsidR="00B97DDA" w:rsidRDefault="00000000">
      <w:r>
        <w:rPr>
          <w:rFonts w:ascii="Courier New" w:hAnsi="Courier New"/>
        </w:rPr>
        <w:t>firewalls:</w:t>
      </w:r>
      <w:r>
        <w:rPr>
          <w:rFonts w:ascii="Courier New" w:hAnsi="Courier New"/>
        </w:rPr>
        <w:br/>
        <w:t xml:space="preserve">  login:</w:t>
      </w:r>
      <w:r>
        <w:rPr>
          <w:rFonts w:ascii="Courier New" w:hAnsi="Courier New"/>
        </w:rPr>
        <w:br/>
        <w:t xml:space="preserve">    pattern: ^/api/login_check$</w:t>
      </w:r>
      <w:r>
        <w:rPr>
          <w:rFonts w:ascii="Courier New" w:hAnsi="Courier New"/>
        </w:rPr>
        <w:br/>
        <w:t xml:space="preserve">    stateless: true</w:t>
      </w:r>
      <w:r>
        <w:rPr>
          <w:rFonts w:ascii="Courier New" w:hAnsi="Courier New"/>
        </w:rPr>
        <w:br/>
        <w:t xml:space="preserve">    provider: app_user_provider</w:t>
      </w:r>
      <w:r>
        <w:rPr>
          <w:rFonts w:ascii="Courier New" w:hAnsi="Courier New"/>
        </w:rPr>
        <w:br/>
        <w:t xml:space="preserve">    json_login:</w:t>
      </w:r>
      <w:r>
        <w:rPr>
          <w:rFonts w:ascii="Courier New" w:hAnsi="Courier New"/>
        </w:rPr>
        <w:br/>
        <w:t xml:space="preserve">      check_path: /api/login_check</w:t>
      </w:r>
      <w:r>
        <w:rPr>
          <w:rFonts w:ascii="Courier New" w:hAnsi="Courier New"/>
        </w:rPr>
        <w:br/>
        <w:t xml:space="preserve">      username_path: email</w:t>
      </w:r>
      <w:r>
        <w:rPr>
          <w:rFonts w:ascii="Courier New" w:hAnsi="Courier New"/>
        </w:rPr>
        <w:br/>
        <w:t xml:space="preserve">      password_path: password</w:t>
      </w:r>
      <w:r>
        <w:rPr>
          <w:rFonts w:ascii="Courier New" w:hAnsi="Courier New"/>
        </w:rPr>
        <w:br/>
        <w:t xml:space="preserve">      success_handler: lexik_jwt_authentication.handler.authentication_success</w:t>
      </w:r>
      <w:r>
        <w:rPr>
          <w:rFonts w:ascii="Courier New" w:hAnsi="Courier New"/>
        </w:rPr>
        <w:br/>
        <w:t xml:space="preserve">      failure_handler: lexik_jwt_authentication.handler.authentication_failure</w:t>
      </w:r>
    </w:p>
    <w:p w14:paraId="31AB44D3" w14:textId="77777777" w:rsidR="00B97DDA" w:rsidRDefault="00000000">
      <w:r>
        <w:t>Rôle :</w:t>
      </w:r>
      <w:r>
        <w:br/>
        <w:t>- Intercepte la requête /api/login_check.</w:t>
      </w:r>
      <w:r>
        <w:br/>
        <w:t>- Vérifie l’utilisateur via le UserProvider (app_user_provider).</w:t>
      </w:r>
      <w:r>
        <w:br/>
        <w:t>- Si identifiants valides → génère un JWT via LexikJWTAuthenticationBundle.</w:t>
      </w:r>
    </w:p>
    <w:p w14:paraId="127C12F2" w14:textId="77777777" w:rsidR="00B97DDA" w:rsidRDefault="00000000">
      <w:pPr>
        <w:pStyle w:val="Titre3"/>
      </w:pPr>
      <w:r>
        <w:t>2.2 Réponse par défaut Lexik</w:t>
      </w:r>
    </w:p>
    <w:p w14:paraId="3CEF7B8C" w14:textId="77777777" w:rsidR="00B97DDA" w:rsidRDefault="00000000">
      <w:r>
        <w:rPr>
          <w:rFonts w:ascii="Courier New" w:hAnsi="Courier New"/>
        </w:rPr>
        <w:t>{ "token": "eyJ0eXAiOiJKV1QiLCJhbGciOi..." }</w:t>
      </w:r>
    </w:p>
    <w:p w14:paraId="4A637516" w14:textId="77777777" w:rsidR="00B97DDA" w:rsidRDefault="00000000">
      <w:pPr>
        <w:pStyle w:val="Titre3"/>
      </w:pPr>
      <w:r>
        <w:t>2.3 Injection Cookie (JwtCookieListener)</w:t>
      </w:r>
    </w:p>
    <w:p w14:paraId="648FB4EA" w14:textId="77777777" w:rsidR="00B97DDA" w:rsidRDefault="00000000">
      <w:r>
        <w:t>Fichier : src/EventListener/JwtCookieListener.php</w:t>
      </w:r>
    </w:p>
    <w:p w14:paraId="781C72BC" w14:textId="77777777" w:rsidR="00B97DDA" w:rsidRDefault="00000000">
      <w:r>
        <w:lastRenderedPageBreak/>
        <w:t>Rôle :</w:t>
      </w:r>
      <w:r>
        <w:br/>
        <w:t>1. Détecte que la route = /api/login_check.</w:t>
      </w:r>
      <w:r>
        <w:br/>
        <w:t>2. Récupère le champ "token" du JSON.</w:t>
      </w:r>
      <w:r>
        <w:br/>
        <w:t>3. Crée un cookie HTTP-only nommé BEARER contenant ce JWT :</w:t>
      </w:r>
    </w:p>
    <w:p w14:paraId="766A8E8E" w14:textId="77777777" w:rsidR="00B97DDA" w:rsidRDefault="00000000">
      <w:r>
        <w:rPr>
          <w:rFonts w:ascii="Courier New" w:hAnsi="Courier New"/>
        </w:rPr>
        <w:t>$cookie = Cookie::create('BEARER', $token)</w:t>
      </w:r>
      <w:r>
        <w:rPr>
          <w:rFonts w:ascii="Courier New" w:hAnsi="Courier New"/>
        </w:rPr>
        <w:br/>
        <w:t xml:space="preserve">    -&gt;withHttpOnly(true)</w:t>
      </w:r>
      <w:r>
        <w:rPr>
          <w:rFonts w:ascii="Courier New" w:hAnsi="Courier New"/>
        </w:rPr>
        <w:br/>
        <w:t xml:space="preserve">    -&gt;withSecure(true)</w:t>
      </w:r>
      <w:r>
        <w:rPr>
          <w:rFonts w:ascii="Courier New" w:hAnsi="Courier New"/>
        </w:rPr>
        <w:br/>
        <w:t xml:space="preserve">    -&gt;withSameSite('Lax')</w:t>
      </w:r>
      <w:r>
        <w:rPr>
          <w:rFonts w:ascii="Courier New" w:hAnsi="Courier New"/>
        </w:rPr>
        <w:br/>
        <w:t xml:space="preserve">    -&gt;withPath('/');</w:t>
      </w:r>
      <w:r>
        <w:rPr>
          <w:rFonts w:ascii="Courier New" w:hAnsi="Courier New"/>
        </w:rPr>
        <w:br/>
        <w:t>$response-&gt;headers-&gt;setCookie($cookie);</w:t>
      </w:r>
    </w:p>
    <w:p w14:paraId="70EBCBF4" w14:textId="77777777" w:rsidR="00B97DDA" w:rsidRDefault="00000000">
      <w:r>
        <w:t>4. Supprime la clé "token" de la réponse JSON.</w:t>
      </w:r>
      <w:r>
        <w:br/>
        <w:t>5. Envoie la réponse au client avec le cookie mais sans le token en clair dans le corps.</w:t>
      </w:r>
    </w:p>
    <w:p w14:paraId="20FC3EE9" w14:textId="77777777" w:rsidR="00B97DDA" w:rsidRDefault="00000000">
      <w:pPr>
        <w:pStyle w:val="Titre2"/>
      </w:pPr>
      <w:r>
        <w:t>3. Côté Navigateur</w:t>
      </w:r>
    </w:p>
    <w:p w14:paraId="08064072" w14:textId="77777777" w:rsidR="00B97DDA" w:rsidRDefault="00000000">
      <w:r>
        <w:t>Effet :</w:t>
      </w:r>
      <w:r>
        <w:br/>
        <w:t>- Le navigateur reçoit un header :</w:t>
      </w:r>
      <w:r>
        <w:br/>
        <w:t xml:space="preserve">  Set-Cookie: BEARER=...; HttpOnly; Secure; SameSite=Lax</w:t>
      </w:r>
      <w:r>
        <w:br/>
        <w:t>- Grâce à withCredentials: true, ce cookie est automatiquement stocké.</w:t>
      </w:r>
      <w:r>
        <w:br/>
      </w:r>
      <w:r>
        <w:br/>
        <w:t>Remarque :</w:t>
      </w:r>
      <w:r>
        <w:br/>
        <w:t>Le frontend ne manipule pas directement le JWT (pas de stockage dans localStorage ou sessionStorage).</w:t>
      </w:r>
    </w:p>
    <w:p w14:paraId="72E31A0C" w14:textId="77777777" w:rsidR="00B97DDA" w:rsidRDefault="00000000">
      <w:pPr>
        <w:pStyle w:val="Titre2"/>
      </w:pPr>
      <w:r>
        <w:t>4. Non concerné par le flux login</w:t>
      </w:r>
    </w:p>
    <w:p w14:paraId="0D6B26E3" w14:textId="77777777" w:rsidR="00B97DDA" w:rsidRDefault="00000000">
      <w:r>
        <w:t>JWTTokenFromCookieListener :</w:t>
      </w:r>
      <w:r>
        <w:br/>
        <w:t>- Fichier : src/EventListener/JWTTokenFromCookieListener.php</w:t>
      </w:r>
      <w:r>
        <w:br/>
        <w:t>- Utilisé uniquement sur les requêtes suivantes pour lire le cookie BEARER et l’ajouter comme header Authorization: Bearer ...</w:t>
      </w:r>
      <w:r>
        <w:br/>
        <w:t>- Ne s’exécute pas pendant le login.</w:t>
      </w:r>
      <w:r>
        <w:br/>
      </w:r>
      <w:r>
        <w:br/>
        <w:t>Refresh Token :</w:t>
      </w:r>
      <w:r>
        <w:br/>
        <w:t>- Fichier : src/Entity/RefreshToken.php (et table refresh_tokens).</w:t>
      </w:r>
      <w:r>
        <w:br/>
        <w:t>- Utilisé pour la rotation/renouvellement des tokens.</w:t>
      </w:r>
      <w:r>
        <w:br/>
        <w:t>- Non utilisé pendant le login initial.</w:t>
      </w:r>
    </w:p>
    <w:sectPr w:rsidR="00B97D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342791">
    <w:abstractNumId w:val="8"/>
  </w:num>
  <w:num w:numId="2" w16cid:durableId="726419452">
    <w:abstractNumId w:val="6"/>
  </w:num>
  <w:num w:numId="3" w16cid:durableId="828520006">
    <w:abstractNumId w:val="5"/>
  </w:num>
  <w:num w:numId="4" w16cid:durableId="833764541">
    <w:abstractNumId w:val="4"/>
  </w:num>
  <w:num w:numId="5" w16cid:durableId="1989749024">
    <w:abstractNumId w:val="7"/>
  </w:num>
  <w:num w:numId="6" w16cid:durableId="1479999756">
    <w:abstractNumId w:val="3"/>
  </w:num>
  <w:num w:numId="7" w16cid:durableId="1630474391">
    <w:abstractNumId w:val="2"/>
  </w:num>
  <w:num w:numId="8" w16cid:durableId="81224677">
    <w:abstractNumId w:val="1"/>
  </w:num>
  <w:num w:numId="9" w16cid:durableId="178804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0A4"/>
    <w:rsid w:val="0029639D"/>
    <w:rsid w:val="00326F90"/>
    <w:rsid w:val="008A3866"/>
    <w:rsid w:val="00AA1D8D"/>
    <w:rsid w:val="00B47730"/>
    <w:rsid w:val="00B90DA0"/>
    <w:rsid w:val="00B97D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D0C9DD"/>
  <w14:defaultImageDpi w14:val="300"/>
  <w15:docId w15:val="{3536F90E-6468-4E17-A2FE-55A82CD9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HERBERICHS</cp:lastModifiedBy>
  <cp:revision>2</cp:revision>
  <dcterms:created xsi:type="dcterms:W3CDTF">2025-08-01T12:02:00Z</dcterms:created>
  <dcterms:modified xsi:type="dcterms:W3CDTF">2025-08-01T12:02:00Z</dcterms:modified>
  <cp:category/>
</cp:coreProperties>
</file>