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>
          <w:b/>
          <w:bCs/>
        </w:rPr>
        <w:t>Trello</w:t>
      </w:r>
    </w:p>
    <w:p>
      <w:pPr>
        <w:pStyle w:val="Normal"/>
        <w:rPr/>
      </w:pPr>
      <w:hyperlink r:id="rId2">
        <w:r>
          <w:rPr>
            <w:color w:val="000080"/>
            <w:u w:val="single"/>
            <w:lang w:val="zxx" w:eastAsia="zxx" w:bidi="zxx"/>
          </w:rPr>
          <w:t>https://trello.com/b/04VtLya1/kanban-template</w:t>
        </w:r>
      </w:hyperlink>
    </w:p>
    <w:p>
      <w:pPr>
        <w:pStyle w:val="Normal"/>
        <w:rPr/>
      </w:pPr>
      <w:r>
        <w:rPr>
          <w:b/>
          <w:bCs/>
        </w:rPr>
        <w:t>Tableau suivi</w:t>
      </w:r>
    </w:p>
    <w:p>
      <w:pPr>
        <w:pStyle w:val="Normal"/>
        <w:rPr/>
      </w:pPr>
      <w:r>
        <w:fldChar w:fldCharType="begin"/>
      </w:r>
      <w:r>
        <w:rPr>
          <w:u w:val="single"/>
          <w:color w:val="000080"/>
          <w:lang w:val="zxx" w:eastAsia="zxx" w:bidi="zxx"/>
        </w:rPr>
        <w:instrText> HYPERLINK "https://docs.google.com/spreadsheets/d/1bcCdnJPW4dAC_spozSQWt23nULOMHkwAm7eMrVmLMhc/edit?gid=0" \l "gid=0"</w:instrText>
      </w:r>
      <w:r>
        <w:rPr>
          <w:u w:val="single"/>
          <w:color w:val="000080"/>
          <w:lang w:val="zxx" w:eastAsia="zxx" w:bidi="zxx"/>
        </w:rPr>
        <w:fldChar w:fldCharType="separate"/>
      </w:r>
      <w:r>
        <w:rPr>
          <w:color w:val="000080"/>
          <w:u w:val="single"/>
          <w:lang w:val="zxx" w:eastAsia="zxx" w:bidi="zxx"/>
        </w:rPr>
        <w:t>https://docs.google.com/spreadsheets/d/1bcCdnJPW4dAC_spozSQWt23nULOMHkwAm7eMrVmLMhc/edit?gid=0#gid=0</w:t>
      </w:r>
      <w:r>
        <w:rPr>
          <w:u w:val="single"/>
          <w:color w:val="000080"/>
          <w:lang w:val="zxx" w:eastAsia="zxx" w:bidi="zxx"/>
        </w:rPr>
        <w:fldChar w:fldCharType="end"/>
      </w:r>
    </w:p>
    <w:p>
      <w:pPr>
        <w:pStyle w:val="Normal"/>
        <w:rPr/>
      </w:pPr>
      <w:r>
        <w:rPr/>
        <w:t>Figma :</w:t>
        <w:br/>
      </w:r>
      <w:hyperlink r:id="rId3">
        <w:r>
          <w:rPr>
            <w:color w:val="000080"/>
            <w:u w:val="single"/>
            <w:lang w:val="zxx" w:eastAsia="zxx" w:bidi="zxx"/>
          </w:rPr>
          <w:t>https://www.figma.com/design/yYKoH5dSHK1beRjn6TXcw5/WALKS?node-id=86-319&amp;node-type=canvas&amp;t=oTNoL4KfhZxaJqJc-0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Cours methodo UML/Cours/BDD</w:t>
      </w:r>
    </w:p>
    <w:p>
      <w:pPr>
        <w:pStyle w:val="Normal"/>
        <w:rPr/>
      </w:pPr>
      <w:hyperlink r:id="rId4" w:tgtFrame="_blank">
        <w:r>
          <w:rPr>
            <w:rFonts w:eastAsia="inherit" w:ascii="inherit" w:hAnsi="inherit"/>
            <w:bCs w:val="false"/>
            <w:iCs w:val="false"/>
            <w:caps w:val="false"/>
            <w:smallCaps w:val="false"/>
            <w:color w:val="000080"/>
            <w:spacing w:val="0"/>
            <w:sz w:val="19"/>
            <w:u w:val="single"/>
            <w:lang w:val="zxx" w:eastAsia="zxx" w:bidi="zxx"/>
          </w:rPr>
          <w:t>https://github.com/nicolasvauchenet/cours_methodologie/blob/main/Semaine%201%20-%20UML/Cours/Annexe%2002%20-%20Bases%20de%20données%20SQL%20et%20NoSQL.md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Mail Nicolas Vauche</w:t>
      </w:r>
      <w:r>
        <w:rPr/>
        <w:br/>
      </w:r>
      <w:hyperlink r:id="rId5" w:tgtFrame="_blank">
        <w:bookmarkStart w:id="0" w:name="menur1hk"/>
        <w:bookmarkEnd w:id="0"/>
        <w:r>
          <w:rPr>
            <w:color w:val="000080"/>
            <w:u w:val="single"/>
            <w:lang w:val="zxx" w:eastAsia="zxx" w:bidi="zxx"/>
          </w:rPr>
          <w:t>hello@nicolasvauche.net</w:t>
        </w:r>
      </w:hyperlink>
      <w:r>
        <w:rPr/>
        <w:t xml:space="preserve">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Diagrammes</w:t>
      </w:r>
      <w:r>
        <w:rPr/>
        <w:br/>
        <w:t>https://app.diagrams.net/#G1RsLD3csmkabJP7RWuzVsDX5pCUOQf35-#%7B%22pageId%22%3A%22C5RBs43oDa-KdzZeNtuy%22%7D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API GEO</w:t>
      </w:r>
    </w:p>
    <w:p>
      <w:pPr>
        <w:pStyle w:val="Normal"/>
        <w:spacing w:lineRule="auto" w:line="276" w:before="0" w:after="200"/>
        <w:rPr/>
      </w:pPr>
      <w:hyperlink r:id="rId6">
        <w:r>
          <w:rPr>
            <w:rFonts w:eastAsia="Calibri" w:ascii="Calibri" w:hAnsi="Calibri"/>
            <w:bCs w:val="false"/>
            <w:color w:val="000080"/>
            <w:sz w:val="22"/>
            <w:u w:val="none"/>
            <w:lang w:val="zxx" w:eastAsia="zxx" w:bidi="zxx"/>
          </w:rPr>
          <w:t>https://www.data.gouv.fr/fr/dataservices/api-decoupage-administratif-api-geo/</w:t>
        </w:r>
      </w:hyperlink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r>
        <w:rPr/>
      </w:r>
    </w:p>
    <w:p>
      <w:pPr>
        <w:pStyle w:val="Normal"/>
        <w:spacing w:lineRule="auto" w:line="276" w:before="0" w:after="200"/>
        <w:rPr/>
      </w:pPr>
      <w:hyperlink r:id="rId7">
        <w:r>
          <w:rPr>
            <w:rFonts w:eastAsia="Calibri" w:ascii="Calibri" w:hAnsi="Calibri"/>
            <w:bCs w:val="false"/>
            <w:color w:val="000080"/>
            <w:sz w:val="22"/>
            <w:u w:val="none"/>
            <w:lang w:val="zxx" w:eastAsia="zxx" w:bidi="zxx"/>
          </w:rPr>
          <w:t>https://github.com/nicolasvauche/react_blogapi/blob/main/vite.config.js</w:t>
        </w:r>
      </w:hyperlink>
    </w:p>
    <w:p>
      <w:pPr>
        <w:pStyle w:val="Normal"/>
        <w:spacing w:lineRule="auto" w:line="276" w:before="0" w:after="200"/>
        <w:rPr/>
      </w:pPr>
      <w:hyperlink r:id="rId8">
        <w:r>
          <w:rPr>
            <w:rFonts w:eastAsia="Calibri" w:ascii="Calibri" w:hAnsi="Calibri"/>
            <w:bCs w:val="false"/>
            <w:color w:val="000080"/>
            <w:sz w:val="22"/>
            <w:u w:val="none"/>
            <w:lang w:val="zxx" w:eastAsia="zxx" w:bidi="zxx"/>
          </w:rPr>
          <w:t>https://github.com/nicolasvauche/sf_blogapi</w:t>
        </w:r>
      </w:hyperlink>
    </w:p>
    <w:p>
      <w:pPr>
        <w:pStyle w:val="Normal"/>
        <w:spacing w:lineRule="auto" w:line="276" w:before="0" w:after="200"/>
        <w:rPr/>
      </w:pPr>
      <w:hyperlink r:id="rId9">
        <w:r>
          <w:rPr>
            <w:rFonts w:eastAsia="Calibri" w:ascii="Calibri" w:hAnsi="Calibri"/>
            <w:bCs w:val="false"/>
            <w:color w:val="000080"/>
            <w:sz w:val="22"/>
            <w:u w:val="none"/>
            <w:lang w:val="zxx" w:eastAsia="zxx" w:bidi="zxx"/>
          </w:rPr>
          <w:t>https://github.com/nicolasvauche/react_blogapi</w:t>
        </w:r>
      </w:hyperlink>
    </w:p>
    <w:p>
      <w:pPr>
        <w:pStyle w:val="Normal"/>
        <w:spacing w:lineRule="auto" w:line="276" w:before="0" w:after="200"/>
        <w:rPr/>
      </w:pPr>
      <w:hyperlink r:id="rId10">
        <w:r>
          <w:rPr>
            <w:rFonts w:eastAsia="Calibri" w:ascii="Calibri" w:hAnsi="Calibri"/>
            <w:bCs w:val="false"/>
            <w:color w:val="000080"/>
            <w:sz w:val="22"/>
            <w:u w:val="none"/>
            <w:lang w:val="zxx" w:eastAsia="zxx" w:bidi="zxx"/>
          </w:rPr>
          <w:t>https://api-platform.com/docs/symfony/</w:t>
        </w:r>
      </w:hyperlink>
      <w:r>
        <w:rPr/>
        <w:br/>
        <w:br/>
        <w:br/>
      </w:r>
      <w:hyperlink r:id="rId11">
        <w:r>
          <w:rPr>
            <w:rFonts w:eastAsia="Calibri" w:ascii="Calibri" w:hAnsi="Calibri"/>
            <w:bCs w:val="false"/>
            <w:color w:val="000080"/>
            <w:sz w:val="22"/>
            <w:u w:val="none"/>
            <w:lang w:val="zxx" w:eastAsia="zxx" w:bidi="zxx"/>
          </w:rPr>
          <w:t>https://guide-api-rest.marmicode.fr/api-rest/le-modele-de-maturite-de-richardson</w:t>
        </w:r>
      </w:hyperlink>
      <w:r>
        <w:rPr/>
        <w:br/>
      </w:r>
      <w:r>
        <w:rPr>
          <w:rFonts w:ascii="Calibri" w:hAnsi="Calibri"/>
          <w:b w:val="false"/>
          <w:sz w:val="22"/>
          <w:u w:val="none"/>
        </w:rPr>
        <w:t>https://www.ibm.com/fr-fr/topics/rest-apis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inherit">
    <w:charset w:val="00"/>
    <w:family w:val="roman"/>
    <w:pitch w:val="variable"/>
  </w:font>
  <w:font w:name="Calibri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5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jc w:val="left"/>
    </w:pPr>
    <w:rPr>
      <w:rFonts w:ascii="Liberation Serif" w:hAnsi="Liberation Serif" w:eastAsia="0" w:cs="Lucida Sans"/>
      <w:color w:val="auto"/>
      <w:kern w:val="2"/>
      <w:sz w:val="24"/>
      <w:szCs w:val="24"/>
      <w:lang w:val="fr-FR" w:eastAsia="zh-CN" w:bidi="hi-IN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>
      <w:spacing w:lineRule="auto" w:line="276" w:before="0" w:after="140"/>
    </w:pPr>
    <w:rPr/>
  </w:style>
  <w:style w:type="paragraph" w:styleId="Lgende">
    <w:name w:val="Caption"/>
    <w:basedOn w:val="Normal"/>
    <w:qFormat/>
    <w:pPr>
      <w:spacing w:before="120" w:after="120"/>
    </w:pPr>
    <w:rPr>
      <w:i/>
      <w:iCs/>
    </w:rPr>
  </w:style>
  <w:style w:type="paragraph" w:styleId="Index">
    <w:name w:val="Index"/>
    <w:basedOn w:val="Normal"/>
    <w:qFormat/>
    <w:pPr/>
    <w:rPr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trello.com/b/04VtLya1/kanban-template" TargetMode="External"/><Relationship Id="rId3" Type="http://schemas.openxmlformats.org/officeDocument/2006/relationships/hyperlink" Target="https://www.figma.com/design/yYKoH5dSHK1beRjn6TXcw5/WALKS?node-id=86-319&amp;node-type=canvas&amp;t=oTNoL4KfhZxaJqJc-0" TargetMode="External"/><Relationship Id="rId4" Type="http://schemas.openxmlformats.org/officeDocument/2006/relationships/hyperlink" Target="https://github.com/nicolasvauchenet/cours_methodologie/blob/main/Semaine 1 - UML/Cours/Annexe 02 - Bases de donn&#233;es SQL et NoSQL.md" TargetMode="External"/><Relationship Id="rId5" Type="http://schemas.openxmlformats.org/officeDocument/2006/relationships/hyperlink" Target="mailto:hello@nicolasvauche.net" TargetMode="External"/><Relationship Id="rId6" Type="http://schemas.openxmlformats.org/officeDocument/2006/relationships/hyperlink" Target="https://www.data.gouv.fr/fr/dataservices/api-decoupage-administratif-api-geo/" TargetMode="External"/><Relationship Id="rId7" Type="http://schemas.openxmlformats.org/officeDocument/2006/relationships/hyperlink" Target="https://github.com/nicolasvauche/react_blogapi/blob/main/vite.config.js" TargetMode="External"/><Relationship Id="rId8" Type="http://schemas.openxmlformats.org/officeDocument/2006/relationships/hyperlink" Target="https://github.com/nicolasvauche/sf_blogapi" TargetMode="External"/><Relationship Id="rId9" Type="http://schemas.openxmlformats.org/officeDocument/2006/relationships/hyperlink" Target="https://github.com/nicolasvauche/react_blogapi" TargetMode="External"/><Relationship Id="rId10" Type="http://schemas.openxmlformats.org/officeDocument/2006/relationships/hyperlink" Target="https://api-platform.com/docs/symfony/" TargetMode="External"/><Relationship Id="rId11" Type="http://schemas.openxmlformats.org/officeDocument/2006/relationships/hyperlink" Target="https://guide-api-rest.marmicode.fr/api-rest/le-modele-de-maturite-de-richardson" TargetMode="External"/><Relationship Id="rId12" Type="http://schemas.openxmlformats.org/officeDocument/2006/relationships/fontTable" Target="fontTable.xml"/><Relationship Id="rId1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LibreOffice/7.2.0.4$Windows_x86 LibreOffice_project/9a9c6381e3f7a62afc1329bd359cc48accb6435b</Application>
  <AppVersion>15.0000</AppVersion>
  <Pages>1</Pages>
  <Words>27</Words>
  <Characters>1018</Characters>
  <CharactersWithSpaces>1034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2024-11-22T15:56:00Z</dcterms:modified>
  <cp:revision>0</cp:revision>
  <dc:subject/>
  <dc:title/>
</cp:coreProperties>
</file>