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things: </w:t>
      </w:r>
      <w:r w:rsidDel="00000000" w:rsidR="00000000" w:rsidRPr="00000000">
        <w:rPr>
          <w:rtl w:val="0"/>
        </w:rPr>
        <w:t xml:space="preserve"> We should focus on functional decomposition and modularity of our system.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Dr Rob would prefer emails for definite and burning questions.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Dr. Rob would prefer GitHub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Introductory Background: </w:t>
      </w:r>
      <w:r w:rsidDel="00000000" w:rsidR="00000000" w:rsidRPr="00000000">
        <w:rPr>
          <w:rtl w:val="0"/>
        </w:rPr>
        <w:t xml:space="preserve">Dr. Read has previously completed seven similar projects for Rice University. The project’s purposes: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Kids OR create safer pediatric operating rooms (ORs).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the students’ (Design Team) educational and professional goals. 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Public Invention can help provide continuity after the current design team completes work, this is why the project was chosen to be open source.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 anesthesia machine has an open circuit system, where excess and waste gases can leave. This is collected by the scavenging system and is carried out of the OR.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Dr. Read was thinking of connecting the machine to tubing that conducts gas outside of the container? Perhaps with a small fan. Consider using a sensor, connected to a microcontroller, should be automatic and require little attention from medical staff.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Kids OR Environment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Kids OR primarily operates in Africa, and low-resource regions all around the world.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OR is made out of a shipping container, with art and other materials to make the environment more cozy for children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 facility may perform approximately 10-20 pediatric surgeries daily, both routine and more complex procedures.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anesthesia machines used are not different to those in the US, but the issue comes from a </w:t>
      </w:r>
      <w:r w:rsidDel="00000000" w:rsidR="00000000" w:rsidRPr="00000000">
        <w:rPr>
          <w:i w:val="1"/>
          <w:iCs w:val="1"/>
          <w:rtl w:val="0"/>
        </w:rPr>
        <w:t xml:space="preserve">lack of ventilation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iCs w:val="1"/>
          <w:rtl w:val="0"/>
        </w:rPr>
        <w:t xml:space="preserve">built-in anesthetic gas scavenging systems.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Many Kids ORs have independent solar-panels. Electricity is available but is inconsistent and unreliable, as they are often not connected to the local electric grid (which may also be unstable).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Current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1 in 10 Kids OR rooms have a gas scavenging system. Throughout a day of surgery, medical personnel report drowsiness and wooziness, suggesting exposure to waste anesthetic gas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Typically, the child inhales the anesthesia and exhales gas that still contains some anesthetic. </w:t>
      </w:r>
      <w:r w:rsidDel="00000000" w:rsidR="00000000" w:rsidRPr="00000000">
        <w:rPr>
          <w:rtl w:val="0"/>
        </w:rPr>
        <w:t xml:space="preserve">The problem? Without a gas scavenging system, these small amounts of WAGs are being released into the OR directly.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are limited by space, electrical power, ventilation inside container, and </w:t>
      </w:r>
      <w:r w:rsidDel="00000000" w:rsidR="00000000" w:rsidRPr="00000000">
        <w:rPr>
          <w:b w:val="1"/>
          <w:bCs w:val="1"/>
          <w:rtl w:val="0"/>
        </w:rPr>
        <w:t xml:space="preserve">tripping hazards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Constraints/Challenges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anesthesia machines, there are only partially sealed suction fans. This partial sealing is to prevent excess pressure on the breathing circuit and lungs. </w:t>
      </w:r>
      <w:r w:rsidDel="00000000" w:rsidR="00000000" w:rsidRPr="00000000">
        <w:rPr>
          <w:i w:val="1"/>
          <w:iCs w:val="1"/>
          <w:rtl w:val="0"/>
        </w:rPr>
        <w:t xml:space="preserve">Our solution cannot use excess or too powerful suction, or we risk patient endangerment.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Chemically scrubbing or destroying the anesthetic gas may not be the main priority or the simplest way to combat the problem.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According to Dr. Robert, the environmental effects of gas release outdoors is minimal compared to the exposure risk in the OR. </w:t>
      </w:r>
      <w:r w:rsidDel="00000000" w:rsidR="00000000" w:rsidRPr="00000000">
        <w:rPr>
          <w:i w:val="1"/>
          <w:iCs w:val="1"/>
          <w:rtl w:val="0"/>
        </w:rPr>
        <w:t xml:space="preserve">This is something the team will further verify and explore!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tubing to carry the waste gas out of OR can be a complicated part of the design problem! We must avoid causing any serious tripping hazard in the OR, and given that the Kids OR is made out of a shipping container, we may not be able to build the tubing into the floor, wall, or ceiling (as is typically done).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solution cannot cause a major change to the 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modularity: This is so if the system breaks, repair is simple and easy, as well as design improvements!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 cost, accessibility, reliability, and compatibility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Potential Questions for Kids OR Team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parameters control the required gas flow rate through the scavenging system?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typical flow rate of waste gas leaving the anesthesia machine?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the system respond if adequate airflow is not present or waste gas is detected in the room (i.e. what is the ideal response)?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there anesthesiologists, surgeons, or other medical personnel who have worked inside KidsOR facilities and could be interviewed about the workflow and exposure problem?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the rooms for Kids OR look like?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there a preventative maintenance procedure already being followed for this?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What type of anesthetic gas is being used?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