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84E3" w14:textId="6F2AA7AE" w:rsidR="00B23A71" w:rsidRPr="00562C8E" w:rsidRDefault="00B23A71" w:rsidP="00A253DE">
      <w:pPr>
        <w:spacing w:before="120" w:after="0" w:line="360" w:lineRule="auto"/>
        <w:contextualSpacing/>
        <w:rPr>
          <w:rFonts w:eastAsia="Times New Roman" w:cstheme="minorHAnsi"/>
        </w:rPr>
      </w:pPr>
      <w:r w:rsidRPr="00562C8E">
        <w:rPr>
          <w:rFonts w:eastAsia="Times New Roman" w:cstheme="minorHAnsi"/>
        </w:rPr>
        <w:t>Sarah Martin</w:t>
      </w:r>
    </w:p>
    <w:p w14:paraId="282D9956" w14:textId="611A0DD1" w:rsidR="009707D2" w:rsidRDefault="00E40353" w:rsidP="00A253DE">
      <w:pPr>
        <w:spacing w:before="120" w:after="0" w:line="360" w:lineRule="auto"/>
        <w:contextualSpacing/>
        <w:rPr>
          <w:rFonts w:eastAsia="Times New Roman" w:cstheme="minorHAnsi"/>
        </w:rPr>
      </w:pPr>
      <w:r w:rsidRPr="00562C8E">
        <w:rPr>
          <w:rFonts w:eastAsia="Times New Roman" w:cstheme="minorHAnsi"/>
        </w:rPr>
        <w:t>Northwestern University</w:t>
      </w:r>
      <w:r w:rsidR="00B23A71">
        <w:rPr>
          <w:rFonts w:eastAsia="Times New Roman" w:cstheme="minorHAnsi"/>
        </w:rPr>
        <w:t xml:space="preserve">, </w:t>
      </w:r>
      <w:r w:rsidRPr="00562C8E">
        <w:rPr>
          <w:rFonts w:eastAsia="Times New Roman" w:cstheme="minorHAnsi"/>
        </w:rPr>
        <w:t>School of Professional Studie</w:t>
      </w:r>
      <w:r w:rsidR="009707D2">
        <w:rPr>
          <w:rFonts w:eastAsia="Times New Roman" w:cstheme="minorHAnsi"/>
        </w:rPr>
        <w:t>s</w:t>
      </w:r>
      <w:r w:rsidRPr="00562C8E">
        <w:rPr>
          <w:rFonts w:eastAsia="Times New Roman" w:cstheme="minorHAnsi"/>
        </w:rPr>
        <w:t xml:space="preserve"> </w:t>
      </w:r>
    </w:p>
    <w:p w14:paraId="3F2BF9E9" w14:textId="25DB4F59" w:rsidR="00E40353" w:rsidRDefault="00E40353" w:rsidP="00A253DE">
      <w:pPr>
        <w:spacing w:before="120" w:after="0" w:line="360" w:lineRule="auto"/>
        <w:contextualSpacing/>
        <w:rPr>
          <w:rFonts w:eastAsia="Times New Roman" w:cstheme="minorHAnsi"/>
        </w:rPr>
      </w:pPr>
      <w:r w:rsidRPr="00562C8E">
        <w:rPr>
          <w:rFonts w:eastAsia="Times New Roman" w:cstheme="minorHAnsi"/>
        </w:rPr>
        <w:t>Foundations of Data Engineering</w:t>
      </w:r>
      <w:r w:rsidR="00B23A71">
        <w:rPr>
          <w:rFonts w:eastAsia="Times New Roman" w:cstheme="minorHAnsi"/>
        </w:rPr>
        <w:t xml:space="preserve">, </w:t>
      </w:r>
      <w:r w:rsidR="00B23A71" w:rsidRPr="00562C8E">
        <w:rPr>
          <w:rFonts w:eastAsia="Times New Roman" w:cstheme="minorHAnsi"/>
        </w:rPr>
        <w:t>Professor Lance Levenson</w:t>
      </w:r>
    </w:p>
    <w:p w14:paraId="0515E03E" w14:textId="4E7D6773" w:rsidR="00B23A71" w:rsidRPr="00A253DE" w:rsidRDefault="00B23A71" w:rsidP="00A253DE">
      <w:pPr>
        <w:spacing w:before="120" w:after="0" w:line="480" w:lineRule="auto"/>
        <w:contextualSpacing/>
        <w:rPr>
          <w:rFonts w:eastAsia="Times New Roman" w:cstheme="minorHAnsi"/>
        </w:rPr>
      </w:pPr>
      <w:r w:rsidRPr="00562C8E">
        <w:rPr>
          <w:rFonts w:eastAsia="Times New Roman" w:cstheme="minorHAnsi"/>
        </w:rPr>
        <w:t xml:space="preserve">February </w:t>
      </w:r>
      <w:r>
        <w:rPr>
          <w:rFonts w:eastAsia="Times New Roman" w:cstheme="minorHAnsi"/>
        </w:rPr>
        <w:t>2</w:t>
      </w:r>
      <w:r w:rsidR="00A253DE">
        <w:rPr>
          <w:rFonts w:eastAsia="Times New Roman" w:cstheme="minorHAnsi"/>
        </w:rPr>
        <w:t>2</w:t>
      </w:r>
      <w:r w:rsidRPr="00562C8E">
        <w:rPr>
          <w:rFonts w:eastAsia="Times New Roman" w:cstheme="minorHAnsi"/>
        </w:rPr>
        <w:t>, 2019</w:t>
      </w:r>
    </w:p>
    <w:p w14:paraId="054657C1" w14:textId="17DCC77E" w:rsidR="00CC349D" w:rsidRPr="007362D6" w:rsidRDefault="00E40353" w:rsidP="00A253DE">
      <w:pPr>
        <w:spacing w:before="120" w:after="0" w:line="360" w:lineRule="auto"/>
        <w:contextualSpacing/>
        <w:jc w:val="center"/>
        <w:rPr>
          <w:rFonts w:eastAsia="Times New Roman" w:cstheme="minorHAnsi"/>
          <w:sz w:val="26"/>
          <w:szCs w:val="26"/>
        </w:rPr>
      </w:pPr>
      <w:r w:rsidRPr="007362D6">
        <w:rPr>
          <w:rFonts w:eastAsia="Times New Roman" w:cstheme="minorHAnsi"/>
          <w:sz w:val="26"/>
          <w:szCs w:val="26"/>
        </w:rPr>
        <w:t>Project 1</w:t>
      </w:r>
      <w:r w:rsidR="00306B3C" w:rsidRPr="007362D6">
        <w:rPr>
          <w:rFonts w:eastAsia="Times New Roman" w:cstheme="minorHAnsi"/>
          <w:sz w:val="26"/>
          <w:szCs w:val="26"/>
        </w:rPr>
        <w:t xml:space="preserve">: </w:t>
      </w:r>
      <w:r w:rsidR="005F5B8A" w:rsidRPr="007362D6">
        <w:rPr>
          <w:rFonts w:eastAsia="Times New Roman" w:cstheme="minorHAnsi"/>
          <w:sz w:val="26"/>
          <w:szCs w:val="26"/>
        </w:rPr>
        <w:t>Business Processes and Requirements Definition</w:t>
      </w:r>
    </w:p>
    <w:p w14:paraId="42234AC6" w14:textId="45CD8FB6" w:rsidR="00B01840" w:rsidRPr="007362D6" w:rsidRDefault="00E40353" w:rsidP="00C134C7">
      <w:pPr>
        <w:spacing w:before="120" w:after="0" w:line="480" w:lineRule="auto"/>
        <w:contextualSpacing/>
        <w:jc w:val="center"/>
        <w:rPr>
          <w:rFonts w:eastAsia="Times New Roman" w:cstheme="minorHAnsi"/>
          <w:sz w:val="26"/>
          <w:szCs w:val="26"/>
        </w:rPr>
      </w:pPr>
      <w:r w:rsidRPr="007362D6">
        <w:rPr>
          <w:rFonts w:eastAsia="Times New Roman" w:cstheme="minorHAnsi"/>
          <w:sz w:val="26"/>
          <w:szCs w:val="26"/>
        </w:rPr>
        <w:t xml:space="preserve">for a </w:t>
      </w:r>
      <w:r w:rsidR="00CC349D" w:rsidRPr="007362D6">
        <w:rPr>
          <w:rFonts w:eastAsia="Times New Roman" w:cstheme="minorHAnsi"/>
          <w:sz w:val="26"/>
          <w:szCs w:val="26"/>
        </w:rPr>
        <w:t xml:space="preserve">Movie </w:t>
      </w:r>
      <w:r w:rsidRPr="007362D6">
        <w:rPr>
          <w:rFonts w:eastAsia="Times New Roman" w:cstheme="minorHAnsi"/>
          <w:sz w:val="26"/>
          <w:szCs w:val="26"/>
        </w:rPr>
        <w:t>Recommender Engine</w:t>
      </w:r>
    </w:p>
    <w:p w14:paraId="56587A90" w14:textId="2613D3F1" w:rsidR="008148BB" w:rsidRDefault="008148BB" w:rsidP="0063267B">
      <w:pPr>
        <w:spacing w:before="120" w:after="0" w:line="480" w:lineRule="auto"/>
        <w:contextualSpacing/>
        <w:textAlignment w:val="center"/>
        <w:rPr>
          <w:rFonts w:eastAsia="Times New Roman" w:cstheme="minorHAnsi"/>
          <w:color w:val="C00000"/>
        </w:rPr>
      </w:pPr>
      <w:r>
        <w:rPr>
          <w:rFonts w:eastAsia="Times New Roman" w:cstheme="minorHAnsi"/>
          <w:color w:val="C00000"/>
        </w:rPr>
        <w:t xml:space="preserve">encoding – </w:t>
      </w:r>
      <w:proofErr w:type="spellStart"/>
      <w:r>
        <w:rPr>
          <w:rFonts w:eastAsia="Times New Roman" w:cstheme="minorHAnsi"/>
          <w:color w:val="C00000"/>
        </w:rPr>
        <w:t>ch.</w:t>
      </w:r>
      <w:proofErr w:type="spellEnd"/>
      <w:r>
        <w:rPr>
          <w:rFonts w:eastAsia="Times New Roman" w:cstheme="minorHAnsi"/>
          <w:color w:val="C00000"/>
        </w:rPr>
        <w:t xml:space="preserve"> 4</w:t>
      </w:r>
    </w:p>
    <w:p w14:paraId="3D322F50" w14:textId="77777777" w:rsidR="00732A14" w:rsidRPr="00732A14" w:rsidRDefault="00732A14" w:rsidP="008148BB">
      <w:pPr>
        <w:pStyle w:val="ListParagraph"/>
        <w:numPr>
          <w:ilvl w:val="0"/>
          <w:numId w:val="17"/>
        </w:numPr>
        <w:spacing w:before="120" w:after="0" w:line="480" w:lineRule="auto"/>
        <w:textAlignment w:val="center"/>
        <w:rPr>
          <w:rFonts w:eastAsia="Times New Roman" w:cstheme="minorHAnsi"/>
          <w:b/>
          <w:i/>
          <w:color w:val="C00000"/>
        </w:rPr>
      </w:pPr>
      <w:r w:rsidRPr="00732A14">
        <w:rPr>
          <w:rFonts w:eastAsia="Times New Roman" w:cstheme="minorHAnsi"/>
          <w:b/>
          <w:i/>
          <w:color w:val="C00000"/>
        </w:rPr>
        <w:t>At the beginning of this chapter we said that whenever you want to send some data to another process with which you don’t share memory—for example, whenever you want to send data over the network or write it to a file—you need to encode it as a sequence of bytes. We then discussed a variety of different encodings for doing this.</w:t>
      </w:r>
    </w:p>
    <w:p w14:paraId="6ABF3321" w14:textId="714C4A4E" w:rsidR="00FC0D3C" w:rsidRPr="003F6597" w:rsidRDefault="003F6597" w:rsidP="008148BB">
      <w:pPr>
        <w:pStyle w:val="ListParagraph"/>
        <w:numPr>
          <w:ilvl w:val="0"/>
          <w:numId w:val="17"/>
        </w:numPr>
        <w:spacing w:before="120" w:after="0" w:line="480" w:lineRule="auto"/>
        <w:textAlignment w:val="center"/>
        <w:rPr>
          <w:rFonts w:eastAsia="Times New Roman" w:cstheme="minorHAnsi"/>
          <w:b/>
          <w:i/>
          <w:color w:val="C00000"/>
        </w:rPr>
      </w:pPr>
      <w:r w:rsidRPr="003F6597">
        <w:rPr>
          <w:rFonts w:eastAsia="Times New Roman" w:cstheme="minorHAnsi"/>
          <w:b/>
          <w:i/>
          <w:color w:val="C00000"/>
        </w:rPr>
        <w:t>In this chapter we looked at several ways of turning data structures into bytes on the network or bytes on disk.</w:t>
      </w:r>
    </w:p>
    <w:p w14:paraId="0087690B" w14:textId="77777777" w:rsidR="00555C5E" w:rsidRPr="00E72FB5" w:rsidRDefault="00555C5E" w:rsidP="00555C5E">
      <w:pPr>
        <w:pStyle w:val="ListParagraph"/>
        <w:numPr>
          <w:ilvl w:val="0"/>
          <w:numId w:val="17"/>
        </w:numPr>
        <w:spacing w:before="120" w:after="0" w:line="480" w:lineRule="auto"/>
        <w:textAlignment w:val="center"/>
        <w:rPr>
          <w:rFonts w:eastAsia="Times New Roman" w:cstheme="minorHAnsi"/>
          <w:i/>
          <w:color w:val="C00000"/>
          <w:u w:val="single"/>
        </w:rPr>
      </w:pPr>
      <w:r w:rsidRPr="00E72FB5">
        <w:rPr>
          <w:rFonts w:eastAsia="Times New Roman" w:cstheme="minorHAnsi"/>
          <w:i/>
          <w:color w:val="C00000"/>
          <w:u w:val="single"/>
        </w:rPr>
        <w:t>Rolling upgrades allow new versions of a service to be released without downtime (thus encouraging frequent small releases over rare big releases) and make deployments less risky (allowing faulty releases to be detected and rolled back before they affect a large number of users). These properties are hugely beneficial for evolvability, the ease of making changes to an application.</w:t>
      </w:r>
    </w:p>
    <w:p w14:paraId="78CE4782" w14:textId="5EC7C2C4" w:rsidR="00555C5E" w:rsidRPr="00E72FB5" w:rsidRDefault="00555C5E" w:rsidP="00555C5E">
      <w:pPr>
        <w:pStyle w:val="ListParagraph"/>
        <w:numPr>
          <w:ilvl w:val="0"/>
          <w:numId w:val="17"/>
        </w:numPr>
        <w:spacing w:before="120" w:after="0" w:line="480" w:lineRule="auto"/>
        <w:textAlignment w:val="center"/>
        <w:rPr>
          <w:rFonts w:eastAsia="Times New Roman" w:cstheme="minorHAnsi"/>
          <w:i/>
          <w:color w:val="C00000"/>
          <w:u w:val="single"/>
        </w:rPr>
      </w:pPr>
      <w:r w:rsidRPr="00E72FB5">
        <w:rPr>
          <w:rFonts w:eastAsia="Times New Roman" w:cstheme="minorHAnsi"/>
          <w:i/>
          <w:color w:val="C00000"/>
          <w:u w:val="single"/>
        </w:rPr>
        <w:t>During rolling upgrades, or for various other reasons, we must assume that different nodes are running the different versions of our application’s code. Thus, it is important that all data flowing around the system is encoded in a way that provides backward compatibility (new code can read old data) and forward compatibility (old code can read new data).</w:t>
      </w:r>
    </w:p>
    <w:p w14:paraId="61B68044" w14:textId="3AFC36C7" w:rsidR="008148BB" w:rsidRDefault="00D852ED" w:rsidP="008148BB">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Python uses pickle</w:t>
      </w:r>
      <w:r w:rsidR="00284FC4">
        <w:rPr>
          <w:rFonts w:eastAsia="Times New Roman" w:cstheme="minorHAnsi"/>
          <w:color w:val="C00000"/>
        </w:rPr>
        <w:t>, but don’t use this</w:t>
      </w:r>
    </w:p>
    <w:p w14:paraId="440B95A4" w14:textId="204E0A79" w:rsidR="00D7658C" w:rsidRDefault="00D7658C" w:rsidP="00284FC4">
      <w:pPr>
        <w:pStyle w:val="ListParagraph"/>
        <w:numPr>
          <w:ilvl w:val="1"/>
          <w:numId w:val="17"/>
        </w:numPr>
        <w:spacing w:before="120" w:after="0" w:line="480" w:lineRule="auto"/>
        <w:textAlignment w:val="center"/>
        <w:rPr>
          <w:rFonts w:eastAsia="Times New Roman" w:cstheme="minorHAnsi"/>
          <w:color w:val="C00000"/>
        </w:rPr>
      </w:pPr>
      <w:r>
        <w:rPr>
          <w:rFonts w:eastAsia="Times New Roman" w:cstheme="minorHAnsi"/>
          <w:color w:val="C00000"/>
        </w:rPr>
        <w:lastRenderedPageBreak/>
        <w:t>But security issue (</w:t>
      </w:r>
      <w:proofErr w:type="gramStart"/>
      <w:r>
        <w:rPr>
          <w:rFonts w:eastAsia="Times New Roman" w:cstheme="minorHAnsi"/>
          <w:color w:val="C00000"/>
        </w:rPr>
        <w:t>cause</w:t>
      </w:r>
      <w:proofErr w:type="gramEnd"/>
      <w:r>
        <w:rPr>
          <w:rFonts w:eastAsia="Times New Roman" w:cstheme="minorHAnsi"/>
          <w:color w:val="C00000"/>
        </w:rPr>
        <w:t xml:space="preserve"> anyone can get you to decode a pickled file and thus instantiate </w:t>
      </w:r>
      <w:r w:rsidR="00683613">
        <w:rPr>
          <w:rFonts w:eastAsia="Times New Roman" w:cstheme="minorHAnsi"/>
          <w:color w:val="C00000"/>
        </w:rPr>
        <w:t xml:space="preserve">their classes which may try to access your data.  Movie preferences are not an issue, but don’t send </w:t>
      </w:r>
      <w:r w:rsidR="00AF052B">
        <w:rPr>
          <w:rFonts w:eastAsia="Times New Roman" w:cstheme="minorHAnsi"/>
          <w:color w:val="C00000"/>
        </w:rPr>
        <w:t>private personal info in this format</w:t>
      </w:r>
    </w:p>
    <w:p w14:paraId="6CF478C7" w14:textId="2A916210" w:rsidR="00AF052B" w:rsidRDefault="00284FC4" w:rsidP="008148BB">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Json for user data</w:t>
      </w:r>
    </w:p>
    <w:p w14:paraId="266BB670" w14:textId="6AFEC613" w:rsidR="00284FC4" w:rsidRDefault="00284FC4" w:rsidP="008148BB">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 xml:space="preserve">Csv (or xml?) for movie </w:t>
      </w:r>
      <w:proofErr w:type="spellStart"/>
      <w:r>
        <w:rPr>
          <w:rFonts w:eastAsia="Times New Roman" w:cstheme="minorHAnsi"/>
          <w:color w:val="C00000"/>
        </w:rPr>
        <w:t>db</w:t>
      </w:r>
      <w:proofErr w:type="spellEnd"/>
      <w:r>
        <w:rPr>
          <w:rFonts w:eastAsia="Times New Roman" w:cstheme="minorHAnsi"/>
          <w:color w:val="C00000"/>
        </w:rPr>
        <w:t xml:space="preserve"> data</w:t>
      </w:r>
    </w:p>
    <w:p w14:paraId="4B01B738" w14:textId="4229975A" w:rsidR="00CE1E34" w:rsidRDefault="00CE1E34" w:rsidP="008148BB">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Careful with movie autoencoders:</w:t>
      </w:r>
    </w:p>
    <w:p w14:paraId="50A0295E" w14:textId="053BA399" w:rsidR="00CE1E34" w:rsidRDefault="00CE1E34" w:rsidP="00CE1E34">
      <w:pPr>
        <w:pStyle w:val="ListParagraph"/>
        <w:numPr>
          <w:ilvl w:val="1"/>
          <w:numId w:val="17"/>
        </w:numPr>
        <w:spacing w:before="120" w:after="0" w:line="480" w:lineRule="auto"/>
        <w:textAlignment w:val="center"/>
        <w:rPr>
          <w:rFonts w:eastAsia="Times New Roman" w:cstheme="minorHAnsi"/>
          <w:color w:val="C00000"/>
        </w:rPr>
      </w:pPr>
      <w:r w:rsidRPr="00CE1E34">
        <w:rPr>
          <w:rFonts w:eastAsia="Times New Roman" w:cstheme="minorHAnsi"/>
          <w:color w:val="C00000"/>
        </w:rPr>
        <w:t>There is a lot of ambiguity around the encoding of numbers. In XML and CSV, you cannot distinguish between a number and a string that happens to consist of digits (except by referring to an external schema). JSON distinguishes strings and numbers, but it doesn’t distinguish integers and floating-point numbers, and it doesn’t specify a precision.</w:t>
      </w:r>
    </w:p>
    <w:p w14:paraId="5BFFD5E2" w14:textId="5567E069" w:rsidR="005A65AE" w:rsidRDefault="005A65AE"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Use schema support if available</w:t>
      </w:r>
    </w:p>
    <w:p w14:paraId="423BB979" w14:textId="77777777" w:rsidR="00E72FB5" w:rsidRPr="00E72FB5" w:rsidRDefault="00E72FB5" w:rsidP="005A65AE">
      <w:pPr>
        <w:pStyle w:val="ListParagraph"/>
        <w:numPr>
          <w:ilvl w:val="0"/>
          <w:numId w:val="17"/>
        </w:numPr>
        <w:spacing w:before="120" w:after="0" w:line="480" w:lineRule="auto"/>
        <w:textAlignment w:val="center"/>
        <w:rPr>
          <w:rFonts w:eastAsia="Times New Roman" w:cstheme="minorHAnsi"/>
          <w:color w:val="C00000"/>
        </w:rPr>
      </w:pPr>
      <w:r w:rsidRPr="00E72FB5">
        <w:rPr>
          <w:rFonts w:eastAsia="Times New Roman" w:cstheme="minorHAnsi"/>
          <w:color w:val="C00000"/>
        </w:rPr>
        <w:t>Binary schema–driven formats like Thrift, Protocol Buffers, and Avro allow compact, efficient encoding with clearly defined forward and backward compatibility semantics. The schemas can be useful for documentation and code generation in statically typed languages. However, they have the downside that data needs to be decoded before it is human-readable.</w:t>
      </w:r>
    </w:p>
    <w:p w14:paraId="0D190C2A" w14:textId="656A834B" w:rsidR="00F02B75" w:rsidRDefault="00F02B75"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w:t>
      </w:r>
      <w:r w:rsidRPr="00F02B75">
        <w:rPr>
          <w:rFonts w:eastAsia="Times New Roman" w:cstheme="minorHAnsi"/>
          <w:color w:val="C00000"/>
        </w:rPr>
        <w:t xml:space="preserve"> </w:t>
      </w:r>
      <w:r w:rsidRPr="00F02B75">
        <w:rPr>
          <w:rFonts w:eastAsia="Times New Roman" w:cstheme="minorHAnsi"/>
          <w:color w:val="C00000"/>
        </w:rPr>
        <w:t>JSON is less verbose than XML, but both still use a lot of space compared to binary formats. This observation led to the development of a profusion of binary encodings for JSON (</w:t>
      </w:r>
      <w:proofErr w:type="spellStart"/>
      <w:r w:rsidRPr="00F02B75">
        <w:rPr>
          <w:rFonts w:eastAsia="Times New Roman" w:cstheme="minorHAnsi"/>
          <w:color w:val="C00000"/>
        </w:rPr>
        <w:t>MessagePack</w:t>
      </w:r>
      <w:proofErr w:type="spellEnd"/>
      <w:r w:rsidRPr="00F02B75">
        <w:rPr>
          <w:rFonts w:eastAsia="Times New Roman" w:cstheme="minorHAnsi"/>
          <w:color w:val="C00000"/>
        </w:rPr>
        <w:t xml:space="preserve">, BSON, BJSON, UBJSON, BISON, and Smile, to name a few) and for XML (WBXML and Fast </w:t>
      </w:r>
      <w:proofErr w:type="spellStart"/>
      <w:r w:rsidRPr="00F02B75">
        <w:rPr>
          <w:rFonts w:eastAsia="Times New Roman" w:cstheme="minorHAnsi"/>
          <w:color w:val="C00000"/>
        </w:rPr>
        <w:t>Infoset</w:t>
      </w:r>
      <w:proofErr w:type="spellEnd"/>
      <w:r w:rsidRPr="00F02B75">
        <w:rPr>
          <w:rFonts w:eastAsia="Times New Roman" w:cstheme="minorHAnsi"/>
          <w:color w:val="C00000"/>
        </w:rPr>
        <w:t>, for example). These formats have been adopted in various niches, but none of them are as widely adopted as the textual versions of JSON and XML.</w:t>
      </w:r>
    </w:p>
    <w:p w14:paraId="6383CE16" w14:textId="160AD23F" w:rsidR="009520DB" w:rsidRDefault="009520DB" w:rsidP="00DC151E">
      <w:pPr>
        <w:pStyle w:val="ListParagraph"/>
        <w:numPr>
          <w:ilvl w:val="0"/>
          <w:numId w:val="17"/>
        </w:numPr>
        <w:spacing w:before="120" w:after="0" w:line="480" w:lineRule="auto"/>
        <w:textAlignment w:val="center"/>
        <w:rPr>
          <w:rFonts w:eastAsia="Times New Roman" w:cstheme="minorHAnsi"/>
          <w:color w:val="C00000"/>
        </w:rPr>
      </w:pPr>
      <w:r w:rsidRPr="00DC151E">
        <w:rPr>
          <w:rFonts w:eastAsia="Times New Roman" w:cstheme="minorHAnsi"/>
          <w:color w:val="C00000"/>
        </w:rPr>
        <w:t>Apache Thrift [</w:t>
      </w:r>
      <w:hyperlink r:id="rId8" w:anchor="Slee2007vh" w:history="1">
        <w:r w:rsidRPr="00DC151E">
          <w:rPr>
            <w:rFonts w:eastAsia="Times New Roman" w:cstheme="minorHAnsi"/>
            <w:color w:val="C00000"/>
          </w:rPr>
          <w:t>15</w:t>
        </w:r>
      </w:hyperlink>
      <w:r w:rsidRPr="00DC151E">
        <w:rPr>
          <w:rFonts w:eastAsia="Times New Roman" w:cstheme="minorHAnsi"/>
          <w:color w:val="C00000"/>
        </w:rPr>
        <w:t>] and Protocol Buffers (</w:t>
      </w:r>
      <w:proofErr w:type="spellStart"/>
      <w:r w:rsidRPr="00DC151E">
        <w:rPr>
          <w:rFonts w:eastAsia="Times New Roman" w:cstheme="minorHAnsi"/>
          <w:color w:val="C00000"/>
        </w:rPr>
        <w:t>protobuf</w:t>
      </w:r>
      <w:proofErr w:type="spellEnd"/>
      <w:r w:rsidRPr="00DC151E">
        <w:rPr>
          <w:rFonts w:eastAsia="Times New Roman" w:cstheme="minorHAnsi"/>
          <w:color w:val="C00000"/>
        </w:rPr>
        <w:t>) [</w:t>
      </w:r>
      <w:hyperlink r:id="rId9" w:anchor="GoogleProtobuf" w:history="1">
        <w:r w:rsidRPr="00DC151E">
          <w:rPr>
            <w:rFonts w:eastAsia="Times New Roman" w:cstheme="minorHAnsi"/>
            <w:color w:val="C00000"/>
          </w:rPr>
          <w:t>16</w:t>
        </w:r>
      </w:hyperlink>
      <w:r w:rsidRPr="00DC151E">
        <w:rPr>
          <w:rFonts w:eastAsia="Times New Roman" w:cstheme="minorHAnsi"/>
          <w:color w:val="C00000"/>
        </w:rPr>
        <w:t>] are binary encoding libraries that are based on the same principle. Protocol Buffers was originally developed at Google, Thrift was originally developed at Facebook, and both were made open source in 2007–08 [</w:t>
      </w:r>
      <w:hyperlink r:id="rId10" w:anchor="Anishchenko2012tx" w:history="1">
        <w:r w:rsidRPr="00DC151E">
          <w:rPr>
            <w:rFonts w:eastAsia="Times New Roman" w:cstheme="minorHAnsi"/>
            <w:color w:val="C00000"/>
          </w:rPr>
          <w:t>17</w:t>
        </w:r>
      </w:hyperlink>
      <w:r w:rsidRPr="00DC151E">
        <w:rPr>
          <w:rFonts w:eastAsia="Times New Roman" w:cstheme="minorHAnsi"/>
          <w:color w:val="C00000"/>
        </w:rPr>
        <w:t>].</w:t>
      </w:r>
      <w:r w:rsidR="00DC151E">
        <w:rPr>
          <w:rFonts w:eastAsia="Times New Roman" w:cstheme="minorHAnsi"/>
          <w:color w:val="C00000"/>
        </w:rPr>
        <w:t xml:space="preserve">  </w:t>
      </w:r>
      <w:r w:rsidRPr="00DC151E">
        <w:rPr>
          <w:rFonts w:eastAsia="Times New Roman" w:cstheme="minorHAnsi"/>
          <w:color w:val="C00000"/>
        </w:rPr>
        <w:t xml:space="preserve">Both Thrift and Protocol Buffers require a schema for any data that is encoded. To encode the data </w:t>
      </w:r>
      <w:r w:rsidRPr="00DC151E">
        <w:rPr>
          <w:rFonts w:eastAsia="Times New Roman" w:cstheme="minorHAnsi"/>
          <w:color w:val="C00000"/>
        </w:rPr>
        <w:lastRenderedPageBreak/>
        <w:t>in </w:t>
      </w:r>
      <w:hyperlink r:id="rId11" w:anchor="fig_encoding_json" w:history="1">
        <w:r w:rsidRPr="00DC151E">
          <w:rPr>
            <w:rFonts w:eastAsia="Times New Roman" w:cstheme="minorHAnsi"/>
            <w:color w:val="C00000"/>
          </w:rPr>
          <w:t>Example 4-1</w:t>
        </w:r>
      </w:hyperlink>
      <w:r w:rsidRPr="00DC151E">
        <w:rPr>
          <w:rFonts w:eastAsia="Times New Roman" w:cstheme="minorHAnsi"/>
          <w:color w:val="C00000"/>
        </w:rPr>
        <w:t xml:space="preserve"> in Thrift, you would describe the schema in the Thrift interface definition language (IDL) </w:t>
      </w:r>
      <w:r w:rsidR="00DC151E" w:rsidRPr="00DC151E">
        <w:rPr>
          <w:rFonts w:eastAsia="Times New Roman" w:cstheme="minorHAnsi"/>
          <w:color w:val="C00000"/>
        </w:rPr>
        <w:t>.  T</w:t>
      </w:r>
      <w:r w:rsidRPr="00DC151E">
        <w:rPr>
          <w:rFonts w:eastAsia="Times New Roman" w:cstheme="minorHAnsi"/>
          <w:color w:val="C00000"/>
        </w:rPr>
        <w:t>he equivalent schema definition for Protocol Buffers looks very similar:</w:t>
      </w:r>
    </w:p>
    <w:p w14:paraId="3830703D" w14:textId="506843F8" w:rsidR="00D813FA" w:rsidRDefault="00D813FA" w:rsidP="00DC151E">
      <w:pPr>
        <w:pStyle w:val="ListParagraph"/>
        <w:numPr>
          <w:ilvl w:val="0"/>
          <w:numId w:val="17"/>
        </w:numPr>
        <w:spacing w:before="120" w:after="0" w:line="480" w:lineRule="auto"/>
        <w:textAlignment w:val="center"/>
        <w:rPr>
          <w:rFonts w:eastAsia="Times New Roman" w:cstheme="minorHAnsi"/>
          <w:color w:val="C00000"/>
        </w:rPr>
      </w:pPr>
      <w:r w:rsidRPr="00D813FA">
        <w:rPr>
          <w:rFonts w:eastAsia="Times New Roman" w:cstheme="minorHAnsi"/>
          <w:color w:val="C00000"/>
        </w:rPr>
        <w:t>Thrift and Protocol Buffers each come with a code generation tool that takes a schema definition like the ones shown here, and produces classes that implement the schema in various programming languages [</w:t>
      </w:r>
      <w:hyperlink r:id="rId12" w:anchor="ThriftLangs" w:history="1">
        <w:r w:rsidRPr="00D813FA">
          <w:rPr>
            <w:rFonts w:eastAsia="Times New Roman" w:cstheme="minorHAnsi"/>
            <w:color w:val="C00000"/>
          </w:rPr>
          <w:t>18</w:t>
        </w:r>
      </w:hyperlink>
      <w:r w:rsidRPr="00D813FA">
        <w:rPr>
          <w:rFonts w:eastAsia="Times New Roman" w:cstheme="minorHAnsi"/>
          <w:color w:val="C00000"/>
        </w:rPr>
        <w:t>]. Your application code can call this generated code to encode or decode records of the schema.</w:t>
      </w:r>
    </w:p>
    <w:p w14:paraId="4B046546" w14:textId="02D5A986" w:rsidR="00FC6292" w:rsidRPr="00DC151E" w:rsidRDefault="00FC6292" w:rsidP="00DC151E">
      <w:pPr>
        <w:pStyle w:val="ListParagraph"/>
        <w:numPr>
          <w:ilvl w:val="0"/>
          <w:numId w:val="17"/>
        </w:numPr>
        <w:spacing w:before="120" w:after="0" w:line="480" w:lineRule="auto"/>
        <w:textAlignment w:val="center"/>
        <w:rPr>
          <w:rFonts w:eastAsia="Times New Roman" w:cstheme="minorHAnsi"/>
          <w:color w:val="C00000"/>
        </w:rPr>
      </w:pPr>
      <w:r w:rsidRPr="00FC6292">
        <w:rPr>
          <w:rFonts w:eastAsia="Times New Roman" w:cstheme="minorHAnsi"/>
          <w:color w:val="C00000"/>
        </w:rPr>
        <w:t>One detail to note: in the schemas shown earlier, each field was marked either required or optional, but this makes no difference to how the field is encoded (nothing in the binary data indicates whether a field was required). The difference is simply that required enables a runtime check that fails if the field is not set, which can be useful for catching bugs.</w:t>
      </w:r>
    </w:p>
    <w:p w14:paraId="485FF823" w14:textId="4B3D6207" w:rsidR="009520DB" w:rsidRDefault="00DA3A27"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Support backward compatibility (less imp to support forward compatibility)</w:t>
      </w:r>
    </w:p>
    <w:p w14:paraId="0CE671E3" w14:textId="6CCD36CE" w:rsidR="00092ADB" w:rsidRDefault="00092ADB" w:rsidP="00092ADB">
      <w:pPr>
        <w:pStyle w:val="ListParagraph"/>
        <w:numPr>
          <w:ilvl w:val="1"/>
          <w:numId w:val="17"/>
        </w:numPr>
        <w:spacing w:before="120" w:after="0" w:line="480" w:lineRule="auto"/>
        <w:textAlignment w:val="center"/>
        <w:rPr>
          <w:rFonts w:eastAsia="Times New Roman" w:cstheme="minorHAnsi"/>
          <w:color w:val="C00000"/>
        </w:rPr>
      </w:pPr>
      <w:r>
        <w:rPr>
          <w:rFonts w:eastAsia="Times New Roman" w:cstheme="minorHAnsi"/>
          <w:color w:val="C00000"/>
        </w:rPr>
        <w:t xml:space="preserve">Only need forward compatibility if </w:t>
      </w:r>
      <w:r w:rsidR="00F33DA2">
        <w:rPr>
          <w:rFonts w:eastAsia="Times New Roman" w:cstheme="minorHAnsi"/>
          <w:color w:val="C00000"/>
        </w:rPr>
        <w:t xml:space="preserve">newer </w:t>
      </w:r>
      <w:proofErr w:type="spellStart"/>
      <w:r w:rsidR="00F33DA2">
        <w:rPr>
          <w:rFonts w:eastAsia="Times New Roman" w:cstheme="minorHAnsi"/>
          <w:color w:val="C00000"/>
        </w:rPr>
        <w:t>db</w:t>
      </w:r>
      <w:proofErr w:type="spellEnd"/>
      <w:r w:rsidR="00F33DA2">
        <w:rPr>
          <w:rFonts w:eastAsia="Times New Roman" w:cstheme="minorHAnsi"/>
          <w:color w:val="C00000"/>
        </w:rPr>
        <w:t xml:space="preserve"> data (pulled and stored with newer code) needs to be read by old/existing code (user recommendation </w:t>
      </w:r>
      <w:proofErr w:type="gramStart"/>
      <w:r w:rsidR="00F33DA2">
        <w:rPr>
          <w:rFonts w:eastAsia="Times New Roman" w:cstheme="minorHAnsi"/>
          <w:color w:val="C00000"/>
        </w:rPr>
        <w:t>request</w:t>
      </w:r>
      <w:proofErr w:type="gramEnd"/>
      <w:r w:rsidR="00F33DA2">
        <w:rPr>
          <w:rFonts w:eastAsia="Times New Roman" w:cstheme="minorHAnsi"/>
          <w:color w:val="C00000"/>
        </w:rPr>
        <w:t xml:space="preserve"> pre-new code update)</w:t>
      </w:r>
    </w:p>
    <w:p w14:paraId="17BC7699" w14:textId="618B5720" w:rsidR="00BD70EC" w:rsidRDefault="00BD70EC" w:rsidP="00092ADB">
      <w:pPr>
        <w:pStyle w:val="ListParagraph"/>
        <w:numPr>
          <w:ilvl w:val="1"/>
          <w:numId w:val="17"/>
        </w:numPr>
        <w:spacing w:before="120" w:after="0" w:line="480" w:lineRule="auto"/>
        <w:textAlignment w:val="center"/>
        <w:rPr>
          <w:rFonts w:eastAsia="Times New Roman" w:cstheme="minorHAnsi"/>
          <w:color w:val="C00000"/>
        </w:rPr>
      </w:pPr>
      <w:r>
        <w:rPr>
          <w:rFonts w:eastAsia="Times New Roman" w:cstheme="minorHAnsi"/>
          <w:color w:val="C00000"/>
        </w:rPr>
        <w:t>Application shouldn’t change that much that frequently</w:t>
      </w:r>
    </w:p>
    <w:p w14:paraId="3102823D" w14:textId="77777777" w:rsidR="008F63F8" w:rsidRPr="008F63F8" w:rsidRDefault="008F63F8" w:rsidP="008F63F8">
      <w:pPr>
        <w:pStyle w:val="ListParagraph"/>
        <w:numPr>
          <w:ilvl w:val="0"/>
          <w:numId w:val="17"/>
        </w:numPr>
        <w:spacing w:before="120" w:after="0" w:line="480" w:lineRule="auto"/>
        <w:textAlignment w:val="center"/>
        <w:rPr>
          <w:rFonts w:eastAsia="Times New Roman" w:cstheme="minorHAnsi"/>
          <w:color w:val="C00000"/>
        </w:rPr>
      </w:pPr>
      <w:r w:rsidRPr="008F63F8">
        <w:rPr>
          <w:rFonts w:eastAsia="Times New Roman" w:cstheme="minorHAnsi"/>
          <w:color w:val="C00000"/>
        </w:rPr>
        <w:t>Apache Avro [</w:t>
      </w:r>
      <w:hyperlink r:id="rId13" w:anchor="ApacheAvro" w:history="1">
        <w:r w:rsidRPr="008F63F8">
          <w:rPr>
            <w:rFonts w:eastAsia="Times New Roman" w:cstheme="minorHAnsi"/>
            <w:color w:val="C00000"/>
          </w:rPr>
          <w:t>20</w:t>
        </w:r>
      </w:hyperlink>
      <w:r w:rsidRPr="008F63F8">
        <w:rPr>
          <w:rFonts w:eastAsia="Times New Roman" w:cstheme="minorHAnsi"/>
          <w:color w:val="C00000"/>
        </w:rPr>
        <w:t>] is another binary encoding format that is interestingly different from Protocol Buffers and Thrift. It was started in 2009 as a subproject of Hadoop, as a result of Thrift not being a good fit for Hadoop’s use cases [</w:t>
      </w:r>
      <w:hyperlink r:id="rId14" w:anchor="Cutting2009tu" w:history="1">
        <w:r w:rsidRPr="008F63F8">
          <w:rPr>
            <w:rFonts w:eastAsia="Times New Roman" w:cstheme="minorHAnsi"/>
            <w:color w:val="C00000"/>
          </w:rPr>
          <w:t>21</w:t>
        </w:r>
      </w:hyperlink>
      <w:r w:rsidRPr="008F63F8">
        <w:rPr>
          <w:rFonts w:eastAsia="Times New Roman" w:cstheme="minorHAnsi"/>
          <w:color w:val="C00000"/>
        </w:rPr>
        <w:t>].</w:t>
      </w:r>
    </w:p>
    <w:p w14:paraId="484B2DE2" w14:textId="77777777" w:rsidR="008F63F8" w:rsidRPr="008F63F8" w:rsidRDefault="008F63F8" w:rsidP="008F63F8">
      <w:pPr>
        <w:pStyle w:val="ListParagraph"/>
        <w:numPr>
          <w:ilvl w:val="0"/>
          <w:numId w:val="17"/>
        </w:numPr>
        <w:spacing w:before="120" w:after="0" w:line="480" w:lineRule="auto"/>
        <w:textAlignment w:val="center"/>
        <w:rPr>
          <w:rFonts w:eastAsia="Times New Roman" w:cstheme="minorHAnsi"/>
          <w:color w:val="C00000"/>
        </w:rPr>
      </w:pPr>
      <w:r w:rsidRPr="008F63F8">
        <w:rPr>
          <w:rFonts w:eastAsia="Times New Roman" w:cstheme="minorHAnsi"/>
          <w:color w:val="C00000"/>
        </w:rPr>
        <w:t>Avro also uses a schema to specify the structure of the data being encoded. It has two schema languages: one (Avro IDL) intended for human editing, and one (based on JSON) that is more easily machine-readable.</w:t>
      </w:r>
    </w:p>
    <w:p w14:paraId="405715EC" w14:textId="153D1813" w:rsidR="008F63F8" w:rsidRDefault="001E7B9A"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 xml:space="preserve">Every new pull for </w:t>
      </w:r>
      <w:proofErr w:type="spellStart"/>
      <w:r>
        <w:rPr>
          <w:rFonts w:eastAsia="Times New Roman" w:cstheme="minorHAnsi"/>
          <w:color w:val="C00000"/>
        </w:rPr>
        <w:t>imdb</w:t>
      </w:r>
      <w:proofErr w:type="spellEnd"/>
      <w:r>
        <w:rPr>
          <w:rFonts w:eastAsia="Times New Roman" w:cstheme="minorHAnsi"/>
          <w:color w:val="C00000"/>
        </w:rPr>
        <w:t xml:space="preserve"> and </w:t>
      </w:r>
      <w:proofErr w:type="spellStart"/>
      <w:r>
        <w:rPr>
          <w:rFonts w:eastAsia="Times New Roman" w:cstheme="minorHAnsi"/>
          <w:color w:val="C00000"/>
        </w:rPr>
        <w:t>movielens</w:t>
      </w:r>
      <w:proofErr w:type="spellEnd"/>
      <w:r>
        <w:rPr>
          <w:rFonts w:eastAsia="Times New Roman" w:cstheme="minorHAnsi"/>
          <w:color w:val="C00000"/>
        </w:rPr>
        <w:t xml:space="preserve"> will have same schema</w:t>
      </w:r>
      <w:r w:rsidR="00E50DCA">
        <w:rPr>
          <w:rFonts w:eastAsia="Times New Roman" w:cstheme="minorHAnsi"/>
          <w:color w:val="C00000"/>
        </w:rPr>
        <w:t xml:space="preserve"> but might be diff from pull to pull</w:t>
      </w:r>
    </w:p>
    <w:p w14:paraId="63D1444D" w14:textId="4480C79C" w:rsidR="00E50DCA" w:rsidRDefault="00E50DCA"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t>User input could be more variable over time</w:t>
      </w:r>
    </w:p>
    <w:p w14:paraId="1B768C08" w14:textId="680D9573" w:rsidR="00C00577" w:rsidRDefault="00C00577" w:rsidP="005A65AE">
      <w:pPr>
        <w:pStyle w:val="ListParagraph"/>
        <w:numPr>
          <w:ilvl w:val="0"/>
          <w:numId w:val="17"/>
        </w:numPr>
        <w:spacing w:before="120" w:after="0" w:line="480" w:lineRule="auto"/>
        <w:textAlignment w:val="center"/>
        <w:rPr>
          <w:rFonts w:eastAsia="Times New Roman" w:cstheme="minorHAnsi"/>
          <w:color w:val="C00000"/>
        </w:rPr>
      </w:pPr>
      <w:r>
        <w:rPr>
          <w:rFonts w:eastAsia="Times New Roman" w:cstheme="minorHAnsi"/>
          <w:color w:val="C00000"/>
        </w:rPr>
        <w:lastRenderedPageBreak/>
        <w:t>Keep a file in storage containing all old and existing schema version (to read old data?)</w:t>
      </w:r>
    </w:p>
    <w:p w14:paraId="6C2B5A21" w14:textId="4E4834A1" w:rsidR="00C00577" w:rsidRDefault="00C00577" w:rsidP="005A65AE">
      <w:pPr>
        <w:pStyle w:val="ListParagraph"/>
        <w:numPr>
          <w:ilvl w:val="0"/>
          <w:numId w:val="17"/>
        </w:numPr>
        <w:spacing w:before="120" w:after="0" w:line="480" w:lineRule="auto"/>
        <w:textAlignment w:val="center"/>
        <w:rPr>
          <w:rFonts w:eastAsia="Times New Roman" w:cstheme="minorHAnsi"/>
          <w:color w:val="C00000"/>
        </w:rPr>
      </w:pPr>
      <w:r w:rsidRPr="00C00577">
        <w:rPr>
          <w:rFonts w:eastAsia="Times New Roman" w:cstheme="minorHAnsi"/>
          <w:color w:val="C00000"/>
        </w:rPr>
        <w:t>When two processes are communicating over a bidirectional network connection, they can negotiate the schema version on connection setup and then use that schema for the lifetime of the connection. The Avro RPC protocol</w:t>
      </w:r>
    </w:p>
    <w:p w14:paraId="4317F555" w14:textId="38D41DB6" w:rsidR="006832DF" w:rsidRDefault="006832DF" w:rsidP="005A65AE">
      <w:pPr>
        <w:pStyle w:val="ListParagraph"/>
        <w:numPr>
          <w:ilvl w:val="0"/>
          <w:numId w:val="17"/>
        </w:numPr>
        <w:spacing w:before="120" w:after="0" w:line="480" w:lineRule="auto"/>
        <w:textAlignment w:val="center"/>
        <w:rPr>
          <w:rFonts w:eastAsia="Times New Roman" w:cstheme="minorHAnsi"/>
          <w:color w:val="C00000"/>
        </w:rPr>
      </w:pPr>
      <w:r w:rsidRPr="006832DF">
        <w:rPr>
          <w:rFonts w:eastAsia="Times New Roman" w:cstheme="minorHAnsi"/>
          <w:color w:val="C00000"/>
        </w:rPr>
        <w:t>By contrast, if you were using Thrift or Protocol Buffers for this purpose, the field tags would likely have to be assigned by hand: every time the database schema changes, an administrator would have to manually update the mapping from database column names to field tags. (It might be possible to automate this, but the schema generator would have to be very careful to not assign previously used field tags.) This kind of dynamically generated schema simply wasn’t a design goal of Thrift or Protocol Buffers, whereas it was for Avro.</w:t>
      </w:r>
    </w:p>
    <w:p w14:paraId="3C849B8B" w14:textId="7FB4A6B1" w:rsidR="006832DF" w:rsidRPr="00CC26FD" w:rsidRDefault="00CC26FD" w:rsidP="005A65AE">
      <w:pPr>
        <w:pStyle w:val="ListParagraph"/>
        <w:numPr>
          <w:ilvl w:val="0"/>
          <w:numId w:val="17"/>
        </w:numPr>
        <w:spacing w:before="120" w:after="0" w:line="480" w:lineRule="auto"/>
        <w:textAlignment w:val="center"/>
        <w:rPr>
          <w:rFonts w:eastAsia="Times New Roman" w:cstheme="minorHAnsi"/>
          <w:color w:val="C00000"/>
        </w:rPr>
      </w:pPr>
      <w:r w:rsidRPr="003D1831">
        <w:rPr>
          <w:rFonts w:eastAsia="Times New Roman" w:cstheme="minorHAnsi"/>
          <w:color w:val="C00000"/>
        </w:rPr>
        <w:t>In dynamically typed programming languages such as JavaScript, Ruby, or Python, there is not much point in generating code, since there is no compile-time type checker to satisfy. Code generation is often frowned upon in these languages, since they otherwise avoid an explicit compilation step. Moreover, in the case of a dynamically generated schema (such as an Avro schema generated from a database table), code generation is an unnecessary obstacle to getting to the data.</w:t>
      </w:r>
    </w:p>
    <w:p w14:paraId="506BC691" w14:textId="65A68FEB" w:rsidR="00CC26FD" w:rsidRDefault="003D1831" w:rsidP="005A65AE">
      <w:pPr>
        <w:pStyle w:val="ListParagraph"/>
        <w:numPr>
          <w:ilvl w:val="0"/>
          <w:numId w:val="17"/>
        </w:numPr>
        <w:spacing w:before="120" w:after="0" w:line="480" w:lineRule="auto"/>
        <w:textAlignment w:val="center"/>
        <w:rPr>
          <w:rFonts w:eastAsia="Times New Roman" w:cstheme="minorHAnsi"/>
          <w:color w:val="C00000"/>
        </w:rPr>
      </w:pPr>
      <w:r w:rsidRPr="003D1831">
        <w:rPr>
          <w:rFonts w:eastAsia="Times New Roman" w:cstheme="minorHAnsi"/>
          <w:color w:val="C00000"/>
        </w:rPr>
        <w:t>This property is especially useful in conjunction with dynamically typed data processing languages like Apache Pig [</w:t>
      </w:r>
      <w:hyperlink r:id="rId15" w:anchor="ApachePig" w:history="1">
        <w:r w:rsidRPr="003D1831">
          <w:rPr>
            <w:rFonts w:eastAsia="Times New Roman" w:cstheme="minorHAnsi"/>
            <w:color w:val="C00000"/>
          </w:rPr>
          <w:t>26</w:t>
        </w:r>
      </w:hyperlink>
      <w:r w:rsidRPr="003D1831">
        <w:rPr>
          <w:rFonts w:eastAsia="Times New Roman" w:cstheme="minorHAnsi"/>
          <w:color w:val="C00000"/>
        </w:rPr>
        <w:t>]. In Pig, you can just open some Avro files, start analyzing them, and write derived datasets to output files in Avro format without even thinking about schemas.</w:t>
      </w:r>
    </w:p>
    <w:p w14:paraId="41EC0629" w14:textId="61B0793E" w:rsidR="009225FC" w:rsidRDefault="009225FC" w:rsidP="005A65AE">
      <w:pPr>
        <w:pStyle w:val="ListParagraph"/>
        <w:numPr>
          <w:ilvl w:val="0"/>
          <w:numId w:val="17"/>
        </w:numPr>
        <w:spacing w:before="120" w:after="0" w:line="480" w:lineRule="auto"/>
        <w:textAlignment w:val="center"/>
        <w:rPr>
          <w:rFonts w:eastAsia="Times New Roman" w:cstheme="minorHAnsi"/>
          <w:color w:val="C00000"/>
        </w:rPr>
      </w:pPr>
      <w:r w:rsidRPr="009225FC">
        <w:rPr>
          <w:rFonts w:eastAsia="Times New Roman" w:cstheme="minorHAnsi"/>
          <w:color w:val="C00000"/>
        </w:rPr>
        <w:t>Many data systems also implement some kind of proprietary binary encoding for their data. For example, most relational databases have a network protocol over which you can send queries to the database and get back responses. Those protocols are generally specific to a particular database, and the database vendor provides a driver (e.g., using the ODBC or JDBC APIs) that decodes responses from the database’s network protocol into in-memory data structures.</w:t>
      </w:r>
    </w:p>
    <w:p w14:paraId="4A283D07" w14:textId="1963E861" w:rsidR="009225FC" w:rsidRDefault="0039640A" w:rsidP="0039640A">
      <w:pPr>
        <w:spacing w:before="120" w:after="0" w:line="480" w:lineRule="auto"/>
        <w:textAlignment w:val="center"/>
        <w:rPr>
          <w:rFonts w:eastAsia="Times New Roman" w:cstheme="minorHAnsi"/>
          <w:color w:val="C00000"/>
        </w:rPr>
      </w:pPr>
      <w:r>
        <w:rPr>
          <w:rFonts w:eastAsia="Times New Roman" w:cstheme="minorHAnsi"/>
          <w:color w:val="C00000"/>
        </w:rPr>
        <w:lastRenderedPageBreak/>
        <w:t>Data flow:</w:t>
      </w:r>
    </w:p>
    <w:p w14:paraId="7D6AA891" w14:textId="77777777" w:rsidR="00771811" w:rsidRPr="00771811" w:rsidRDefault="00771811" w:rsidP="002B63FF">
      <w:pPr>
        <w:pStyle w:val="ListParagraph"/>
        <w:numPr>
          <w:ilvl w:val="0"/>
          <w:numId w:val="17"/>
        </w:numPr>
        <w:spacing w:before="120" w:after="0" w:line="480" w:lineRule="auto"/>
        <w:textAlignment w:val="center"/>
        <w:rPr>
          <w:rFonts w:eastAsia="Times New Roman" w:cstheme="minorHAnsi"/>
          <w:color w:val="C00000"/>
        </w:rPr>
      </w:pPr>
      <w:r w:rsidRPr="00771811">
        <w:rPr>
          <w:rFonts w:eastAsia="Times New Roman" w:cstheme="minorHAnsi"/>
          <w:color w:val="C00000"/>
        </w:rPr>
        <w:t>We have been looking at the different ways encoded data flows from one process to another. So far, we’ve discussed REST and RPC (where one process sends a request over the network to another process and expects a response as quickly as possible), and databases (where one process writes encoded data, and another process reads it again sometime in the future).</w:t>
      </w:r>
    </w:p>
    <w:p w14:paraId="2CC8D8C2" w14:textId="4F57FBFB" w:rsidR="002B63FF" w:rsidRDefault="002B63FF" w:rsidP="002B63FF">
      <w:pPr>
        <w:pStyle w:val="ListParagraph"/>
        <w:numPr>
          <w:ilvl w:val="0"/>
          <w:numId w:val="17"/>
        </w:numPr>
        <w:spacing w:before="120" w:after="0" w:line="480" w:lineRule="auto"/>
        <w:textAlignment w:val="center"/>
        <w:rPr>
          <w:rFonts w:eastAsia="Times New Roman" w:cstheme="minorHAnsi"/>
          <w:color w:val="C00000"/>
        </w:rPr>
      </w:pPr>
      <w:r w:rsidRPr="002B63FF">
        <w:rPr>
          <w:rFonts w:eastAsia="Times New Roman" w:cstheme="minorHAnsi"/>
          <w:color w:val="C00000"/>
        </w:rPr>
        <w:t>Via databases (see </w:t>
      </w:r>
      <w:hyperlink r:id="rId16" w:anchor="sec_encoding_dataflow_db" w:history="1">
        <w:r w:rsidRPr="002B63FF">
          <w:rPr>
            <w:rFonts w:eastAsia="Times New Roman" w:cstheme="minorHAnsi"/>
            <w:color w:val="C00000"/>
          </w:rPr>
          <w:t>“Dataflow Through Databases”</w:t>
        </w:r>
      </w:hyperlink>
      <w:r w:rsidRPr="002B63FF">
        <w:rPr>
          <w:rFonts w:eastAsia="Times New Roman" w:cstheme="minorHAnsi"/>
          <w:color w:val="C00000"/>
        </w:rPr>
        <w:t>)</w:t>
      </w:r>
    </w:p>
    <w:p w14:paraId="48382228" w14:textId="77777777" w:rsidR="00901B07" w:rsidRPr="00901B07" w:rsidRDefault="00901B07" w:rsidP="00901B07">
      <w:pPr>
        <w:pStyle w:val="ListParagraph"/>
        <w:numPr>
          <w:ilvl w:val="1"/>
          <w:numId w:val="17"/>
        </w:numPr>
        <w:spacing w:before="120" w:after="0" w:line="480" w:lineRule="auto"/>
        <w:textAlignment w:val="center"/>
        <w:rPr>
          <w:rFonts w:eastAsia="Times New Roman" w:cstheme="minorHAnsi"/>
          <w:color w:val="C00000"/>
        </w:rPr>
      </w:pPr>
      <w:r w:rsidRPr="00901B07">
        <w:rPr>
          <w:rFonts w:eastAsia="Times New Roman" w:cstheme="minorHAnsi"/>
          <w:color w:val="C00000"/>
        </w:rPr>
        <w:t>When you deploy a new version of your application (of a server-side application, at least), you may entirely replace the old version with the new version within a few minutes. The same is not true of database contents: the five-year-old data will still be there, in the original encoding, unless you have explicitly rewritten it since then. This observation is sometimes summed up as </w:t>
      </w:r>
      <w:r w:rsidRPr="00901B07">
        <w:rPr>
          <w:rFonts w:eastAsia="Times New Roman" w:cstheme="minorHAnsi"/>
          <w:i/>
          <w:iCs/>
          <w:color w:val="C00000"/>
        </w:rPr>
        <w:t>data outlives code</w:t>
      </w:r>
      <w:r w:rsidRPr="00901B07">
        <w:rPr>
          <w:rFonts w:eastAsia="Times New Roman" w:cstheme="minorHAnsi"/>
          <w:color w:val="C00000"/>
        </w:rPr>
        <w:t>.</w:t>
      </w:r>
    </w:p>
    <w:p w14:paraId="28C698A7" w14:textId="37ACBDF4" w:rsidR="00901B07" w:rsidRPr="00901B07" w:rsidRDefault="00901B07" w:rsidP="00901B07">
      <w:pPr>
        <w:pStyle w:val="ListParagraph"/>
        <w:numPr>
          <w:ilvl w:val="1"/>
          <w:numId w:val="17"/>
        </w:numPr>
        <w:spacing w:before="120" w:after="0" w:line="480" w:lineRule="auto"/>
        <w:textAlignment w:val="center"/>
        <w:rPr>
          <w:rFonts w:eastAsia="Times New Roman" w:cstheme="minorHAnsi"/>
          <w:color w:val="C00000"/>
        </w:rPr>
      </w:pPr>
      <w:r w:rsidRPr="00901B07">
        <w:rPr>
          <w:rFonts w:eastAsia="Times New Roman" w:cstheme="minorHAnsi"/>
          <w:color w:val="C00000"/>
        </w:rPr>
        <w:t>Rewriting (</w:t>
      </w:r>
      <w:r w:rsidRPr="00901B07">
        <w:rPr>
          <w:rFonts w:eastAsia="Times New Roman" w:cstheme="minorHAnsi"/>
          <w:i/>
          <w:iCs/>
          <w:color w:val="C00000"/>
        </w:rPr>
        <w:t>migrating</w:t>
      </w:r>
      <w:r w:rsidRPr="00901B07">
        <w:rPr>
          <w:rFonts w:eastAsia="Times New Roman" w:cstheme="minorHAnsi"/>
          <w:color w:val="C00000"/>
        </w:rPr>
        <w:t xml:space="preserve">) data into a new schema is certainly possible, but it’s an expensive thing to do on a large dataset, so most databases avoid it if possible. Most relational databases allow simple schema changes, such as adding a new column with a null default value, without rewriting existing </w:t>
      </w:r>
      <w:proofErr w:type="spellStart"/>
      <w:r w:rsidRPr="00901B07">
        <w:rPr>
          <w:rFonts w:eastAsia="Times New Roman" w:cstheme="minorHAnsi"/>
          <w:color w:val="C00000"/>
        </w:rPr>
        <w:t>data.</w:t>
      </w:r>
      <w:hyperlink r:id="rId17" w:anchor="idm140417569794096" w:history="1">
        <w:r w:rsidRPr="00901B07">
          <w:rPr>
            <w:rFonts w:eastAsia="Times New Roman" w:cstheme="minorHAnsi"/>
            <w:color w:val="C00000"/>
          </w:rPr>
          <w:t>v</w:t>
        </w:r>
        <w:proofErr w:type="spellEnd"/>
      </w:hyperlink>
      <w:r w:rsidRPr="00901B07">
        <w:rPr>
          <w:rFonts w:eastAsia="Times New Roman" w:cstheme="minorHAnsi"/>
          <w:color w:val="C00000"/>
        </w:rPr>
        <w:t> When an old row is read, the database fills in nulls for any columns that are missing from the encoded data on disk. LinkedIn’s document database Espresso uses Avro for storage, allowing it to use Avro’s schema evolution rules [</w:t>
      </w:r>
      <w:hyperlink r:id="rId18" w:anchor="Auradkar2015wz" w:history="1">
        <w:r w:rsidRPr="00901B07">
          <w:rPr>
            <w:rFonts w:eastAsia="Times New Roman" w:cstheme="minorHAnsi"/>
            <w:color w:val="C00000"/>
          </w:rPr>
          <w:t>23</w:t>
        </w:r>
      </w:hyperlink>
      <w:r w:rsidRPr="00901B07">
        <w:rPr>
          <w:rFonts w:eastAsia="Times New Roman" w:cstheme="minorHAnsi"/>
          <w:color w:val="C00000"/>
        </w:rPr>
        <w:t>].</w:t>
      </w:r>
    </w:p>
    <w:p w14:paraId="303049CB" w14:textId="315A40DD" w:rsidR="002B63FF" w:rsidRDefault="002B63FF" w:rsidP="002B63FF">
      <w:pPr>
        <w:pStyle w:val="ListParagraph"/>
        <w:numPr>
          <w:ilvl w:val="0"/>
          <w:numId w:val="17"/>
        </w:numPr>
        <w:spacing w:before="120" w:after="0" w:line="480" w:lineRule="auto"/>
        <w:textAlignment w:val="center"/>
        <w:rPr>
          <w:rFonts w:eastAsia="Times New Roman" w:cstheme="minorHAnsi"/>
          <w:color w:val="C00000"/>
        </w:rPr>
      </w:pPr>
      <w:r w:rsidRPr="002B63FF">
        <w:rPr>
          <w:rFonts w:eastAsia="Times New Roman" w:cstheme="minorHAnsi"/>
          <w:color w:val="C00000"/>
        </w:rPr>
        <w:t>Via service calls (see </w:t>
      </w:r>
      <w:hyperlink r:id="rId19" w:anchor="sec_encoding_dataflow_rpc" w:history="1">
        <w:r w:rsidRPr="002B63FF">
          <w:rPr>
            <w:rFonts w:eastAsia="Times New Roman" w:cstheme="minorHAnsi"/>
            <w:color w:val="C00000"/>
          </w:rPr>
          <w:t>“Dataflow Through Services: REST and RPC”</w:t>
        </w:r>
      </w:hyperlink>
      <w:r w:rsidRPr="002B63FF">
        <w:rPr>
          <w:rFonts w:eastAsia="Times New Roman" w:cstheme="minorHAnsi"/>
          <w:color w:val="C00000"/>
        </w:rPr>
        <w:t>)</w:t>
      </w:r>
    </w:p>
    <w:p w14:paraId="6E772D2F" w14:textId="25572D85" w:rsidR="00ED700F" w:rsidRDefault="005C0546" w:rsidP="00ED700F">
      <w:pPr>
        <w:pStyle w:val="ListParagraph"/>
        <w:numPr>
          <w:ilvl w:val="1"/>
          <w:numId w:val="17"/>
        </w:numPr>
        <w:spacing w:before="120" w:after="0" w:line="480" w:lineRule="auto"/>
        <w:textAlignment w:val="center"/>
        <w:rPr>
          <w:rFonts w:eastAsia="Times New Roman" w:cstheme="minorHAnsi"/>
          <w:color w:val="C00000"/>
        </w:rPr>
      </w:pPr>
      <w:r w:rsidRPr="005C0546">
        <w:rPr>
          <w:rFonts w:eastAsia="Times New Roman" w:cstheme="minorHAnsi"/>
          <w:color w:val="C00000"/>
        </w:rPr>
        <w:t>a typical web app server acts as client to a database</w:t>
      </w:r>
    </w:p>
    <w:p w14:paraId="3BC2F731" w14:textId="77777777" w:rsidR="001739EE" w:rsidRPr="001739EE" w:rsidRDefault="001739EE" w:rsidP="001739EE">
      <w:pPr>
        <w:pStyle w:val="ListParagraph"/>
        <w:numPr>
          <w:ilvl w:val="1"/>
          <w:numId w:val="17"/>
        </w:numPr>
        <w:spacing w:before="120" w:after="0" w:line="480" w:lineRule="auto"/>
        <w:textAlignment w:val="center"/>
        <w:rPr>
          <w:rFonts w:eastAsia="Times New Roman" w:cstheme="minorHAnsi"/>
          <w:color w:val="C00000"/>
        </w:rPr>
      </w:pPr>
      <w:r w:rsidRPr="001739EE">
        <w:rPr>
          <w:rFonts w:eastAsia="Times New Roman" w:cstheme="minorHAnsi"/>
          <w:color w:val="C00000"/>
        </w:rPr>
        <w:t>This way of building applications has traditionally been called a </w:t>
      </w:r>
      <w:r w:rsidRPr="001739EE">
        <w:rPr>
          <w:rFonts w:eastAsia="Times New Roman" w:cstheme="minorHAnsi"/>
          <w:i/>
          <w:iCs/>
          <w:color w:val="C00000"/>
        </w:rPr>
        <w:t>service-oriented architecture</w:t>
      </w:r>
      <w:r w:rsidRPr="001739EE">
        <w:rPr>
          <w:rFonts w:eastAsia="Times New Roman" w:cstheme="minorHAnsi"/>
          <w:color w:val="C00000"/>
        </w:rPr>
        <w:t>(SOA), more recently refined and rebranded as </w:t>
      </w:r>
      <w:r w:rsidRPr="001739EE">
        <w:rPr>
          <w:rFonts w:eastAsia="Times New Roman" w:cstheme="minorHAnsi"/>
          <w:i/>
          <w:iCs/>
          <w:color w:val="C00000"/>
        </w:rPr>
        <w:t>microservices architecture</w:t>
      </w:r>
      <w:r w:rsidRPr="001739EE">
        <w:rPr>
          <w:rFonts w:eastAsia="Times New Roman" w:cstheme="minorHAnsi"/>
          <w:color w:val="C00000"/>
        </w:rPr>
        <w:t> [</w:t>
      </w:r>
      <w:hyperlink r:id="rId20" w:anchor="Newman2015wq" w:history="1">
        <w:r w:rsidRPr="001739EE">
          <w:rPr>
            <w:rFonts w:eastAsia="Times New Roman" w:cstheme="minorHAnsi"/>
            <w:color w:val="C00000"/>
          </w:rPr>
          <w:t>31</w:t>
        </w:r>
      </w:hyperlink>
      <w:r w:rsidRPr="001739EE">
        <w:rPr>
          <w:rFonts w:eastAsia="Times New Roman" w:cstheme="minorHAnsi"/>
          <w:color w:val="C00000"/>
        </w:rPr>
        <w:t>, </w:t>
      </w:r>
      <w:hyperlink r:id="rId21" w:anchor="Richardson2014wv" w:history="1">
        <w:r w:rsidRPr="001739EE">
          <w:rPr>
            <w:rFonts w:eastAsia="Times New Roman" w:cstheme="minorHAnsi"/>
            <w:color w:val="C00000"/>
          </w:rPr>
          <w:t>32</w:t>
        </w:r>
      </w:hyperlink>
      <w:r w:rsidRPr="001739EE">
        <w:rPr>
          <w:rFonts w:eastAsia="Times New Roman" w:cstheme="minorHAnsi"/>
          <w:color w:val="C00000"/>
        </w:rPr>
        <w:t>].</w:t>
      </w:r>
    </w:p>
    <w:p w14:paraId="0FD3F5F9" w14:textId="66EE8576" w:rsidR="008E3C17" w:rsidRDefault="008E3C17" w:rsidP="008E3C17">
      <w:pPr>
        <w:pStyle w:val="ListParagraph"/>
        <w:numPr>
          <w:ilvl w:val="1"/>
          <w:numId w:val="17"/>
        </w:numPr>
        <w:spacing w:before="120" w:after="0" w:line="480" w:lineRule="auto"/>
        <w:textAlignment w:val="center"/>
        <w:rPr>
          <w:rFonts w:eastAsia="Times New Roman" w:cstheme="minorHAnsi"/>
          <w:color w:val="C00000"/>
        </w:rPr>
      </w:pPr>
      <w:r w:rsidRPr="008E3C17">
        <w:rPr>
          <w:rFonts w:eastAsia="Times New Roman" w:cstheme="minorHAnsi"/>
          <w:color w:val="C00000"/>
        </w:rPr>
        <w:lastRenderedPageBreak/>
        <w:t>In some ways, services are similar to databases: they typically allow clients to submit and query data. However, while databases allow arbitrary queries using the query languages we discussed in </w:t>
      </w:r>
      <w:hyperlink r:id="rId22" w:anchor="ch_datamodels" w:history="1">
        <w:r w:rsidRPr="008E3C17">
          <w:rPr>
            <w:rFonts w:eastAsia="Times New Roman" w:cstheme="minorHAnsi"/>
            <w:color w:val="C00000"/>
          </w:rPr>
          <w:t>Chapter 2</w:t>
        </w:r>
      </w:hyperlink>
      <w:r w:rsidRPr="008E3C17">
        <w:rPr>
          <w:rFonts w:eastAsia="Times New Roman" w:cstheme="minorHAnsi"/>
          <w:color w:val="C00000"/>
        </w:rPr>
        <w:t>, services expose an application-specific API that only allows inputs and outputs that are predetermined by the business logic (application code) of the service [</w:t>
      </w:r>
      <w:hyperlink r:id="rId23" w:anchor="Helland2005tc_ch4" w:history="1">
        <w:r w:rsidRPr="008E3C17">
          <w:rPr>
            <w:rFonts w:eastAsia="Times New Roman" w:cstheme="minorHAnsi"/>
            <w:color w:val="C00000"/>
          </w:rPr>
          <w:t>33</w:t>
        </w:r>
      </w:hyperlink>
      <w:r w:rsidRPr="008E3C17">
        <w:rPr>
          <w:rFonts w:eastAsia="Times New Roman" w:cstheme="minorHAnsi"/>
          <w:color w:val="C00000"/>
        </w:rPr>
        <w:t>]. This restriction provides a degree of encapsulation: services can impose fine-grained restrictions on what clients can and cannot do.</w:t>
      </w:r>
    </w:p>
    <w:p w14:paraId="6782E984" w14:textId="748A3FCA" w:rsidR="007C3D77" w:rsidRDefault="007C3D77" w:rsidP="008E3C17">
      <w:pPr>
        <w:pStyle w:val="ListParagraph"/>
        <w:numPr>
          <w:ilvl w:val="1"/>
          <w:numId w:val="17"/>
        </w:numPr>
        <w:spacing w:before="120" w:after="0" w:line="480" w:lineRule="auto"/>
        <w:textAlignment w:val="center"/>
        <w:rPr>
          <w:rFonts w:eastAsia="Times New Roman" w:cstheme="minorHAnsi"/>
          <w:color w:val="C00000"/>
        </w:rPr>
      </w:pPr>
      <w:r w:rsidRPr="007C3D77">
        <w:rPr>
          <w:rFonts w:eastAsia="Times New Roman" w:cstheme="minorHAnsi"/>
          <w:color w:val="C00000"/>
        </w:rPr>
        <w:t>A key design goal of a service-oriented/microservices architecture is to make the application easier to change and maintain by making services independently deployable and evolvable. For example, each service should be owned by one team, and that team should be able to release new versions of the service frequently, without having to coordinate with other teams. In other words, we should expect old and new versions of servers and clients to be running at the same time, and so the data encoding used by servers and clients must be compatible across versions of the service API—precisely what we’ve been talking about in this chapter.</w:t>
      </w:r>
    </w:p>
    <w:p w14:paraId="76BE19AC" w14:textId="0693261E" w:rsidR="001E40BB" w:rsidRDefault="001E40BB" w:rsidP="008E3C17">
      <w:pPr>
        <w:pStyle w:val="ListParagraph"/>
        <w:numPr>
          <w:ilvl w:val="1"/>
          <w:numId w:val="17"/>
        </w:numPr>
        <w:spacing w:before="120" w:after="0" w:line="480" w:lineRule="auto"/>
        <w:textAlignment w:val="center"/>
        <w:rPr>
          <w:rFonts w:eastAsia="Times New Roman" w:cstheme="minorHAnsi"/>
          <w:color w:val="C00000"/>
        </w:rPr>
      </w:pPr>
      <w:proofErr w:type="gramStart"/>
      <w:r>
        <w:rPr>
          <w:rFonts w:eastAsia="Times New Roman" w:cstheme="minorHAnsi"/>
          <w:color w:val="C00000"/>
        </w:rPr>
        <w:t>Also</w:t>
      </w:r>
      <w:proofErr w:type="gramEnd"/>
      <w:r>
        <w:rPr>
          <w:rFonts w:eastAsia="Times New Roman" w:cstheme="minorHAnsi"/>
          <w:color w:val="C00000"/>
        </w:rPr>
        <w:t xml:space="preserve"> a ‘web’ serv</w:t>
      </w:r>
      <w:r w:rsidR="0097627E">
        <w:rPr>
          <w:rFonts w:eastAsia="Times New Roman" w:cstheme="minorHAnsi"/>
          <w:color w:val="C00000"/>
        </w:rPr>
        <w:t>ice</w:t>
      </w:r>
      <w:r>
        <w:rPr>
          <w:rFonts w:eastAsia="Times New Roman" w:cstheme="minorHAnsi"/>
          <w:color w:val="C00000"/>
        </w:rPr>
        <w:t xml:space="preserve">: </w:t>
      </w:r>
      <w:r w:rsidRPr="0097627E">
        <w:rPr>
          <w:rFonts w:eastAsia="Times New Roman" w:cstheme="minorHAnsi"/>
          <w:color w:val="C00000"/>
        </w:rPr>
        <w:t>A key design goal of a service-oriented/microservices architecture is to make the application easier to change and maintain by making services independently deployable and evolvable. For example, each service should be owned by one team, and that team should be able to release new versions of the service frequently, without having to coordinate with other teams. In other words, we should expect old and new versions of servers and clients to be running at the same time, and so the data encoding used by servers and clients must be compatible across versions of the service API—precisely what we’ve been talking about in this chapter.</w:t>
      </w:r>
    </w:p>
    <w:p w14:paraId="3A2D1F8F" w14:textId="77777777" w:rsidR="00C36E02" w:rsidRPr="00C36E02" w:rsidRDefault="00C36E02" w:rsidP="00C36E02">
      <w:pPr>
        <w:pStyle w:val="ListParagraph"/>
        <w:numPr>
          <w:ilvl w:val="1"/>
          <w:numId w:val="17"/>
        </w:numPr>
        <w:spacing w:before="120" w:after="0" w:line="480" w:lineRule="auto"/>
        <w:textAlignment w:val="center"/>
        <w:rPr>
          <w:rFonts w:eastAsia="Times New Roman" w:cstheme="minorHAnsi"/>
          <w:color w:val="C00000"/>
        </w:rPr>
      </w:pPr>
      <w:r w:rsidRPr="00C36E02">
        <w:rPr>
          <w:rFonts w:eastAsia="Times New Roman" w:cstheme="minorHAnsi"/>
          <w:color w:val="C00000"/>
        </w:rPr>
        <w:t xml:space="preserve">As WSDL is not designed to be human-readable, and as SOAP messages are often too complex to construct manually, users of SOAP rely heavily on tool support, code </w:t>
      </w:r>
      <w:r w:rsidRPr="00C36E02">
        <w:rPr>
          <w:rFonts w:eastAsia="Times New Roman" w:cstheme="minorHAnsi"/>
          <w:color w:val="C00000"/>
        </w:rPr>
        <w:lastRenderedPageBreak/>
        <w:t>generation, and IDEs [</w:t>
      </w:r>
      <w:hyperlink r:id="rId24" w:anchor="Lacey2006ul" w:history="1">
        <w:r w:rsidRPr="00C36E02">
          <w:rPr>
            <w:rFonts w:eastAsia="Times New Roman" w:cstheme="minorHAnsi"/>
            <w:color w:val="C00000"/>
          </w:rPr>
          <w:t>38</w:t>
        </w:r>
      </w:hyperlink>
      <w:r w:rsidRPr="00C36E02">
        <w:rPr>
          <w:rFonts w:eastAsia="Times New Roman" w:cstheme="minorHAnsi"/>
          <w:color w:val="C00000"/>
        </w:rPr>
        <w:t>]. For users of programming languages that are not supported by SOAP vendors, integration with SOAP services is difficult.</w:t>
      </w:r>
    </w:p>
    <w:p w14:paraId="70207488" w14:textId="77777777" w:rsidR="00C36E02" w:rsidRPr="00C36E02" w:rsidRDefault="00C36E02" w:rsidP="00C36E02">
      <w:pPr>
        <w:pStyle w:val="ListParagraph"/>
        <w:numPr>
          <w:ilvl w:val="1"/>
          <w:numId w:val="17"/>
        </w:numPr>
        <w:spacing w:before="120" w:after="0" w:line="480" w:lineRule="auto"/>
        <w:textAlignment w:val="center"/>
        <w:rPr>
          <w:rFonts w:eastAsia="Times New Roman" w:cstheme="minorHAnsi"/>
          <w:color w:val="C00000"/>
        </w:rPr>
      </w:pPr>
      <w:r w:rsidRPr="00C36E02">
        <w:rPr>
          <w:rFonts w:eastAsia="Times New Roman" w:cstheme="minorHAnsi"/>
          <w:color w:val="C00000"/>
        </w:rPr>
        <w:t>Even though SOAP and its various extensions are ostensibly standardized, interoperability between different vendors’ implementations often causes problems [</w:t>
      </w:r>
      <w:hyperlink r:id="rId25" w:anchor="Tilkov2006tb" w:history="1">
        <w:r w:rsidRPr="00C36E02">
          <w:rPr>
            <w:rFonts w:eastAsia="Times New Roman" w:cstheme="minorHAnsi"/>
            <w:color w:val="C00000"/>
          </w:rPr>
          <w:t>39</w:t>
        </w:r>
      </w:hyperlink>
      <w:r w:rsidRPr="00C36E02">
        <w:rPr>
          <w:rFonts w:eastAsia="Times New Roman" w:cstheme="minorHAnsi"/>
          <w:color w:val="C00000"/>
        </w:rPr>
        <w:t>]. For all of these reasons, although SOAP is still used in many large enterprises, it has fallen out of favor in most smaller companies.</w:t>
      </w:r>
    </w:p>
    <w:p w14:paraId="562A0FA9" w14:textId="4073ADED" w:rsidR="00C36E02" w:rsidRDefault="00EC5870" w:rsidP="008E3C17">
      <w:pPr>
        <w:pStyle w:val="ListParagraph"/>
        <w:numPr>
          <w:ilvl w:val="1"/>
          <w:numId w:val="17"/>
        </w:numPr>
        <w:spacing w:before="120" w:after="0" w:line="480" w:lineRule="auto"/>
        <w:textAlignment w:val="center"/>
        <w:rPr>
          <w:rFonts w:eastAsia="Times New Roman" w:cstheme="minorHAnsi"/>
          <w:color w:val="C00000"/>
        </w:rPr>
      </w:pPr>
      <w:r w:rsidRPr="00EC5870">
        <w:rPr>
          <w:rFonts w:eastAsia="Times New Roman" w:cstheme="minorHAnsi"/>
          <w:color w:val="C00000"/>
        </w:rPr>
        <w:t>All of these factors mean that there’s no point trying to make a remote service look too much like a local object in your programming language, because it’s a fundamentally different thing. Part of the appeal of REST is that it doesn’t try to hide the fact that it’s a network protocol (although this doesn’t seem to stop people from building RPC libraries on top of REST).</w:t>
      </w:r>
    </w:p>
    <w:p w14:paraId="30E43524" w14:textId="7058803C" w:rsidR="00EC5870" w:rsidRPr="00703380" w:rsidRDefault="00E00C13" w:rsidP="008E3C17">
      <w:pPr>
        <w:pStyle w:val="ListParagraph"/>
        <w:numPr>
          <w:ilvl w:val="1"/>
          <w:numId w:val="17"/>
        </w:numPr>
        <w:spacing w:before="120" w:after="0" w:line="480" w:lineRule="auto"/>
        <w:textAlignment w:val="center"/>
        <w:rPr>
          <w:rFonts w:eastAsia="Times New Roman" w:cstheme="minorHAnsi"/>
          <w:color w:val="C00000"/>
        </w:rPr>
      </w:pPr>
      <w:r w:rsidRPr="00F53C9E">
        <w:rPr>
          <w:rFonts w:eastAsia="Times New Roman" w:cstheme="minorHAnsi"/>
          <w:color w:val="C00000"/>
        </w:rPr>
        <w:t xml:space="preserve">Thrift and Avro come with RPC support included, </w:t>
      </w:r>
      <w:proofErr w:type="spellStart"/>
      <w:r w:rsidRPr="00F53C9E">
        <w:rPr>
          <w:rFonts w:eastAsia="Times New Roman" w:cstheme="minorHAnsi"/>
          <w:color w:val="C00000"/>
        </w:rPr>
        <w:t>gRPC</w:t>
      </w:r>
      <w:proofErr w:type="spellEnd"/>
      <w:r w:rsidRPr="00F53C9E">
        <w:rPr>
          <w:rFonts w:eastAsia="Times New Roman" w:cstheme="minorHAnsi"/>
          <w:color w:val="C00000"/>
        </w:rPr>
        <w:t xml:space="preserve"> is an RPC implementation using Protocol Buffers, </w:t>
      </w:r>
      <w:proofErr w:type="gramStart"/>
      <w:r w:rsidRPr="00F53C9E">
        <w:rPr>
          <w:rFonts w:eastAsia="Times New Roman" w:cstheme="minorHAnsi"/>
          <w:color w:val="C00000"/>
        </w:rPr>
        <w:t>Finagle</w:t>
      </w:r>
      <w:proofErr w:type="gramEnd"/>
      <w:r w:rsidRPr="00F53C9E">
        <w:rPr>
          <w:rFonts w:eastAsia="Times New Roman" w:cstheme="minorHAnsi"/>
          <w:color w:val="C00000"/>
        </w:rPr>
        <w:t xml:space="preserve"> also uses Thrift, and Rest.li uses JSON over HTTP.</w:t>
      </w:r>
    </w:p>
    <w:p w14:paraId="0E3C7F5A" w14:textId="3DDC1D29" w:rsidR="00703380" w:rsidRPr="00F53C9E" w:rsidRDefault="00703380" w:rsidP="008E3C17">
      <w:pPr>
        <w:pStyle w:val="ListParagraph"/>
        <w:numPr>
          <w:ilvl w:val="1"/>
          <w:numId w:val="17"/>
        </w:numPr>
        <w:spacing w:before="120" w:after="0" w:line="480" w:lineRule="auto"/>
        <w:textAlignment w:val="center"/>
        <w:rPr>
          <w:rFonts w:eastAsia="Times New Roman" w:cstheme="minorHAnsi"/>
          <w:color w:val="C00000"/>
        </w:rPr>
      </w:pPr>
      <w:r w:rsidRPr="00F53C9E">
        <w:rPr>
          <w:rFonts w:eastAsia="Times New Roman" w:cstheme="minorHAnsi"/>
          <w:color w:val="C00000"/>
        </w:rPr>
        <w:t>However, a RESTful API has other significant advantages: it is good for experimentation and debugging (you can simply make requests to it using a web browser or the command-line tool curl, without any code generation or software installation), it is supported by all mainstream programming languages and platforms, and there is a vast ecosystem of tools available (servers, caches, load balancers, proxies, firewalls, monitoring, debugging tools, testing tools, etc.).</w:t>
      </w:r>
    </w:p>
    <w:p w14:paraId="40577228" w14:textId="3BDCBCC7" w:rsidR="00F53C9E" w:rsidRDefault="00F53C9E" w:rsidP="008E3C17">
      <w:pPr>
        <w:pStyle w:val="ListParagraph"/>
        <w:numPr>
          <w:ilvl w:val="1"/>
          <w:numId w:val="17"/>
        </w:numPr>
        <w:spacing w:before="120" w:after="0" w:line="480" w:lineRule="auto"/>
        <w:textAlignment w:val="center"/>
        <w:rPr>
          <w:rFonts w:eastAsia="Times New Roman" w:cstheme="minorHAnsi"/>
          <w:color w:val="C00000"/>
        </w:rPr>
      </w:pPr>
      <w:r w:rsidRPr="00F53C9E">
        <w:rPr>
          <w:rFonts w:eastAsia="Times New Roman" w:cstheme="minorHAnsi"/>
          <w:color w:val="C00000"/>
        </w:rPr>
        <w:t>For these reasons, REST seems to be the predominant style for public APIs. The main focus of RPC frameworks is on requests between services owned by the same organization, typically within the same datacenter.</w:t>
      </w:r>
    </w:p>
    <w:p w14:paraId="683C9413" w14:textId="77777777" w:rsidR="007A62E3" w:rsidRPr="007A62E3" w:rsidRDefault="007A62E3" w:rsidP="007A62E3">
      <w:pPr>
        <w:pStyle w:val="ListParagraph"/>
        <w:numPr>
          <w:ilvl w:val="1"/>
          <w:numId w:val="17"/>
        </w:numPr>
        <w:spacing w:before="120" w:after="0" w:line="480" w:lineRule="auto"/>
        <w:textAlignment w:val="center"/>
        <w:rPr>
          <w:rFonts w:eastAsia="Times New Roman" w:cstheme="minorHAnsi"/>
          <w:color w:val="C00000"/>
        </w:rPr>
      </w:pPr>
      <w:r w:rsidRPr="007A62E3">
        <w:rPr>
          <w:rFonts w:eastAsia="Times New Roman" w:cstheme="minorHAnsi"/>
          <w:color w:val="C00000"/>
        </w:rPr>
        <w:t>The backward and forward compatibility properties of an RPC scheme are inherited from whatever encoding it uses:</w:t>
      </w:r>
    </w:p>
    <w:p w14:paraId="77099635" w14:textId="77777777" w:rsidR="007A62E3" w:rsidRPr="007A62E3" w:rsidRDefault="007A62E3" w:rsidP="007A62E3">
      <w:pPr>
        <w:pStyle w:val="ListParagraph"/>
        <w:numPr>
          <w:ilvl w:val="2"/>
          <w:numId w:val="17"/>
        </w:numPr>
        <w:spacing w:before="120" w:after="0" w:line="480" w:lineRule="auto"/>
        <w:textAlignment w:val="center"/>
        <w:rPr>
          <w:rFonts w:eastAsia="Times New Roman" w:cstheme="minorHAnsi"/>
          <w:color w:val="C00000"/>
        </w:rPr>
      </w:pPr>
      <w:r w:rsidRPr="007A62E3">
        <w:rPr>
          <w:rFonts w:eastAsia="Times New Roman" w:cstheme="minorHAnsi"/>
          <w:color w:val="C00000"/>
        </w:rPr>
        <w:lastRenderedPageBreak/>
        <w:t xml:space="preserve">Thrift, </w:t>
      </w:r>
      <w:proofErr w:type="spellStart"/>
      <w:r w:rsidRPr="007A62E3">
        <w:rPr>
          <w:rFonts w:eastAsia="Times New Roman" w:cstheme="minorHAnsi"/>
          <w:color w:val="C00000"/>
        </w:rPr>
        <w:t>gRPC</w:t>
      </w:r>
      <w:proofErr w:type="spellEnd"/>
      <w:r w:rsidRPr="007A62E3">
        <w:rPr>
          <w:rFonts w:eastAsia="Times New Roman" w:cstheme="minorHAnsi"/>
          <w:color w:val="C00000"/>
        </w:rPr>
        <w:t xml:space="preserve"> (Protocol Buffers), and Avro RPC can be evolved according to the compatibility rules of the respective encoding format.</w:t>
      </w:r>
    </w:p>
    <w:p w14:paraId="0234C849" w14:textId="77777777" w:rsidR="007A62E3" w:rsidRPr="007A62E3" w:rsidRDefault="007A62E3" w:rsidP="007A62E3">
      <w:pPr>
        <w:pStyle w:val="ListParagraph"/>
        <w:numPr>
          <w:ilvl w:val="2"/>
          <w:numId w:val="17"/>
        </w:numPr>
        <w:spacing w:before="120" w:after="0" w:line="480" w:lineRule="auto"/>
        <w:textAlignment w:val="center"/>
        <w:rPr>
          <w:rFonts w:eastAsia="Times New Roman" w:cstheme="minorHAnsi"/>
          <w:color w:val="C00000"/>
        </w:rPr>
      </w:pPr>
      <w:r w:rsidRPr="007A62E3">
        <w:rPr>
          <w:rFonts w:eastAsia="Times New Roman" w:cstheme="minorHAnsi"/>
          <w:color w:val="C00000"/>
        </w:rPr>
        <w:t>RESTful APIs most commonly use JSON (without a formally specified schema) for responses, and JSON or URI-encoded/form-encoded request parameters for requests. Adding optional request parameters and adding new fields to response objects are usually considered changes that maintain compatibility.</w:t>
      </w:r>
    </w:p>
    <w:p w14:paraId="478BB6E1" w14:textId="7C6A29D6" w:rsidR="002B63FF" w:rsidRPr="002B63FF" w:rsidRDefault="002B63FF" w:rsidP="002B63FF">
      <w:pPr>
        <w:pStyle w:val="ListParagraph"/>
        <w:numPr>
          <w:ilvl w:val="0"/>
          <w:numId w:val="17"/>
        </w:numPr>
        <w:spacing w:before="120" w:after="0" w:line="480" w:lineRule="auto"/>
        <w:textAlignment w:val="center"/>
        <w:rPr>
          <w:rFonts w:eastAsia="Times New Roman" w:cstheme="minorHAnsi"/>
          <w:color w:val="C00000"/>
        </w:rPr>
      </w:pPr>
      <w:r w:rsidRPr="002B63FF">
        <w:rPr>
          <w:rFonts w:eastAsia="Times New Roman" w:cstheme="minorHAnsi"/>
          <w:color w:val="C00000"/>
        </w:rPr>
        <w:t>Via asynchronous message passing (see </w:t>
      </w:r>
      <w:hyperlink r:id="rId26" w:anchor="sec_encoding_dataflow_msg" w:history="1">
        <w:r w:rsidRPr="002B63FF">
          <w:rPr>
            <w:rFonts w:eastAsia="Times New Roman" w:cstheme="minorHAnsi"/>
            <w:color w:val="C00000"/>
          </w:rPr>
          <w:t>“Message-Passing Dataflow”</w:t>
        </w:r>
      </w:hyperlink>
      <w:r w:rsidRPr="002B63FF">
        <w:rPr>
          <w:rFonts w:eastAsia="Times New Roman" w:cstheme="minorHAnsi"/>
          <w:color w:val="C00000"/>
        </w:rPr>
        <w:t>)</w:t>
      </w:r>
    </w:p>
    <w:p w14:paraId="22DAA82A" w14:textId="77777777" w:rsidR="00D74491" w:rsidRPr="00E767D8" w:rsidRDefault="00D74491" w:rsidP="00E767D8">
      <w:pPr>
        <w:pStyle w:val="ListParagraph"/>
        <w:numPr>
          <w:ilvl w:val="1"/>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Using a message broker has several advantages compared to direct RPC:</w:t>
      </w:r>
    </w:p>
    <w:p w14:paraId="39721798"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It can act as a buffer if the recipient is unavailable or overloaded, and thus improve system reliability.</w:t>
      </w:r>
    </w:p>
    <w:p w14:paraId="68FFEEDE"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It can automatically redeliver messages to a process that has crashed, and thus prevent messages from being lost.</w:t>
      </w:r>
    </w:p>
    <w:p w14:paraId="3D7BB3E2"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It avoids the sender needing to know the IP address and port number of the recipient (which is particularly useful in a cloud deployment where virtual machines often come and go).</w:t>
      </w:r>
    </w:p>
    <w:p w14:paraId="4DB0BAE5"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It allows one message to be sent to several recipients.</w:t>
      </w:r>
    </w:p>
    <w:p w14:paraId="0FFEBC36"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It logically decouples the sender from the recipient (the sender just publishes messages and doesn’t care who consumes them).</w:t>
      </w:r>
    </w:p>
    <w:p w14:paraId="3A870F00" w14:textId="77777777" w:rsidR="00D74491" w:rsidRPr="00E767D8" w:rsidRDefault="00D74491" w:rsidP="00E767D8">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However, a difference compared to RPC is that message-passing communication is usually one-way: a sender normally doesn’t expect to receive a reply to its messages. It is possible for a process to send a response, but this would usually be done on a separate channel. This communication pattern is </w:t>
      </w:r>
      <w:r w:rsidRPr="00E767D8">
        <w:rPr>
          <w:rFonts w:eastAsia="Times New Roman" w:cstheme="minorHAnsi"/>
          <w:i/>
          <w:iCs/>
          <w:color w:val="C00000"/>
        </w:rPr>
        <w:t>asynchronous</w:t>
      </w:r>
      <w:r w:rsidRPr="00E767D8">
        <w:rPr>
          <w:rFonts w:eastAsia="Times New Roman" w:cstheme="minorHAnsi"/>
          <w:color w:val="C00000"/>
        </w:rPr>
        <w:t>: the sender doesn’t wait for the message to be delivered, but simply sends it and then forgets about it.</w:t>
      </w:r>
    </w:p>
    <w:p w14:paraId="28D6955A" w14:textId="0E9A4985" w:rsidR="0039640A" w:rsidRDefault="00D74491" w:rsidP="007C3D77">
      <w:pPr>
        <w:pStyle w:val="ListParagraph"/>
        <w:numPr>
          <w:ilvl w:val="1"/>
          <w:numId w:val="17"/>
        </w:numPr>
        <w:spacing w:before="120" w:after="0" w:line="480" w:lineRule="auto"/>
        <w:textAlignment w:val="center"/>
        <w:rPr>
          <w:rFonts w:eastAsia="Times New Roman" w:cstheme="minorHAnsi"/>
          <w:color w:val="C00000"/>
        </w:rPr>
      </w:pPr>
      <w:r>
        <w:rPr>
          <w:rFonts w:eastAsia="Times New Roman" w:cstheme="minorHAnsi"/>
          <w:color w:val="C00000"/>
        </w:rPr>
        <w:lastRenderedPageBreak/>
        <w:t>Kafka?</w:t>
      </w:r>
    </w:p>
    <w:p w14:paraId="20859184" w14:textId="55DCEB85" w:rsidR="00E767D8" w:rsidRDefault="00E767D8" w:rsidP="00FC0D3C">
      <w:pPr>
        <w:pStyle w:val="ListParagraph"/>
        <w:numPr>
          <w:ilvl w:val="2"/>
          <w:numId w:val="17"/>
        </w:numPr>
        <w:spacing w:before="120" w:after="0" w:line="480" w:lineRule="auto"/>
        <w:textAlignment w:val="center"/>
        <w:rPr>
          <w:rFonts w:eastAsia="Times New Roman" w:cstheme="minorHAnsi"/>
          <w:color w:val="C00000"/>
        </w:rPr>
      </w:pPr>
      <w:r w:rsidRPr="00E767D8">
        <w:rPr>
          <w:rFonts w:eastAsia="Times New Roman" w:cstheme="minorHAnsi"/>
          <w:color w:val="C00000"/>
        </w:rPr>
        <w:t xml:space="preserve">open source implementations such as RabbitMQ, ActiveMQ, </w:t>
      </w:r>
      <w:proofErr w:type="spellStart"/>
      <w:r w:rsidRPr="00E767D8">
        <w:rPr>
          <w:rFonts w:eastAsia="Times New Roman" w:cstheme="minorHAnsi"/>
          <w:color w:val="C00000"/>
        </w:rPr>
        <w:t>HornetQ</w:t>
      </w:r>
      <w:proofErr w:type="spellEnd"/>
      <w:r w:rsidRPr="00E767D8">
        <w:rPr>
          <w:rFonts w:eastAsia="Times New Roman" w:cstheme="minorHAnsi"/>
          <w:color w:val="C00000"/>
        </w:rPr>
        <w:t>, NATS, and Apache Kafka have become popular. We will compare them in more detail in </w:t>
      </w:r>
      <w:hyperlink r:id="rId27" w:anchor="ch_stream" w:history="1">
        <w:r w:rsidRPr="00E767D8">
          <w:rPr>
            <w:rFonts w:eastAsia="Times New Roman" w:cstheme="minorHAnsi"/>
            <w:color w:val="C00000"/>
          </w:rPr>
          <w:t>Chapter 11</w:t>
        </w:r>
      </w:hyperlink>
      <w:r w:rsidRPr="00E767D8">
        <w:rPr>
          <w:rFonts w:eastAsia="Times New Roman" w:cstheme="minorHAnsi"/>
          <w:color w:val="C00000"/>
        </w:rPr>
        <w:t>.</w:t>
      </w:r>
    </w:p>
    <w:p w14:paraId="17444188" w14:textId="3EE7118F" w:rsidR="001F2ED8" w:rsidRPr="001F2ED8" w:rsidRDefault="001F2ED8" w:rsidP="001F2ED8">
      <w:pPr>
        <w:spacing w:before="120" w:after="0" w:line="480" w:lineRule="auto"/>
        <w:textAlignment w:val="center"/>
        <w:rPr>
          <w:rFonts w:eastAsia="Times New Roman" w:cstheme="minorHAnsi"/>
          <w:color w:val="ED7D31" w:themeColor="accent2"/>
        </w:rPr>
      </w:pPr>
      <w:r w:rsidRPr="001F2ED8">
        <w:rPr>
          <w:rFonts w:eastAsia="Times New Roman" w:cstheme="minorHAnsi"/>
          <w:color w:val="ED7D31" w:themeColor="accent2"/>
        </w:rPr>
        <w:t xml:space="preserve">Replication – </w:t>
      </w:r>
      <w:proofErr w:type="spellStart"/>
      <w:r w:rsidRPr="001F2ED8">
        <w:rPr>
          <w:rFonts w:eastAsia="Times New Roman" w:cstheme="minorHAnsi"/>
          <w:color w:val="ED7D31" w:themeColor="accent2"/>
        </w:rPr>
        <w:t>ch.</w:t>
      </w:r>
      <w:proofErr w:type="spellEnd"/>
      <w:r w:rsidRPr="001F2ED8">
        <w:rPr>
          <w:rFonts w:eastAsia="Times New Roman" w:cstheme="minorHAnsi"/>
          <w:color w:val="ED7D31" w:themeColor="accent2"/>
        </w:rPr>
        <w:t xml:space="preserve"> 5</w:t>
      </w:r>
    </w:p>
    <w:p w14:paraId="41997CA8" w14:textId="28A09D6C" w:rsidR="001F2ED8" w:rsidRDefault="003A1330" w:rsidP="001F2ED8">
      <w:pPr>
        <w:pStyle w:val="ListParagraph"/>
        <w:numPr>
          <w:ilvl w:val="0"/>
          <w:numId w:val="17"/>
        </w:numPr>
        <w:spacing w:before="120" w:after="0" w:line="480" w:lineRule="auto"/>
        <w:textAlignment w:val="center"/>
        <w:rPr>
          <w:rFonts w:eastAsia="Times New Roman" w:cstheme="minorHAnsi"/>
          <w:color w:val="ED7D31" w:themeColor="accent2"/>
        </w:rPr>
      </w:pPr>
      <w:r>
        <w:rPr>
          <w:rFonts w:eastAsia="Times New Roman" w:cstheme="minorHAnsi"/>
          <w:color w:val="ED7D31" w:themeColor="accent2"/>
        </w:rPr>
        <w:t>semi-synchronous</w:t>
      </w:r>
    </w:p>
    <w:p w14:paraId="34C3F525" w14:textId="69E22D2A" w:rsidR="003A1330" w:rsidRDefault="00171C9B" w:rsidP="001F2ED8">
      <w:pPr>
        <w:pStyle w:val="ListParagraph"/>
        <w:numPr>
          <w:ilvl w:val="0"/>
          <w:numId w:val="17"/>
        </w:numPr>
        <w:spacing w:before="120" w:after="0" w:line="480" w:lineRule="auto"/>
        <w:textAlignment w:val="center"/>
        <w:rPr>
          <w:rFonts w:eastAsia="Times New Roman" w:cstheme="minorHAnsi"/>
          <w:color w:val="ED7D31" w:themeColor="accent2"/>
        </w:rPr>
      </w:pPr>
      <w:r>
        <w:rPr>
          <w:rFonts w:eastAsia="Times New Roman" w:cstheme="minorHAnsi"/>
          <w:color w:val="ED7D31" w:themeColor="accent2"/>
        </w:rPr>
        <w:t>not leaderless</w:t>
      </w:r>
    </w:p>
    <w:p w14:paraId="24EB8751" w14:textId="0484B87D" w:rsidR="00D31E0C" w:rsidRDefault="00D31E0C" w:rsidP="001F2ED8">
      <w:pPr>
        <w:pStyle w:val="ListParagraph"/>
        <w:numPr>
          <w:ilvl w:val="0"/>
          <w:numId w:val="17"/>
        </w:numPr>
        <w:spacing w:before="120" w:after="0" w:line="480" w:lineRule="auto"/>
        <w:textAlignment w:val="center"/>
        <w:rPr>
          <w:rFonts w:eastAsia="Times New Roman" w:cstheme="minorHAnsi"/>
          <w:color w:val="ED7D31" w:themeColor="accent2"/>
        </w:rPr>
      </w:pPr>
      <w:r>
        <w:rPr>
          <w:rFonts w:eastAsia="Times New Roman" w:cstheme="minorHAnsi"/>
          <w:color w:val="ED7D31" w:themeColor="accent2"/>
        </w:rPr>
        <w:t xml:space="preserve">how often to re-fit/encode?  What data does it </w:t>
      </w:r>
      <w:proofErr w:type="gramStart"/>
      <w:r>
        <w:rPr>
          <w:rFonts w:eastAsia="Times New Roman" w:cstheme="minorHAnsi"/>
          <w:color w:val="ED7D31" w:themeColor="accent2"/>
        </w:rPr>
        <w:t>take</w:t>
      </w:r>
      <w:proofErr w:type="gramEnd"/>
    </w:p>
    <w:p w14:paraId="72A63832" w14:textId="29DF0AFC" w:rsidR="00D31E0C" w:rsidRDefault="007F6BC5" w:rsidP="001F2ED8">
      <w:pPr>
        <w:pStyle w:val="ListParagraph"/>
        <w:numPr>
          <w:ilvl w:val="0"/>
          <w:numId w:val="17"/>
        </w:numPr>
        <w:spacing w:before="120" w:after="0" w:line="480" w:lineRule="auto"/>
        <w:textAlignment w:val="center"/>
        <w:rPr>
          <w:rFonts w:eastAsia="Times New Roman" w:cstheme="minorHAnsi"/>
          <w:color w:val="ED7D31" w:themeColor="accent2"/>
        </w:rPr>
      </w:pPr>
      <w:r>
        <w:rPr>
          <w:rFonts w:eastAsia="Times New Roman" w:cstheme="minorHAnsi"/>
          <w:color w:val="ED7D31" w:themeColor="accent2"/>
        </w:rPr>
        <w:t>multiple simultaneous ‘writes’ of new user input preferences?</w:t>
      </w:r>
    </w:p>
    <w:p w14:paraId="7D2A8EA6" w14:textId="2DCDADD5" w:rsidR="004B0A00" w:rsidRPr="004B0A00" w:rsidRDefault="004B0A00" w:rsidP="004B0A00">
      <w:pPr>
        <w:pStyle w:val="ListParagraph"/>
        <w:numPr>
          <w:ilvl w:val="0"/>
          <w:numId w:val="17"/>
        </w:numPr>
        <w:spacing w:before="120" w:after="0" w:line="480" w:lineRule="auto"/>
        <w:textAlignment w:val="center"/>
        <w:rPr>
          <w:rFonts w:eastAsia="Times New Roman" w:cstheme="minorHAnsi"/>
          <w:color w:val="ED7D31" w:themeColor="accent2"/>
        </w:rPr>
      </w:pPr>
      <w:r w:rsidRPr="004B0A00">
        <w:rPr>
          <w:rFonts w:eastAsia="Times New Roman" w:cstheme="minorHAnsi"/>
          <w:color w:val="ED7D31" w:themeColor="accent2"/>
        </w:rPr>
        <w:t>High availability</w:t>
      </w:r>
      <w:r w:rsidRPr="004B0A00">
        <w:rPr>
          <w:rFonts w:eastAsia="Times New Roman" w:cstheme="minorHAnsi"/>
          <w:color w:val="ED7D31" w:themeColor="accent2"/>
        </w:rPr>
        <w:t xml:space="preserve">: </w:t>
      </w:r>
      <w:r w:rsidRPr="004B0A00">
        <w:rPr>
          <w:rFonts w:eastAsia="Times New Roman" w:cstheme="minorHAnsi"/>
          <w:color w:val="ED7D31" w:themeColor="accent2"/>
        </w:rPr>
        <w:t>Keeping the system running, even when one machine (or several machines, or an entire datacenter) goes down</w:t>
      </w:r>
    </w:p>
    <w:p w14:paraId="3925F933" w14:textId="2560B6D3" w:rsidR="004B0A00" w:rsidRPr="004B0A00" w:rsidRDefault="004B0A00" w:rsidP="004B0A00">
      <w:pPr>
        <w:pStyle w:val="ListParagraph"/>
        <w:numPr>
          <w:ilvl w:val="0"/>
          <w:numId w:val="17"/>
        </w:numPr>
        <w:spacing w:before="120" w:after="0" w:line="480" w:lineRule="auto"/>
        <w:textAlignment w:val="center"/>
        <w:rPr>
          <w:rFonts w:eastAsia="Times New Roman" w:cstheme="minorHAnsi"/>
          <w:color w:val="ED7D31" w:themeColor="accent2"/>
        </w:rPr>
      </w:pPr>
      <w:r w:rsidRPr="004B0A00">
        <w:rPr>
          <w:rFonts w:eastAsia="Times New Roman" w:cstheme="minorHAnsi"/>
          <w:color w:val="ED7D31" w:themeColor="accent2"/>
        </w:rPr>
        <w:t>Disconnected operation:</w:t>
      </w:r>
      <w:r w:rsidRPr="004B0A00">
        <w:rPr>
          <w:rFonts w:eastAsia="Times New Roman" w:cstheme="minorHAnsi"/>
          <w:color w:val="ED7D31" w:themeColor="accent2"/>
        </w:rPr>
        <w:t xml:space="preserve"> </w:t>
      </w:r>
      <w:r w:rsidRPr="004B0A00">
        <w:rPr>
          <w:rFonts w:eastAsia="Times New Roman" w:cstheme="minorHAnsi"/>
          <w:color w:val="ED7D31" w:themeColor="accent2"/>
        </w:rPr>
        <w:t>Allowing an application to continue working when there is a network interruption</w:t>
      </w:r>
    </w:p>
    <w:p w14:paraId="2AD20FBA" w14:textId="4BDF93B7" w:rsidR="004B0A00" w:rsidRPr="004B0A00" w:rsidRDefault="004B0A00" w:rsidP="004B0A00">
      <w:pPr>
        <w:pStyle w:val="ListParagraph"/>
        <w:numPr>
          <w:ilvl w:val="0"/>
          <w:numId w:val="17"/>
        </w:numPr>
        <w:spacing w:before="120" w:after="0" w:line="480" w:lineRule="auto"/>
        <w:textAlignment w:val="center"/>
        <w:rPr>
          <w:rFonts w:eastAsia="Times New Roman" w:cstheme="minorHAnsi"/>
          <w:color w:val="ED7D31" w:themeColor="accent2"/>
        </w:rPr>
      </w:pPr>
      <w:r w:rsidRPr="004B0A00">
        <w:rPr>
          <w:rFonts w:eastAsia="Times New Roman" w:cstheme="minorHAnsi"/>
          <w:color w:val="ED7D31" w:themeColor="accent2"/>
        </w:rPr>
        <w:t>Latency:</w:t>
      </w:r>
      <w:r w:rsidRPr="004B0A00">
        <w:rPr>
          <w:rFonts w:eastAsia="Times New Roman" w:cstheme="minorHAnsi"/>
          <w:color w:val="ED7D31" w:themeColor="accent2"/>
        </w:rPr>
        <w:t xml:space="preserve"> </w:t>
      </w:r>
      <w:r w:rsidRPr="004B0A00">
        <w:rPr>
          <w:rFonts w:eastAsia="Times New Roman" w:cstheme="minorHAnsi"/>
          <w:color w:val="ED7D31" w:themeColor="accent2"/>
        </w:rPr>
        <w:t>Placing data geographically close to users, so that users can interact with it faster</w:t>
      </w:r>
    </w:p>
    <w:p w14:paraId="67E04684" w14:textId="5B290226" w:rsidR="004B0A00" w:rsidRPr="004B0A00" w:rsidRDefault="004B0A00" w:rsidP="004B0A00">
      <w:pPr>
        <w:pStyle w:val="ListParagraph"/>
        <w:numPr>
          <w:ilvl w:val="0"/>
          <w:numId w:val="17"/>
        </w:numPr>
        <w:spacing w:before="120" w:after="0" w:line="480" w:lineRule="auto"/>
        <w:textAlignment w:val="center"/>
        <w:rPr>
          <w:rFonts w:eastAsia="Times New Roman" w:cstheme="minorHAnsi"/>
          <w:color w:val="ED7D31" w:themeColor="accent2"/>
        </w:rPr>
      </w:pPr>
      <w:r w:rsidRPr="004B0A00">
        <w:rPr>
          <w:rFonts w:eastAsia="Times New Roman" w:cstheme="minorHAnsi"/>
          <w:color w:val="ED7D31" w:themeColor="accent2"/>
        </w:rPr>
        <w:t>Scalability:</w:t>
      </w:r>
      <w:r w:rsidRPr="004B0A00">
        <w:rPr>
          <w:rFonts w:eastAsia="Times New Roman" w:cstheme="minorHAnsi"/>
          <w:color w:val="ED7D31" w:themeColor="accent2"/>
        </w:rPr>
        <w:t xml:space="preserve"> </w:t>
      </w:r>
      <w:r w:rsidRPr="004B0A00">
        <w:rPr>
          <w:rFonts w:eastAsia="Times New Roman" w:cstheme="minorHAnsi"/>
          <w:color w:val="ED7D31" w:themeColor="accent2"/>
        </w:rPr>
        <w:t>Being able to handle a higher volume of reads than a single machine could handle, by performing reads on replicas</w:t>
      </w:r>
    </w:p>
    <w:p w14:paraId="6CB522C3" w14:textId="77777777" w:rsidR="007F6BC5" w:rsidRPr="001F2ED8" w:rsidRDefault="007F6BC5" w:rsidP="001F2ED8">
      <w:pPr>
        <w:pStyle w:val="ListParagraph"/>
        <w:numPr>
          <w:ilvl w:val="0"/>
          <w:numId w:val="17"/>
        </w:numPr>
        <w:spacing w:before="120" w:after="0" w:line="480" w:lineRule="auto"/>
        <w:textAlignment w:val="center"/>
        <w:rPr>
          <w:rFonts w:eastAsia="Times New Roman" w:cstheme="minorHAnsi"/>
          <w:color w:val="ED7D31" w:themeColor="accent2"/>
        </w:rPr>
      </w:pPr>
      <w:bookmarkStart w:id="0" w:name="_GoBack"/>
      <w:bookmarkEnd w:id="0"/>
    </w:p>
    <w:p w14:paraId="38CD9A00" w14:textId="6813B01F" w:rsidR="00D66887" w:rsidRPr="00A253DE" w:rsidRDefault="00930605" w:rsidP="0063267B">
      <w:pPr>
        <w:spacing w:before="120" w:after="0" w:line="480" w:lineRule="auto"/>
        <w:contextualSpacing/>
        <w:textAlignment w:val="center"/>
        <w:rPr>
          <w:rFonts w:eastAsia="Times New Roman" w:cstheme="minorHAnsi"/>
          <w:b/>
          <w:color w:val="2D3B45"/>
        </w:rPr>
      </w:pPr>
      <w:r w:rsidRPr="00A253DE">
        <w:rPr>
          <w:rFonts w:eastAsia="Times New Roman" w:cstheme="minorHAnsi"/>
          <w:b/>
          <w:color w:val="2D3B45"/>
        </w:rPr>
        <w:t xml:space="preserve">Section 1: </w:t>
      </w:r>
      <w:r w:rsidR="00D66887" w:rsidRPr="00A253DE">
        <w:rPr>
          <w:rFonts w:eastAsia="Times New Roman" w:cstheme="minorHAnsi"/>
          <w:b/>
          <w:color w:val="2D3B45"/>
        </w:rPr>
        <w:t>Management Overview and Recommendations</w:t>
      </w:r>
    </w:p>
    <w:p w14:paraId="21B59970" w14:textId="6F937FBF" w:rsidR="00FC524C" w:rsidRDefault="00DB565E" w:rsidP="002100EE">
      <w:pPr>
        <w:shd w:val="clear" w:color="auto" w:fill="FFFFFF"/>
        <w:spacing w:before="120" w:after="0" w:line="480" w:lineRule="auto"/>
        <w:ind w:firstLine="720"/>
        <w:contextualSpacing/>
        <w:rPr>
          <w:rFonts w:eastAsia="Times New Roman" w:cstheme="minorHAnsi"/>
          <w:color w:val="2D3B45"/>
        </w:rPr>
      </w:pPr>
      <w:r w:rsidRPr="00A253DE">
        <w:rPr>
          <w:rFonts w:eastAsia="Times New Roman" w:cstheme="minorHAnsi"/>
          <w:color w:val="2D3B45"/>
        </w:rPr>
        <w:t xml:space="preserve">The task at hand is to define </w:t>
      </w:r>
      <w:r w:rsidR="00F93311" w:rsidRPr="00A253DE">
        <w:rPr>
          <w:rFonts w:eastAsia="Times New Roman" w:cstheme="minorHAnsi"/>
          <w:color w:val="2D3B45"/>
        </w:rPr>
        <w:t xml:space="preserve">general </w:t>
      </w:r>
      <w:r w:rsidR="00F7091F" w:rsidRPr="00A253DE">
        <w:rPr>
          <w:rFonts w:eastAsia="Times New Roman" w:cstheme="minorHAnsi"/>
          <w:color w:val="2D3B45"/>
        </w:rPr>
        <w:t xml:space="preserve">requirements </w:t>
      </w:r>
      <w:r w:rsidR="0025380D" w:rsidRPr="00A253DE">
        <w:rPr>
          <w:rFonts w:eastAsia="Times New Roman" w:cstheme="minorHAnsi"/>
          <w:color w:val="2D3B45"/>
        </w:rPr>
        <w:t xml:space="preserve">for the technical system and related </w:t>
      </w:r>
      <w:r w:rsidR="002B7A82" w:rsidRPr="00A253DE">
        <w:rPr>
          <w:rFonts w:eastAsia="Times New Roman" w:cstheme="minorHAnsi"/>
          <w:color w:val="2D3B45"/>
        </w:rPr>
        <w:t xml:space="preserve">business processes </w:t>
      </w:r>
      <w:r w:rsidR="000A1CB4" w:rsidRPr="00A253DE">
        <w:rPr>
          <w:rFonts w:eastAsia="Times New Roman" w:cstheme="minorHAnsi"/>
          <w:color w:val="2D3B45"/>
        </w:rPr>
        <w:t>fo</w:t>
      </w:r>
      <w:r w:rsidR="000A1CB4" w:rsidRPr="00562C8E">
        <w:rPr>
          <w:rFonts w:eastAsia="Times New Roman" w:cstheme="minorHAnsi"/>
          <w:color w:val="2D3B45"/>
        </w:rPr>
        <w:t>r a new movie recommender engine</w:t>
      </w:r>
      <w:r w:rsidR="006F5667">
        <w:rPr>
          <w:rFonts w:eastAsia="Times New Roman" w:cstheme="minorHAnsi"/>
          <w:color w:val="2D3B45"/>
        </w:rPr>
        <w:t xml:space="preserve">.  </w:t>
      </w:r>
      <w:r w:rsidR="00150759">
        <w:rPr>
          <w:rFonts w:eastAsia="Times New Roman" w:cstheme="minorHAnsi"/>
          <w:color w:val="2D3B45"/>
        </w:rPr>
        <w:t>I</w:t>
      </w:r>
      <w:r w:rsidR="00CC7D76">
        <w:rPr>
          <w:rFonts w:eastAsia="Times New Roman" w:cstheme="minorHAnsi"/>
          <w:color w:val="2D3B45"/>
        </w:rPr>
        <w:t xml:space="preserve">deas for technical solutions that </w:t>
      </w:r>
      <w:r w:rsidR="00150759">
        <w:rPr>
          <w:rFonts w:eastAsia="Times New Roman" w:cstheme="minorHAnsi"/>
          <w:color w:val="2D3B45"/>
        </w:rPr>
        <w:t>might</w:t>
      </w:r>
      <w:r w:rsidR="00636B7D">
        <w:rPr>
          <w:rFonts w:eastAsia="Times New Roman" w:cstheme="minorHAnsi"/>
          <w:color w:val="2D3B45"/>
        </w:rPr>
        <w:t xml:space="preserve"> help</w:t>
      </w:r>
      <w:r w:rsidR="00CC7D76">
        <w:rPr>
          <w:rFonts w:eastAsia="Times New Roman" w:cstheme="minorHAnsi"/>
          <w:color w:val="2D3B45"/>
        </w:rPr>
        <w:t xml:space="preserve"> fulfill these requirements are also </w:t>
      </w:r>
      <w:r w:rsidR="00636B7D">
        <w:rPr>
          <w:rFonts w:eastAsia="Times New Roman" w:cstheme="minorHAnsi"/>
          <w:color w:val="2D3B45"/>
        </w:rPr>
        <w:t>occasionally</w:t>
      </w:r>
      <w:r w:rsidR="00D3675D">
        <w:rPr>
          <w:rFonts w:eastAsia="Times New Roman" w:cstheme="minorHAnsi"/>
          <w:color w:val="2D3B45"/>
        </w:rPr>
        <w:t xml:space="preserve"> </w:t>
      </w:r>
      <w:r w:rsidR="00CC7D76">
        <w:rPr>
          <w:rFonts w:eastAsia="Times New Roman" w:cstheme="minorHAnsi"/>
          <w:color w:val="2D3B45"/>
        </w:rPr>
        <w:t>suggested</w:t>
      </w:r>
      <w:r w:rsidR="00D3675D">
        <w:rPr>
          <w:rFonts w:eastAsia="Times New Roman" w:cstheme="minorHAnsi"/>
          <w:color w:val="2D3B45"/>
        </w:rPr>
        <w:t xml:space="preserve">.  However, additional </w:t>
      </w:r>
      <w:r w:rsidR="003D6440">
        <w:rPr>
          <w:rFonts w:eastAsia="Times New Roman" w:cstheme="minorHAnsi"/>
          <w:color w:val="2D3B45"/>
        </w:rPr>
        <w:t>clarity</w:t>
      </w:r>
      <w:r w:rsidR="00D3675D">
        <w:rPr>
          <w:rFonts w:eastAsia="Times New Roman" w:cstheme="minorHAnsi"/>
          <w:color w:val="2D3B45"/>
        </w:rPr>
        <w:t xml:space="preserve"> </w:t>
      </w:r>
      <w:r w:rsidR="003D6440">
        <w:rPr>
          <w:rFonts w:eastAsia="Times New Roman" w:cstheme="minorHAnsi"/>
          <w:color w:val="2D3B45"/>
        </w:rPr>
        <w:t xml:space="preserve">around </w:t>
      </w:r>
      <w:r w:rsidR="00D3675D">
        <w:rPr>
          <w:rFonts w:eastAsia="Times New Roman" w:cstheme="minorHAnsi"/>
          <w:color w:val="2D3B45"/>
        </w:rPr>
        <w:t xml:space="preserve">the product’s needs would be </w:t>
      </w:r>
      <w:r w:rsidR="00FC524C">
        <w:rPr>
          <w:rFonts w:eastAsia="Times New Roman" w:cstheme="minorHAnsi"/>
          <w:color w:val="2D3B45"/>
        </w:rPr>
        <w:t>require</w:t>
      </w:r>
      <w:r w:rsidR="003B127E">
        <w:rPr>
          <w:rFonts w:eastAsia="Times New Roman" w:cstheme="minorHAnsi"/>
          <w:color w:val="2D3B45"/>
        </w:rPr>
        <w:t xml:space="preserve">d to </w:t>
      </w:r>
      <w:r w:rsidR="00312E9F">
        <w:rPr>
          <w:rFonts w:eastAsia="Times New Roman" w:cstheme="minorHAnsi"/>
          <w:color w:val="2D3B45"/>
        </w:rPr>
        <w:t xml:space="preserve">align on </w:t>
      </w:r>
      <w:r w:rsidR="00F31E3D">
        <w:rPr>
          <w:rFonts w:eastAsia="Times New Roman" w:cstheme="minorHAnsi"/>
          <w:color w:val="2D3B45"/>
        </w:rPr>
        <w:t xml:space="preserve">any </w:t>
      </w:r>
      <w:r w:rsidR="00312E9F">
        <w:rPr>
          <w:rFonts w:eastAsia="Times New Roman" w:cstheme="minorHAnsi"/>
          <w:color w:val="2D3B45"/>
        </w:rPr>
        <w:t xml:space="preserve">final technical </w:t>
      </w:r>
      <w:r w:rsidR="00694699">
        <w:rPr>
          <w:rFonts w:eastAsia="Times New Roman" w:cstheme="minorHAnsi"/>
          <w:color w:val="2D3B45"/>
        </w:rPr>
        <w:t xml:space="preserve">solutions </w:t>
      </w:r>
      <w:r w:rsidR="003D6440">
        <w:rPr>
          <w:rFonts w:eastAsia="Times New Roman" w:cstheme="minorHAnsi"/>
          <w:color w:val="2D3B45"/>
        </w:rPr>
        <w:t>for adoption</w:t>
      </w:r>
      <w:r w:rsidR="00F31E3D">
        <w:rPr>
          <w:rFonts w:eastAsia="Times New Roman" w:cstheme="minorHAnsi"/>
          <w:color w:val="2D3B45"/>
        </w:rPr>
        <w:t>.</w:t>
      </w:r>
    </w:p>
    <w:p w14:paraId="555EFC6A" w14:textId="2E8909CA" w:rsidR="00087E36" w:rsidRDefault="00087E36"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lastRenderedPageBreak/>
        <w:t xml:space="preserve">To </w:t>
      </w:r>
      <w:r w:rsidR="00B46871">
        <w:rPr>
          <w:rFonts w:eastAsia="Times New Roman" w:cstheme="minorHAnsi"/>
          <w:color w:val="2D3B45"/>
        </w:rPr>
        <w:t>build and support</w:t>
      </w:r>
      <w:r>
        <w:rPr>
          <w:rFonts w:eastAsia="Times New Roman" w:cstheme="minorHAnsi"/>
          <w:color w:val="2D3B45"/>
        </w:rPr>
        <w:t xml:space="preserve"> this recommender engine, </w:t>
      </w:r>
      <w:r w:rsidR="00694699">
        <w:rPr>
          <w:rFonts w:eastAsia="Times New Roman" w:cstheme="minorHAnsi"/>
          <w:color w:val="2D3B45"/>
        </w:rPr>
        <w:t xml:space="preserve">data should be collected </w:t>
      </w:r>
      <w:r>
        <w:rPr>
          <w:rFonts w:eastAsia="Times New Roman" w:cstheme="minorHAnsi"/>
          <w:color w:val="2D3B45"/>
        </w:rPr>
        <w:t xml:space="preserve">from three sources, </w:t>
      </w:r>
      <w:r w:rsidR="003A2688">
        <w:rPr>
          <w:rFonts w:eastAsia="Times New Roman" w:cstheme="minorHAnsi"/>
          <w:color w:val="2D3B45"/>
        </w:rPr>
        <w:t xml:space="preserve">and </w:t>
      </w:r>
      <w:r w:rsidR="00B46871">
        <w:rPr>
          <w:rFonts w:eastAsia="Times New Roman" w:cstheme="minorHAnsi"/>
          <w:color w:val="2D3B45"/>
        </w:rPr>
        <w:t>technical solutions to properly store and analyze this data</w:t>
      </w:r>
      <w:r w:rsidR="00F238CD">
        <w:rPr>
          <w:rFonts w:eastAsia="Times New Roman" w:cstheme="minorHAnsi"/>
          <w:color w:val="2D3B45"/>
        </w:rPr>
        <w:t xml:space="preserve"> would need to be </w:t>
      </w:r>
      <w:r w:rsidR="003A2688">
        <w:rPr>
          <w:rFonts w:eastAsia="Times New Roman" w:cstheme="minorHAnsi"/>
          <w:color w:val="2D3B45"/>
        </w:rPr>
        <w:t>buil</w:t>
      </w:r>
      <w:r w:rsidR="00F238CD">
        <w:rPr>
          <w:rFonts w:eastAsia="Times New Roman" w:cstheme="minorHAnsi"/>
          <w:color w:val="2D3B45"/>
        </w:rPr>
        <w:t>t</w:t>
      </w:r>
      <w:r w:rsidR="003A2688">
        <w:rPr>
          <w:rFonts w:eastAsia="Times New Roman" w:cstheme="minorHAnsi"/>
          <w:color w:val="2D3B45"/>
        </w:rPr>
        <w:t xml:space="preserve"> and/or </w:t>
      </w:r>
      <w:r w:rsidR="00F238CD">
        <w:rPr>
          <w:rFonts w:eastAsia="Times New Roman" w:cstheme="minorHAnsi"/>
          <w:color w:val="2D3B45"/>
        </w:rPr>
        <w:t>bought</w:t>
      </w:r>
      <w:r w:rsidR="003A2688">
        <w:rPr>
          <w:rFonts w:eastAsia="Times New Roman" w:cstheme="minorHAnsi"/>
          <w:color w:val="2D3B45"/>
        </w:rPr>
        <w:t xml:space="preserve">.  </w:t>
      </w:r>
      <w:r w:rsidR="003E6BD5">
        <w:rPr>
          <w:rFonts w:eastAsia="Times New Roman" w:cstheme="minorHAnsi"/>
          <w:color w:val="2D3B45"/>
        </w:rPr>
        <w:t>C</w:t>
      </w:r>
      <w:r w:rsidR="003C482C">
        <w:rPr>
          <w:rFonts w:eastAsia="Times New Roman" w:cstheme="minorHAnsi"/>
          <w:color w:val="2D3B45"/>
        </w:rPr>
        <w:t xml:space="preserve">omponents </w:t>
      </w:r>
      <w:r w:rsidR="003E6BD5">
        <w:rPr>
          <w:rFonts w:eastAsia="Times New Roman" w:cstheme="minorHAnsi"/>
          <w:color w:val="2D3B45"/>
        </w:rPr>
        <w:t xml:space="preserve">would also have to be built </w:t>
      </w:r>
      <w:r w:rsidR="003C482C">
        <w:rPr>
          <w:rFonts w:eastAsia="Times New Roman" w:cstheme="minorHAnsi"/>
          <w:color w:val="2D3B45"/>
        </w:rPr>
        <w:t xml:space="preserve">that would allow users to interact with our product </w:t>
      </w:r>
      <w:r w:rsidR="00D75B86">
        <w:rPr>
          <w:rFonts w:eastAsia="Times New Roman" w:cstheme="minorHAnsi"/>
          <w:color w:val="2D3B45"/>
        </w:rPr>
        <w:t>by</w:t>
      </w:r>
      <w:r w:rsidR="003C482C">
        <w:rPr>
          <w:rFonts w:eastAsia="Times New Roman" w:cstheme="minorHAnsi"/>
          <w:color w:val="2D3B45"/>
        </w:rPr>
        <w:t xml:space="preserve"> </w:t>
      </w:r>
      <w:r w:rsidR="00FD3B27">
        <w:rPr>
          <w:rFonts w:eastAsia="Times New Roman" w:cstheme="minorHAnsi"/>
          <w:color w:val="2D3B45"/>
        </w:rPr>
        <w:t>submitting their own movie preferences</w:t>
      </w:r>
      <w:r w:rsidR="0054672D">
        <w:rPr>
          <w:rFonts w:eastAsia="Times New Roman" w:cstheme="minorHAnsi"/>
          <w:color w:val="2D3B45"/>
        </w:rPr>
        <w:t xml:space="preserve">, </w:t>
      </w:r>
      <w:r w:rsidR="00165755">
        <w:rPr>
          <w:rFonts w:eastAsia="Times New Roman" w:cstheme="minorHAnsi"/>
          <w:color w:val="2D3B45"/>
        </w:rPr>
        <w:t xml:space="preserve">requesting recommendations from our engine, </w:t>
      </w:r>
      <w:r w:rsidR="001D3D5A">
        <w:rPr>
          <w:rFonts w:eastAsia="Times New Roman" w:cstheme="minorHAnsi"/>
          <w:color w:val="2D3B45"/>
        </w:rPr>
        <w:t xml:space="preserve">having </w:t>
      </w:r>
      <w:r w:rsidR="00067FD3">
        <w:rPr>
          <w:rFonts w:eastAsia="Times New Roman" w:cstheme="minorHAnsi"/>
          <w:color w:val="2D3B45"/>
        </w:rPr>
        <w:t xml:space="preserve">their  data applied to </w:t>
      </w:r>
      <w:r w:rsidR="0054672D">
        <w:rPr>
          <w:rFonts w:eastAsia="Times New Roman" w:cstheme="minorHAnsi"/>
          <w:color w:val="2D3B45"/>
        </w:rPr>
        <w:t xml:space="preserve">our model </w:t>
      </w:r>
      <w:r w:rsidR="001D3D5A">
        <w:rPr>
          <w:rFonts w:eastAsia="Times New Roman" w:cstheme="minorHAnsi"/>
          <w:color w:val="2D3B45"/>
        </w:rPr>
        <w:t xml:space="preserve">to </w:t>
      </w:r>
      <w:r w:rsidR="0054672D">
        <w:rPr>
          <w:rFonts w:eastAsia="Times New Roman" w:cstheme="minorHAnsi"/>
          <w:color w:val="2D3B45"/>
        </w:rPr>
        <w:t>generate predictions</w:t>
      </w:r>
      <w:r w:rsidR="00F5411A">
        <w:rPr>
          <w:rFonts w:eastAsia="Times New Roman" w:cstheme="minorHAnsi"/>
          <w:color w:val="2D3B45"/>
        </w:rPr>
        <w:t>,</w:t>
      </w:r>
      <w:r w:rsidR="0054672D">
        <w:rPr>
          <w:rFonts w:eastAsia="Times New Roman" w:cstheme="minorHAnsi"/>
          <w:color w:val="2D3B45"/>
        </w:rPr>
        <w:t xml:space="preserve"> </w:t>
      </w:r>
      <w:r w:rsidR="00FD3B27">
        <w:rPr>
          <w:rFonts w:eastAsia="Times New Roman" w:cstheme="minorHAnsi"/>
          <w:color w:val="2D3B45"/>
        </w:rPr>
        <w:t xml:space="preserve">and </w:t>
      </w:r>
      <w:r w:rsidR="008925EF">
        <w:rPr>
          <w:rFonts w:eastAsia="Times New Roman" w:cstheme="minorHAnsi"/>
          <w:color w:val="2D3B45"/>
        </w:rPr>
        <w:t xml:space="preserve">receiving </w:t>
      </w:r>
      <w:r w:rsidR="00923895">
        <w:rPr>
          <w:rFonts w:eastAsia="Times New Roman" w:cstheme="minorHAnsi"/>
          <w:color w:val="2D3B45"/>
        </w:rPr>
        <w:t>results</w:t>
      </w:r>
      <w:r w:rsidR="00FD3B27">
        <w:rPr>
          <w:rFonts w:eastAsia="Times New Roman" w:cstheme="minorHAnsi"/>
          <w:color w:val="2D3B45"/>
        </w:rPr>
        <w:t>.</w:t>
      </w:r>
      <w:r w:rsidR="00F5411A">
        <w:rPr>
          <w:rFonts w:eastAsia="Times New Roman" w:cstheme="minorHAnsi"/>
          <w:color w:val="2D3B45"/>
        </w:rPr>
        <w:t xml:space="preserve">  </w:t>
      </w:r>
    </w:p>
    <w:p w14:paraId="73D6BF64" w14:textId="4DB73C67" w:rsidR="0048263A" w:rsidRDefault="0048263A" w:rsidP="002100EE">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w:t>
      </w:r>
      <w:r w:rsidR="000E7886">
        <w:rPr>
          <w:rFonts w:eastAsia="Times New Roman" w:cstheme="minorHAnsi"/>
          <w:color w:val="2D3B45"/>
        </w:rPr>
        <w:t xml:space="preserve">next </w:t>
      </w:r>
      <w:r>
        <w:rPr>
          <w:rFonts w:eastAsia="Times New Roman" w:cstheme="minorHAnsi"/>
          <w:color w:val="2D3B45"/>
        </w:rPr>
        <w:t>section go</w:t>
      </w:r>
      <w:r w:rsidR="00AA1B73">
        <w:rPr>
          <w:rFonts w:eastAsia="Times New Roman" w:cstheme="minorHAnsi"/>
          <w:color w:val="2D3B45"/>
        </w:rPr>
        <w:t>es</w:t>
      </w:r>
      <w:r>
        <w:rPr>
          <w:rFonts w:eastAsia="Times New Roman" w:cstheme="minorHAnsi"/>
          <w:color w:val="2D3B45"/>
        </w:rPr>
        <w:t xml:space="preserve"> into </w:t>
      </w:r>
      <w:r w:rsidR="006D16FF">
        <w:rPr>
          <w:rFonts w:eastAsia="Times New Roman" w:cstheme="minorHAnsi"/>
          <w:color w:val="2D3B45"/>
        </w:rPr>
        <w:t xml:space="preserve">more detail about </w:t>
      </w:r>
      <w:r w:rsidR="004F424E">
        <w:rPr>
          <w:rFonts w:eastAsia="Times New Roman" w:cstheme="minorHAnsi"/>
          <w:color w:val="2D3B45"/>
        </w:rPr>
        <w:t xml:space="preserve">the data that could be extracted from each </w:t>
      </w:r>
      <w:r w:rsidR="006D16FF">
        <w:rPr>
          <w:rFonts w:eastAsia="Times New Roman" w:cstheme="minorHAnsi"/>
          <w:color w:val="2D3B45"/>
        </w:rPr>
        <w:t>of the data sources</w:t>
      </w:r>
      <w:r w:rsidR="00AA1B73">
        <w:rPr>
          <w:rFonts w:eastAsia="Times New Roman" w:cstheme="minorHAnsi"/>
          <w:color w:val="2D3B45"/>
        </w:rPr>
        <w:t>, and</w:t>
      </w:r>
      <w:r w:rsidR="006D16FF">
        <w:rPr>
          <w:rFonts w:eastAsia="Times New Roman" w:cstheme="minorHAnsi"/>
          <w:color w:val="2D3B45"/>
        </w:rPr>
        <w:t xml:space="preserve"> </w:t>
      </w:r>
      <w:r w:rsidR="00415C35">
        <w:rPr>
          <w:rFonts w:eastAsia="Times New Roman" w:cstheme="minorHAnsi"/>
          <w:color w:val="2D3B45"/>
        </w:rPr>
        <w:t>our needs</w:t>
      </w:r>
      <w:r w:rsidR="00100E67">
        <w:rPr>
          <w:rFonts w:eastAsia="Times New Roman" w:cstheme="minorHAnsi"/>
          <w:color w:val="2D3B45"/>
        </w:rPr>
        <w:t xml:space="preserve"> </w:t>
      </w:r>
      <w:r w:rsidR="00100E67" w:rsidRPr="001A10EF">
        <w:rPr>
          <w:rFonts w:eastAsia="Times New Roman" w:cstheme="minorHAnsi"/>
          <w:color w:val="00B0F0"/>
        </w:rPr>
        <w:t>and initial ideas</w:t>
      </w:r>
      <w:r w:rsidR="00415C35">
        <w:rPr>
          <w:rFonts w:eastAsia="Times New Roman" w:cstheme="minorHAnsi"/>
          <w:color w:val="2D3B45"/>
        </w:rPr>
        <w:t xml:space="preserve"> for storing the dat</w:t>
      </w:r>
      <w:r w:rsidR="00AA1B73">
        <w:rPr>
          <w:rFonts w:eastAsia="Times New Roman" w:cstheme="minorHAnsi"/>
          <w:color w:val="2D3B45"/>
        </w:rPr>
        <w:t xml:space="preserve">a.  The following section covers </w:t>
      </w:r>
      <w:r w:rsidR="004F424E">
        <w:rPr>
          <w:rFonts w:eastAsia="Times New Roman" w:cstheme="minorHAnsi"/>
          <w:color w:val="2D3B45"/>
        </w:rPr>
        <w:t>our need</w:t>
      </w:r>
      <w:r w:rsidR="004C4547">
        <w:rPr>
          <w:rFonts w:eastAsia="Times New Roman" w:cstheme="minorHAnsi"/>
          <w:color w:val="2D3B45"/>
        </w:rPr>
        <w:t>s</w:t>
      </w:r>
      <w:r w:rsidR="004F424E">
        <w:rPr>
          <w:rFonts w:eastAsia="Times New Roman" w:cstheme="minorHAnsi"/>
          <w:color w:val="2D3B45"/>
        </w:rPr>
        <w:t xml:space="preserve"> </w:t>
      </w:r>
      <w:r w:rsidR="00AA68DE" w:rsidRPr="00373D78">
        <w:rPr>
          <w:rFonts w:eastAsia="Times New Roman" w:cstheme="minorHAnsi"/>
          <w:color w:val="00B0F0"/>
        </w:rPr>
        <w:t xml:space="preserve">and initial suggestions </w:t>
      </w:r>
      <w:r w:rsidR="000E7886">
        <w:rPr>
          <w:rFonts w:eastAsia="Times New Roman" w:cstheme="minorHAnsi"/>
          <w:color w:val="2D3B45"/>
        </w:rPr>
        <w:t xml:space="preserve">for tools </w:t>
      </w:r>
      <w:r w:rsidR="00860B38">
        <w:rPr>
          <w:rFonts w:eastAsia="Times New Roman" w:cstheme="minorHAnsi"/>
          <w:color w:val="2D3B45"/>
        </w:rPr>
        <w:t xml:space="preserve">to use in </w:t>
      </w:r>
      <w:r w:rsidR="004F424E">
        <w:rPr>
          <w:rFonts w:eastAsia="Times New Roman" w:cstheme="minorHAnsi"/>
          <w:color w:val="2D3B45"/>
        </w:rPr>
        <w:t>analy</w:t>
      </w:r>
      <w:r w:rsidR="004C4547">
        <w:rPr>
          <w:rFonts w:eastAsia="Times New Roman" w:cstheme="minorHAnsi"/>
          <w:color w:val="2D3B45"/>
        </w:rPr>
        <w:t>zing</w:t>
      </w:r>
      <w:r w:rsidR="004F424E">
        <w:rPr>
          <w:rFonts w:eastAsia="Times New Roman" w:cstheme="minorHAnsi"/>
          <w:color w:val="2D3B45"/>
        </w:rPr>
        <w:t xml:space="preserve"> the data</w:t>
      </w:r>
      <w:r w:rsidR="00DB69DF">
        <w:rPr>
          <w:rFonts w:eastAsia="Times New Roman" w:cstheme="minorHAnsi"/>
          <w:color w:val="2D3B45"/>
        </w:rPr>
        <w:t xml:space="preserve">, </w:t>
      </w:r>
      <w:r w:rsidR="004F424E">
        <w:rPr>
          <w:rFonts w:eastAsia="Times New Roman" w:cstheme="minorHAnsi"/>
          <w:color w:val="2D3B45"/>
        </w:rPr>
        <w:t>fit</w:t>
      </w:r>
      <w:r w:rsidR="00DB69DF">
        <w:rPr>
          <w:rFonts w:eastAsia="Times New Roman" w:cstheme="minorHAnsi"/>
          <w:color w:val="2D3B45"/>
        </w:rPr>
        <w:t>ting</w:t>
      </w:r>
      <w:r w:rsidR="004F424E">
        <w:rPr>
          <w:rFonts w:eastAsia="Times New Roman" w:cstheme="minorHAnsi"/>
          <w:color w:val="2D3B45"/>
        </w:rPr>
        <w:t xml:space="preserve"> models</w:t>
      </w:r>
      <w:r w:rsidR="00DB69DF">
        <w:rPr>
          <w:rFonts w:eastAsia="Times New Roman" w:cstheme="minorHAnsi"/>
          <w:color w:val="2D3B45"/>
        </w:rPr>
        <w:t xml:space="preserve">, </w:t>
      </w:r>
      <w:r w:rsidR="00CB550D">
        <w:rPr>
          <w:rFonts w:eastAsia="Times New Roman" w:cstheme="minorHAnsi"/>
          <w:color w:val="2D3B45"/>
        </w:rPr>
        <w:t xml:space="preserve">and producing </w:t>
      </w:r>
      <w:r w:rsidR="008A6C83">
        <w:rPr>
          <w:rFonts w:eastAsia="Times New Roman" w:cstheme="minorHAnsi"/>
          <w:color w:val="2D3B45"/>
        </w:rPr>
        <w:t xml:space="preserve">user-specific </w:t>
      </w:r>
      <w:r w:rsidR="00CB550D">
        <w:rPr>
          <w:rFonts w:eastAsia="Times New Roman" w:cstheme="minorHAnsi"/>
          <w:color w:val="2D3B45"/>
        </w:rPr>
        <w:t>recommendations.  The last section touches on our relative computing needs to support the above function</w:t>
      </w:r>
      <w:r w:rsidR="0043032F">
        <w:rPr>
          <w:rFonts w:eastAsia="Times New Roman" w:cstheme="minorHAnsi"/>
          <w:color w:val="2D3B45"/>
        </w:rPr>
        <w:t>s</w:t>
      </w:r>
      <w:r w:rsidR="00CB550D">
        <w:rPr>
          <w:rFonts w:eastAsia="Times New Roman" w:cstheme="minorHAnsi"/>
          <w:color w:val="2D3B45"/>
        </w:rPr>
        <w:t xml:space="preserve"> and potential solutions for those computing needs.</w:t>
      </w:r>
    </w:p>
    <w:p w14:paraId="5C02586F" w14:textId="2D700FC6" w:rsidR="00544211" w:rsidRPr="00ED1381" w:rsidRDefault="00ED1381" w:rsidP="00ED1381">
      <w:pPr>
        <w:shd w:val="clear" w:color="auto" w:fill="FFFFFF"/>
        <w:spacing w:before="120" w:after="0" w:line="480" w:lineRule="auto"/>
        <w:rPr>
          <w:rFonts w:eastAsia="Times New Roman" w:cstheme="minorHAnsi"/>
          <w:b/>
          <w:color w:val="2D3B45"/>
        </w:rPr>
      </w:pPr>
      <w:r w:rsidRPr="00ED1381">
        <w:rPr>
          <w:rFonts w:eastAsia="Times New Roman" w:cstheme="minorHAnsi"/>
          <w:b/>
          <w:color w:val="2D3B45"/>
        </w:rPr>
        <w:t>Section 2: Data</w:t>
      </w:r>
      <w:r w:rsidR="007727DF">
        <w:rPr>
          <w:rFonts w:eastAsia="Times New Roman" w:cstheme="minorHAnsi"/>
          <w:b/>
          <w:color w:val="2D3B45"/>
        </w:rPr>
        <w:t xml:space="preserve"> and Database Software</w:t>
      </w:r>
    </w:p>
    <w:p w14:paraId="3DC5CF9F" w14:textId="77777777" w:rsidR="005B1C95" w:rsidRPr="007E548D" w:rsidRDefault="005B1C95" w:rsidP="005B1C95">
      <w:pPr>
        <w:pStyle w:val="ListParagraph"/>
        <w:numPr>
          <w:ilvl w:val="0"/>
          <w:numId w:val="15"/>
        </w:numPr>
        <w:spacing w:before="120" w:after="0" w:line="480" w:lineRule="auto"/>
        <w:textAlignment w:val="center"/>
        <w:rPr>
          <w:rFonts w:eastAsia="Times New Roman" w:cstheme="minorHAnsi"/>
          <w:color w:val="C00000"/>
        </w:rPr>
      </w:pPr>
      <w:r w:rsidRPr="007E548D">
        <w:rPr>
          <w:rFonts w:eastAsia="Times New Roman" w:cstheme="minorHAnsi"/>
          <w:color w:val="C00000"/>
        </w:rPr>
        <w:t>Continue to answer functional design questions: What should the system do? How can it best be defined to serve movie consumers? How shall data be stored, searched, and processed? </w:t>
      </w:r>
    </w:p>
    <w:p w14:paraId="68BAD1B0" w14:textId="77777777" w:rsidR="005B1C95" w:rsidRPr="007E548D" w:rsidRDefault="005B1C95" w:rsidP="005B1C95">
      <w:pPr>
        <w:pStyle w:val="ListParagraph"/>
        <w:numPr>
          <w:ilvl w:val="0"/>
          <w:numId w:val="15"/>
        </w:numPr>
        <w:spacing w:before="120" w:after="0" w:line="480" w:lineRule="auto"/>
        <w:textAlignment w:val="center"/>
        <w:rPr>
          <w:rFonts w:eastAsia="Times New Roman" w:cstheme="minorHAnsi"/>
          <w:color w:val="C00000"/>
        </w:rPr>
      </w:pPr>
      <w:r w:rsidRPr="007E548D">
        <w:rPr>
          <w:rFonts w:eastAsia="Times New Roman" w:cstheme="minorHAnsi"/>
          <w:color w:val="C00000"/>
        </w:rPr>
        <w:t>includes specification of server-side architecture and software systems.</w:t>
      </w:r>
    </w:p>
    <w:p w14:paraId="620B3F5A" w14:textId="77777777" w:rsidR="005B1C95" w:rsidRPr="007E548D" w:rsidRDefault="005B1C95" w:rsidP="005B1C95">
      <w:pPr>
        <w:pStyle w:val="ListParagraph"/>
        <w:numPr>
          <w:ilvl w:val="0"/>
          <w:numId w:val="15"/>
        </w:numPr>
        <w:spacing w:before="120" w:after="0" w:line="480" w:lineRule="auto"/>
        <w:textAlignment w:val="center"/>
        <w:rPr>
          <w:rFonts w:eastAsia="Times New Roman" w:cstheme="minorHAnsi"/>
          <w:color w:val="C00000"/>
        </w:rPr>
      </w:pPr>
      <w:r w:rsidRPr="007E548D">
        <w:rPr>
          <w:rFonts w:eastAsia="Times New Roman" w:cstheme="minorHAnsi"/>
          <w:color w:val="C00000"/>
        </w:rPr>
        <w:t>Specify components for databases and analytics software and hardware systems satisfying the following:</w:t>
      </w:r>
    </w:p>
    <w:p w14:paraId="648A478B" w14:textId="77777777" w:rsidR="005B1C95" w:rsidRPr="004328DC" w:rsidRDefault="005B1C95" w:rsidP="005B1C95">
      <w:pPr>
        <w:pStyle w:val="ListParagraph"/>
        <w:numPr>
          <w:ilvl w:val="1"/>
          <w:numId w:val="15"/>
        </w:numPr>
        <w:spacing w:before="120" w:after="0" w:line="480" w:lineRule="auto"/>
        <w:textAlignment w:val="center"/>
        <w:rPr>
          <w:rFonts w:eastAsia="Times New Roman" w:cstheme="minorHAnsi"/>
          <w:color w:val="C00000"/>
        </w:rPr>
      </w:pPr>
      <w:r w:rsidRPr="004328DC">
        <w:rPr>
          <w:rFonts w:eastAsia="Times New Roman" w:cstheme="minorHAnsi"/>
          <w:color w:val="C00000"/>
        </w:rPr>
        <w:t>Open source software and systems.</w:t>
      </w:r>
    </w:p>
    <w:p w14:paraId="27E79642" w14:textId="77777777" w:rsidR="005B1C95" w:rsidRPr="004328DC" w:rsidRDefault="005B1C95" w:rsidP="005B1C95">
      <w:pPr>
        <w:pStyle w:val="ListParagraph"/>
        <w:numPr>
          <w:ilvl w:val="1"/>
          <w:numId w:val="15"/>
        </w:numPr>
        <w:spacing w:before="120" w:after="0" w:line="480" w:lineRule="auto"/>
        <w:textAlignment w:val="center"/>
        <w:rPr>
          <w:rFonts w:eastAsia="Times New Roman" w:cstheme="minorHAnsi"/>
          <w:color w:val="C00000"/>
        </w:rPr>
      </w:pPr>
      <w:r w:rsidRPr="004328DC">
        <w:rPr>
          <w:rFonts w:eastAsia="Times New Roman" w:cstheme="minorHAnsi"/>
          <w:color w:val="C00000"/>
        </w:rPr>
        <w:t>Work from complete IMDb and MovieLens.org databases, updated at least every 10 days.</w:t>
      </w:r>
    </w:p>
    <w:p w14:paraId="7A7C37FE" w14:textId="77777777" w:rsidR="005B1C95" w:rsidRPr="004328DC" w:rsidRDefault="005B1C95" w:rsidP="005B1C95">
      <w:pPr>
        <w:pStyle w:val="ListParagraph"/>
        <w:numPr>
          <w:ilvl w:val="1"/>
          <w:numId w:val="15"/>
        </w:numPr>
        <w:spacing w:before="120" w:after="0" w:line="480" w:lineRule="auto"/>
        <w:textAlignment w:val="center"/>
        <w:rPr>
          <w:rFonts w:eastAsia="Times New Roman" w:cstheme="minorHAnsi"/>
          <w:color w:val="C00000"/>
        </w:rPr>
      </w:pPr>
      <w:r w:rsidRPr="004328DC">
        <w:rPr>
          <w:rFonts w:eastAsia="Times New Roman" w:cstheme="minorHAnsi"/>
          <w:color w:val="C00000"/>
        </w:rPr>
        <w:t>Relational, graph, network, or other data model (justify choice).</w:t>
      </w:r>
    </w:p>
    <w:p w14:paraId="0A7CF932" w14:textId="77777777" w:rsidR="005B1C95" w:rsidRPr="004328DC" w:rsidRDefault="005B1C95" w:rsidP="005B1C95">
      <w:pPr>
        <w:pStyle w:val="ListParagraph"/>
        <w:numPr>
          <w:ilvl w:val="1"/>
          <w:numId w:val="15"/>
        </w:numPr>
        <w:spacing w:before="120" w:after="0" w:line="480" w:lineRule="auto"/>
        <w:textAlignment w:val="center"/>
        <w:rPr>
          <w:rFonts w:eastAsia="Times New Roman" w:cstheme="minorHAnsi"/>
          <w:color w:val="C00000"/>
        </w:rPr>
      </w:pPr>
      <w:r w:rsidRPr="004328DC">
        <w:rPr>
          <w:rFonts w:eastAsia="Times New Roman" w:cstheme="minorHAnsi"/>
          <w:color w:val="C00000"/>
        </w:rPr>
        <w:t>Train neural network autoencoders.</w:t>
      </w:r>
    </w:p>
    <w:p w14:paraId="673A2C63" w14:textId="30C5C13A" w:rsidR="005B1C95" w:rsidRPr="005B1C95" w:rsidRDefault="005B1C95" w:rsidP="005B1C95">
      <w:pPr>
        <w:pStyle w:val="ListParagraph"/>
        <w:numPr>
          <w:ilvl w:val="1"/>
          <w:numId w:val="15"/>
        </w:numPr>
        <w:spacing w:before="120" w:after="0" w:line="480" w:lineRule="auto"/>
        <w:textAlignment w:val="center"/>
        <w:rPr>
          <w:rFonts w:eastAsia="Times New Roman" w:cstheme="minorHAnsi"/>
          <w:color w:val="C00000"/>
        </w:rPr>
      </w:pPr>
      <w:r w:rsidRPr="004328DC">
        <w:rPr>
          <w:rFonts w:eastAsia="Times New Roman" w:cstheme="minorHAnsi"/>
          <w:color w:val="C00000"/>
        </w:rPr>
        <w:t>Support initial system prototype, but also scalable to support hundreds of thousands of users in production.</w:t>
      </w:r>
    </w:p>
    <w:p w14:paraId="557D77BD" w14:textId="19DA4FF5" w:rsidR="00204433" w:rsidRPr="00562C8E" w:rsidRDefault="00204433" w:rsidP="00F3419E">
      <w:pPr>
        <w:shd w:val="clear" w:color="auto" w:fill="FFFFFF"/>
        <w:spacing w:before="120" w:after="0" w:line="480" w:lineRule="auto"/>
        <w:ind w:firstLine="720"/>
        <w:contextualSpacing/>
        <w:rPr>
          <w:rFonts w:eastAsia="Times New Roman" w:cstheme="minorHAnsi"/>
        </w:rPr>
      </w:pPr>
      <w:r w:rsidRPr="00562C8E">
        <w:rPr>
          <w:rFonts w:eastAsia="Times New Roman" w:cstheme="minorHAnsi"/>
          <w:color w:val="2D3B45"/>
        </w:rPr>
        <w:lastRenderedPageBreak/>
        <w:t>The movie recommender engine currently requires input data from three sources</w:t>
      </w:r>
      <w:r w:rsidR="00F06232">
        <w:rPr>
          <w:rFonts w:eastAsia="Times New Roman" w:cstheme="minorHAnsi"/>
          <w:color w:val="2D3B45"/>
        </w:rPr>
        <w:t xml:space="preserve">: </w:t>
      </w:r>
      <w:r w:rsidR="00CE7835">
        <w:rPr>
          <w:rFonts w:eastAsia="Times New Roman" w:cstheme="minorHAnsi"/>
          <w:color w:val="2D3B45"/>
        </w:rPr>
        <w:t>The</w:t>
      </w:r>
      <w:r w:rsidRPr="00562C8E">
        <w:rPr>
          <w:rFonts w:eastAsia="Times New Roman" w:cstheme="minorHAnsi"/>
        </w:rPr>
        <w:t xml:space="preserve"> Internet Movie Database (IMDb) owned by Amazon</w:t>
      </w:r>
      <w:r w:rsidR="00F3419E">
        <w:rPr>
          <w:rFonts w:eastAsia="Times New Roman" w:cstheme="minorHAnsi"/>
        </w:rPr>
        <w:t xml:space="preserve">, </w:t>
      </w:r>
      <w:r w:rsidRPr="00562C8E">
        <w:rPr>
          <w:rFonts w:eastAsia="Times New Roman" w:cstheme="minorHAnsi"/>
        </w:rPr>
        <w:t>MovieLens.org</w:t>
      </w:r>
      <w:r w:rsidR="00D51420">
        <w:rPr>
          <w:rFonts w:eastAsia="Times New Roman" w:cstheme="minorHAnsi"/>
        </w:rPr>
        <w:t xml:space="preserve"> </w:t>
      </w:r>
      <w:r w:rsidRPr="00562C8E">
        <w:rPr>
          <w:rFonts w:eastAsia="Times New Roman" w:cstheme="minorHAnsi"/>
        </w:rPr>
        <w:t xml:space="preserve">hosted </w:t>
      </w:r>
      <w:r w:rsidRPr="00536087">
        <w:rPr>
          <w:rFonts w:eastAsia="Times New Roman" w:cstheme="minorHAnsi"/>
        </w:rPr>
        <w:t xml:space="preserve">by </w:t>
      </w:r>
      <w:proofErr w:type="spellStart"/>
      <w:r w:rsidRPr="00536087">
        <w:rPr>
          <w:rFonts w:eastAsia="Times New Roman" w:cstheme="minorHAnsi"/>
        </w:rPr>
        <w:t>GroupLens</w:t>
      </w:r>
      <w:proofErr w:type="spellEnd"/>
      <w:r w:rsidRPr="00536087">
        <w:rPr>
          <w:rFonts w:eastAsia="Times New Roman" w:cstheme="minorHAnsi"/>
        </w:rPr>
        <w:t xml:space="preserve"> Research</w:t>
      </w:r>
      <w:r w:rsidR="00536087" w:rsidRPr="00536087">
        <w:rPr>
          <w:rFonts w:eastAsia="Times New Roman" w:cstheme="minorHAnsi"/>
        </w:rPr>
        <w:t xml:space="preserve"> (</w:t>
      </w:r>
      <w:proofErr w:type="spellStart"/>
      <w:r w:rsidR="00536087">
        <w:rPr>
          <w:rFonts w:eastAsia="Times New Roman" w:cstheme="minorHAnsi"/>
        </w:rPr>
        <w:fldChar w:fldCharType="begin"/>
      </w:r>
      <w:r w:rsidR="00536087">
        <w:rPr>
          <w:rFonts w:eastAsia="Times New Roman" w:cstheme="minorHAnsi"/>
        </w:rPr>
        <w:instrText xml:space="preserve"> HYPERLINK  \l "grouplens" </w:instrText>
      </w:r>
      <w:r w:rsidR="00536087">
        <w:rPr>
          <w:rFonts w:eastAsia="Times New Roman" w:cstheme="minorHAnsi"/>
        </w:rPr>
        <w:fldChar w:fldCharType="separate"/>
      </w:r>
      <w:r w:rsidR="00536087" w:rsidRPr="00536087">
        <w:rPr>
          <w:rStyle w:val="Hyperlink"/>
          <w:rFonts w:eastAsia="Times New Roman" w:cstheme="minorHAnsi"/>
        </w:rPr>
        <w:t>GroupLens</w:t>
      </w:r>
      <w:proofErr w:type="spellEnd"/>
      <w:r w:rsidR="00536087">
        <w:rPr>
          <w:rFonts w:eastAsia="Times New Roman" w:cstheme="minorHAnsi"/>
        </w:rPr>
        <w:fldChar w:fldCharType="end"/>
      </w:r>
      <w:r w:rsidR="00536087" w:rsidRPr="00536087">
        <w:rPr>
          <w:rFonts w:eastAsia="Times New Roman" w:cstheme="minorHAnsi"/>
        </w:rPr>
        <w:t>)</w:t>
      </w:r>
      <w:r w:rsidRPr="00562C8E">
        <w:rPr>
          <w:rFonts w:eastAsia="Times New Roman" w:cstheme="minorHAnsi"/>
        </w:rPr>
        <w:t>, a group of students, staff, and visitors engaged in social computing research at the University of Minnesota</w:t>
      </w:r>
      <w:r w:rsidR="00F3419E">
        <w:rPr>
          <w:rFonts w:eastAsia="Times New Roman" w:cstheme="minorHAnsi"/>
        </w:rPr>
        <w:t>, and u</w:t>
      </w:r>
      <w:r w:rsidRPr="00562C8E">
        <w:rPr>
          <w:rFonts w:eastAsia="Times New Roman" w:cstheme="minorHAnsi"/>
        </w:rPr>
        <w:t>sers of the recommender engine themselves</w:t>
      </w:r>
      <w:r w:rsidR="00BE4D61">
        <w:rPr>
          <w:rFonts w:eastAsia="Times New Roman" w:cstheme="minorHAnsi"/>
        </w:rPr>
        <w:t>.</w:t>
      </w:r>
    </w:p>
    <w:p w14:paraId="49676B8C"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2.1: IMDb Data</w:t>
      </w:r>
    </w:p>
    <w:p w14:paraId="1F95A431" w14:textId="2F0B55F3" w:rsidR="00204433" w:rsidRPr="00562C8E" w:rsidRDefault="00204433" w:rsidP="009C5538">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While IMDb does not provide an API for public queries, it offers seven daily updated downloadable compressed tab-separated UTF-8 encoded plain text files that contain much of the data found on IMDb via this link: </w:t>
      </w:r>
      <w:hyperlink r:id="rId28" w:history="1">
        <w:r w:rsidRPr="00562C8E">
          <w:rPr>
            <w:rStyle w:val="Hyperlink"/>
            <w:rFonts w:eastAsia="Times New Roman" w:cstheme="minorHAnsi"/>
          </w:rPr>
          <w:t>https://datasets.imdbws.com/</w:t>
        </w:r>
      </w:hyperlink>
      <w:r w:rsidRPr="00562C8E">
        <w:rPr>
          <w:rFonts w:eastAsia="Times New Roman" w:cstheme="minorHAnsi"/>
          <w:color w:val="2D3B45"/>
        </w:rPr>
        <w:t xml:space="preserve">.  </w:t>
      </w:r>
      <w:r w:rsidR="00FC6819">
        <w:rPr>
          <w:rFonts w:eastAsia="Times New Roman" w:cstheme="minorHAnsi"/>
          <w:color w:val="2D3B45"/>
        </w:rPr>
        <w:t>The</w:t>
      </w:r>
      <w:r w:rsidRPr="00562C8E">
        <w:rPr>
          <w:rFonts w:eastAsia="Times New Roman" w:cstheme="minorHAnsi"/>
          <w:color w:val="2D3B45"/>
        </w:rPr>
        <w:t xml:space="preserve"> data is listed as available for personal and non-commercial uses only </w:t>
      </w:r>
      <w:r w:rsidR="00416545">
        <w:rPr>
          <w:rFonts w:eastAsia="Times New Roman" w:cstheme="minorHAnsi"/>
          <w:color w:val="2D3B45"/>
        </w:rPr>
        <w:t xml:space="preserve">per </w:t>
      </w:r>
      <w:r w:rsidRPr="00562C8E">
        <w:rPr>
          <w:rFonts w:eastAsia="Times New Roman" w:cstheme="minorHAnsi"/>
          <w:color w:val="2D3B45"/>
        </w:rPr>
        <w:t>their N</w:t>
      </w:r>
      <w:r w:rsidRPr="001326F7">
        <w:rPr>
          <w:rFonts w:eastAsia="Times New Roman" w:cstheme="minorHAnsi"/>
        </w:rPr>
        <w:t>on-Commercial Licensing</w:t>
      </w:r>
      <w:r w:rsidR="001326F7" w:rsidRPr="001326F7">
        <w:rPr>
          <w:rFonts w:eastAsia="Times New Roman" w:cstheme="minorHAnsi"/>
        </w:rPr>
        <w:t xml:space="preserve"> </w:t>
      </w:r>
      <w:r w:rsidR="00B3571E">
        <w:rPr>
          <w:rFonts w:eastAsia="Times New Roman" w:cstheme="minorHAnsi"/>
        </w:rPr>
        <w:t>(</w:t>
      </w:r>
      <w:r w:rsidR="00B3571E" w:rsidRPr="00F33BEF">
        <w:rPr>
          <w:rFonts w:eastAsia="Times New Roman" w:cstheme="minorHAnsi"/>
          <w:color w:val="000000"/>
        </w:rPr>
        <w:t>“</w:t>
      </w:r>
      <w:hyperlink w:anchor="imdbdatause" w:history="1">
        <w:r w:rsidR="00B3571E" w:rsidRPr="00CE79EC">
          <w:rPr>
            <w:rStyle w:val="Hyperlink"/>
            <w:rFonts w:eastAsia="Times New Roman" w:cstheme="minorHAnsi"/>
          </w:rPr>
          <w:t>Can I Use IMDb Data in My Software?</w:t>
        </w:r>
      </w:hyperlink>
      <w:r w:rsidR="00B3571E" w:rsidRPr="00F33BEF">
        <w:rPr>
          <w:rFonts w:eastAsia="Times New Roman" w:cstheme="minorHAnsi"/>
          <w:color w:val="000000"/>
        </w:rPr>
        <w:t>”</w:t>
      </w:r>
      <w:r w:rsidR="00B3571E">
        <w:rPr>
          <w:rFonts w:eastAsia="Times New Roman" w:cstheme="minorHAnsi"/>
        </w:rPr>
        <w:t>)</w:t>
      </w:r>
      <w:r w:rsidRPr="00562C8E">
        <w:rPr>
          <w:rFonts w:eastAsia="Times New Roman" w:cstheme="minorHAnsi"/>
          <w:color w:val="2D3B45"/>
        </w:rPr>
        <w:t xml:space="preserve">.  </w:t>
      </w:r>
      <w:r w:rsidR="002428F0">
        <w:rPr>
          <w:rFonts w:eastAsia="Times New Roman" w:cstheme="minorHAnsi"/>
          <w:color w:val="2D3B45"/>
        </w:rPr>
        <w:t>Immediate r</w:t>
      </w:r>
      <w:r w:rsidRPr="00562C8E">
        <w:rPr>
          <w:rFonts w:eastAsia="Times New Roman" w:cstheme="minorHAnsi"/>
          <w:color w:val="2D3B45"/>
        </w:rPr>
        <w:t xml:space="preserve">esearch </w:t>
      </w:r>
      <w:r w:rsidR="002428F0">
        <w:rPr>
          <w:rFonts w:eastAsia="Times New Roman" w:cstheme="minorHAnsi"/>
          <w:color w:val="2D3B45"/>
        </w:rPr>
        <w:t xml:space="preserve">is </w:t>
      </w:r>
      <w:r w:rsidRPr="00562C8E">
        <w:rPr>
          <w:rFonts w:eastAsia="Times New Roman" w:cstheme="minorHAnsi"/>
          <w:color w:val="2D3B45"/>
        </w:rPr>
        <w:t xml:space="preserve">required to determine if we can publish modeling results </w:t>
      </w:r>
      <w:r w:rsidR="007E1F7D">
        <w:rPr>
          <w:rFonts w:eastAsia="Times New Roman" w:cstheme="minorHAnsi"/>
          <w:color w:val="2D3B45"/>
        </w:rPr>
        <w:t>leveraging</w:t>
      </w:r>
      <w:r w:rsidRPr="00562C8E">
        <w:rPr>
          <w:rFonts w:eastAsia="Times New Roman" w:cstheme="minorHAnsi"/>
          <w:color w:val="2D3B45"/>
        </w:rPr>
        <w:t xml:space="preserve"> the data</w:t>
      </w:r>
      <w:r w:rsidR="002428F0">
        <w:rPr>
          <w:rFonts w:eastAsia="Times New Roman" w:cstheme="minorHAnsi"/>
          <w:color w:val="2D3B45"/>
        </w:rPr>
        <w:t>.  I</w:t>
      </w:r>
      <w:r w:rsidRPr="00562C8E">
        <w:rPr>
          <w:rFonts w:eastAsia="Times New Roman" w:cstheme="minorHAnsi"/>
          <w:color w:val="2D3B45"/>
        </w:rPr>
        <w:t xml:space="preserve">f we </w:t>
      </w:r>
      <w:r w:rsidR="007E1F7D">
        <w:rPr>
          <w:rFonts w:eastAsia="Times New Roman" w:cstheme="minorHAnsi"/>
          <w:color w:val="2D3B45"/>
        </w:rPr>
        <w:t>eventually</w:t>
      </w:r>
      <w:r w:rsidRPr="00562C8E">
        <w:rPr>
          <w:rFonts w:eastAsia="Times New Roman" w:cstheme="minorHAnsi"/>
          <w:color w:val="2D3B45"/>
        </w:rPr>
        <w:t xml:space="preserve"> intend to monetize our recommender engine, we </w:t>
      </w:r>
      <w:r w:rsidR="00DF5B54">
        <w:rPr>
          <w:rFonts w:eastAsia="Times New Roman" w:cstheme="minorHAnsi"/>
          <w:color w:val="2D3B45"/>
        </w:rPr>
        <w:t xml:space="preserve">must </w:t>
      </w:r>
      <w:r w:rsidRPr="00562C8E">
        <w:rPr>
          <w:rFonts w:eastAsia="Times New Roman" w:cstheme="minorHAnsi"/>
          <w:color w:val="2D3B45"/>
        </w:rPr>
        <w:t xml:space="preserve">first determine the </w:t>
      </w:r>
      <w:r w:rsidRPr="00CE79EC">
        <w:rPr>
          <w:rFonts w:eastAsia="Times New Roman" w:cstheme="minorHAnsi"/>
        </w:rPr>
        <w:t>viability of Commercial licensing with</w:t>
      </w:r>
      <w:r w:rsidRPr="00562C8E">
        <w:rPr>
          <w:rFonts w:eastAsia="Times New Roman" w:cstheme="minorHAnsi"/>
          <w:color w:val="2D3B45"/>
        </w:rPr>
        <w:t xml:space="preserve"> IMDb</w:t>
      </w:r>
      <w:r w:rsidR="00B3571E">
        <w:rPr>
          <w:rFonts w:eastAsia="Times New Roman" w:cstheme="minorHAnsi"/>
          <w:color w:val="2D3B45"/>
        </w:rPr>
        <w:t xml:space="preserve"> </w:t>
      </w:r>
      <w:r w:rsidR="00B3571E" w:rsidRPr="001326F7">
        <w:rPr>
          <w:rFonts w:eastAsia="Times New Roman" w:cstheme="minorHAnsi"/>
        </w:rPr>
        <w:t>(</w:t>
      </w:r>
      <w:hyperlink w:anchor="imdblicensing" w:history="1">
        <w:r w:rsidR="00B3571E" w:rsidRPr="001326F7">
          <w:rPr>
            <w:rStyle w:val="Hyperlink"/>
            <w:rFonts w:eastAsia="Times New Roman" w:cstheme="minorHAnsi"/>
          </w:rPr>
          <w:t>“Content Licensing”</w:t>
        </w:r>
      </w:hyperlink>
      <w:r w:rsidR="00B3571E">
        <w:rPr>
          <w:rFonts w:eastAsia="Times New Roman" w:cstheme="minorHAnsi"/>
          <w:color w:val="000000"/>
        </w:rPr>
        <w:t>)</w:t>
      </w:r>
      <w:r w:rsidRPr="00562C8E">
        <w:rPr>
          <w:rFonts w:eastAsia="Times New Roman" w:cstheme="minorHAnsi"/>
          <w:color w:val="2D3B45"/>
        </w:rPr>
        <w:t xml:space="preserve">.  If Commercial licensing is an option, technical and legal resources will be required to coordinate with IMDb to develop and maintain a relationship </w:t>
      </w:r>
      <w:r w:rsidR="00E66074">
        <w:rPr>
          <w:rFonts w:eastAsia="Times New Roman" w:cstheme="minorHAnsi"/>
          <w:color w:val="2D3B45"/>
        </w:rPr>
        <w:t xml:space="preserve">to </w:t>
      </w:r>
      <w:r w:rsidRPr="00562C8E">
        <w:rPr>
          <w:rFonts w:eastAsia="Times New Roman" w:cstheme="minorHAnsi"/>
          <w:color w:val="2D3B45"/>
        </w:rPr>
        <w:t>ensur</w:t>
      </w:r>
      <w:r w:rsidR="00E66074">
        <w:rPr>
          <w:rFonts w:eastAsia="Times New Roman" w:cstheme="minorHAnsi"/>
          <w:color w:val="2D3B45"/>
        </w:rPr>
        <w:t>e</w:t>
      </w:r>
      <w:r w:rsidRPr="00562C8E">
        <w:rPr>
          <w:rFonts w:eastAsia="Times New Roman" w:cstheme="minorHAnsi"/>
          <w:color w:val="2D3B45"/>
        </w:rPr>
        <w:t xml:space="preserve"> continued use of their data.</w:t>
      </w:r>
    </w:p>
    <w:p w14:paraId="4156553F" w14:textId="759748D9" w:rsidR="00770DBD" w:rsidRDefault="009A3F91" w:rsidP="00770DBD">
      <w:pPr>
        <w:shd w:val="clear" w:color="auto" w:fill="FFFFFF"/>
        <w:spacing w:before="120" w:after="0" w:line="480" w:lineRule="auto"/>
        <w:ind w:firstLine="720"/>
        <w:contextualSpacing/>
        <w:rPr>
          <w:rFonts w:eastAsia="Times New Roman" w:cstheme="minorHAnsi"/>
          <w:color w:val="2D3B45"/>
        </w:rPr>
      </w:pPr>
      <w:r>
        <w:rPr>
          <w:rFonts w:eastAsia="Times New Roman" w:cstheme="minorHAnsi"/>
          <w:color w:val="2D3B45"/>
        </w:rPr>
        <w:t xml:space="preserve">We will need to explore and manipulate </w:t>
      </w:r>
      <w:r w:rsidRPr="00562C8E">
        <w:rPr>
          <w:rFonts w:eastAsia="Times New Roman" w:cstheme="minorHAnsi"/>
          <w:color w:val="2D3B45"/>
        </w:rPr>
        <w:t>the IMDb data</w:t>
      </w:r>
      <w:r w:rsidR="00A26B00">
        <w:rPr>
          <w:rFonts w:eastAsia="Times New Roman" w:cstheme="minorHAnsi"/>
          <w:color w:val="2D3B45"/>
        </w:rPr>
        <w:t xml:space="preserve"> at will</w:t>
      </w:r>
      <w:r w:rsidR="0083680D">
        <w:rPr>
          <w:rFonts w:eastAsia="Times New Roman" w:cstheme="minorHAnsi"/>
          <w:color w:val="2D3B45"/>
        </w:rPr>
        <w:t xml:space="preserve"> and </w:t>
      </w:r>
      <w:r w:rsidR="006A59D2">
        <w:rPr>
          <w:rFonts w:eastAsia="Times New Roman" w:cstheme="minorHAnsi"/>
          <w:color w:val="2D3B45"/>
        </w:rPr>
        <w:t xml:space="preserve">feed </w:t>
      </w:r>
      <w:r>
        <w:rPr>
          <w:rFonts w:eastAsia="Times New Roman" w:cstheme="minorHAnsi"/>
          <w:color w:val="2D3B45"/>
        </w:rPr>
        <w:t xml:space="preserve">it </w:t>
      </w:r>
      <w:r w:rsidR="00204433" w:rsidRPr="00562C8E">
        <w:rPr>
          <w:rFonts w:eastAsia="Times New Roman" w:cstheme="minorHAnsi"/>
          <w:color w:val="2D3B45"/>
        </w:rPr>
        <w:t xml:space="preserve">into </w:t>
      </w:r>
      <w:r w:rsidR="001C4239">
        <w:rPr>
          <w:rFonts w:eastAsia="Times New Roman" w:cstheme="minorHAnsi"/>
          <w:color w:val="2D3B45"/>
        </w:rPr>
        <w:t xml:space="preserve">our </w:t>
      </w:r>
      <w:r w:rsidR="00204433" w:rsidRPr="00562C8E">
        <w:rPr>
          <w:rFonts w:eastAsia="Times New Roman" w:cstheme="minorHAnsi"/>
          <w:color w:val="2D3B45"/>
        </w:rPr>
        <w:t xml:space="preserve">analytics tooling </w:t>
      </w:r>
      <w:r w:rsidR="001C4239">
        <w:rPr>
          <w:rFonts w:eastAsia="Times New Roman" w:cstheme="minorHAnsi"/>
          <w:color w:val="2D3B45"/>
        </w:rPr>
        <w:t xml:space="preserve">of choice </w:t>
      </w:r>
      <w:r w:rsidR="00204433" w:rsidRPr="00562C8E">
        <w:rPr>
          <w:rFonts w:eastAsia="Times New Roman" w:cstheme="minorHAnsi"/>
          <w:color w:val="2D3B45"/>
        </w:rPr>
        <w:t xml:space="preserve">for Neural Network encoding.  As such the data </w:t>
      </w:r>
      <w:r w:rsidR="007F15A3">
        <w:rPr>
          <w:rFonts w:eastAsia="Times New Roman" w:cstheme="minorHAnsi"/>
          <w:color w:val="2D3B45"/>
        </w:rPr>
        <w:t xml:space="preserve">should be stored </w:t>
      </w:r>
      <w:r w:rsidR="00204433" w:rsidRPr="00562C8E">
        <w:rPr>
          <w:rFonts w:eastAsia="Times New Roman" w:cstheme="minorHAnsi"/>
          <w:color w:val="2D3B45"/>
        </w:rPr>
        <w:t>in</w:t>
      </w:r>
      <w:r w:rsidR="008D34E5">
        <w:rPr>
          <w:rFonts w:eastAsia="Times New Roman" w:cstheme="minorHAnsi"/>
          <w:color w:val="2D3B45"/>
        </w:rPr>
        <w:t>-</w:t>
      </w:r>
      <w:r w:rsidR="00204433" w:rsidRPr="00562C8E">
        <w:rPr>
          <w:rFonts w:eastAsia="Times New Roman" w:cstheme="minorHAnsi"/>
          <w:color w:val="2D3B45"/>
        </w:rPr>
        <w:t xml:space="preserve">house.  </w:t>
      </w:r>
      <w:r w:rsidR="00770DBD">
        <w:rPr>
          <w:rFonts w:eastAsia="Times New Roman" w:cstheme="minorHAnsi"/>
          <w:color w:val="2D3B45"/>
        </w:rPr>
        <w:t xml:space="preserve">Along with command-line interface tools and a </w:t>
      </w:r>
      <w:r w:rsidR="00770DBD" w:rsidRPr="00562C8E">
        <w:rPr>
          <w:rFonts w:eastAsia="Times New Roman" w:cstheme="minorHAnsi"/>
          <w:color w:val="2D3B45"/>
        </w:rPr>
        <w:t>Java-based GUI that allows searches and displays of the information provided</w:t>
      </w:r>
      <w:r w:rsidR="00770DBD">
        <w:rPr>
          <w:rFonts w:eastAsia="Times New Roman" w:cstheme="minorHAnsi"/>
          <w:color w:val="2D3B45"/>
        </w:rPr>
        <w:t xml:space="preserve">, </w:t>
      </w:r>
      <w:r w:rsidR="00770DBD" w:rsidRPr="00562C8E">
        <w:rPr>
          <w:rFonts w:eastAsia="Times New Roman" w:cstheme="minorHAnsi"/>
          <w:color w:val="2D3B45"/>
        </w:rPr>
        <w:t xml:space="preserve">IMDb </w:t>
      </w:r>
      <w:r w:rsidR="00770DBD">
        <w:rPr>
          <w:rFonts w:eastAsia="Times New Roman" w:cstheme="minorHAnsi"/>
          <w:color w:val="2D3B45"/>
        </w:rPr>
        <w:t xml:space="preserve">offers </w:t>
      </w:r>
      <w:r w:rsidR="00770DBD" w:rsidRPr="00562C8E">
        <w:rPr>
          <w:rFonts w:eastAsia="Times New Roman" w:cstheme="minorHAnsi"/>
          <w:color w:val="2D3B45"/>
        </w:rPr>
        <w:t>a Python package, “</w:t>
      </w:r>
      <w:proofErr w:type="spellStart"/>
      <w:r w:rsidR="00770DBD" w:rsidRPr="00562C8E">
        <w:rPr>
          <w:rFonts w:eastAsia="Times New Roman" w:cstheme="minorHAnsi"/>
          <w:color w:val="2D3B45"/>
        </w:rPr>
        <w:t>IMDbPY</w:t>
      </w:r>
      <w:proofErr w:type="spellEnd"/>
      <w:r w:rsidR="00770DBD" w:rsidRPr="00562C8E">
        <w:rPr>
          <w:rFonts w:eastAsia="Times New Roman" w:cstheme="minorHAnsi"/>
          <w:color w:val="2D3B45"/>
        </w:rPr>
        <w:t xml:space="preserve">”, that can process </w:t>
      </w:r>
      <w:r w:rsidR="00770DBD">
        <w:rPr>
          <w:rFonts w:eastAsia="Times New Roman" w:cstheme="minorHAnsi"/>
          <w:color w:val="2D3B45"/>
        </w:rPr>
        <w:t xml:space="preserve">and load </w:t>
      </w:r>
      <w:r w:rsidR="00770DBD" w:rsidRPr="00562C8E">
        <w:rPr>
          <w:rFonts w:eastAsia="Times New Roman" w:cstheme="minorHAnsi"/>
          <w:color w:val="2D3B45"/>
        </w:rPr>
        <w:t xml:space="preserve">the files into a number of different SQL-based databases.  </w:t>
      </w:r>
      <w:r w:rsidR="008E3641" w:rsidRPr="00562C8E">
        <w:rPr>
          <w:rFonts w:eastAsia="Times New Roman" w:cstheme="minorHAnsi"/>
          <w:color w:val="2D3B45"/>
        </w:rPr>
        <w:t xml:space="preserve">Thus, an initial assessment suggests the </w:t>
      </w:r>
      <w:proofErr w:type="spellStart"/>
      <w:r w:rsidR="008E3641" w:rsidRPr="00562C8E">
        <w:rPr>
          <w:rFonts w:eastAsia="Times New Roman" w:cstheme="minorHAnsi"/>
          <w:color w:val="2D3B45"/>
        </w:rPr>
        <w:t>IMDbPY</w:t>
      </w:r>
      <w:proofErr w:type="spellEnd"/>
      <w:r w:rsidR="008E3641" w:rsidRPr="00562C8E">
        <w:rPr>
          <w:rFonts w:eastAsia="Times New Roman" w:cstheme="minorHAnsi"/>
          <w:color w:val="2D3B45"/>
        </w:rPr>
        <w:t xml:space="preserve"> package may be </w:t>
      </w:r>
      <w:r w:rsidR="00C6398C">
        <w:rPr>
          <w:rFonts w:eastAsia="Times New Roman" w:cstheme="minorHAnsi"/>
          <w:color w:val="2D3B45"/>
        </w:rPr>
        <w:t>well suited</w:t>
      </w:r>
      <w:r w:rsidR="008E3641" w:rsidRPr="00562C8E">
        <w:rPr>
          <w:rFonts w:eastAsia="Times New Roman" w:cstheme="minorHAnsi"/>
          <w:color w:val="2D3B45"/>
        </w:rPr>
        <w:t xml:space="preserve"> for accessing </w:t>
      </w:r>
      <w:r w:rsidR="00C6398C">
        <w:rPr>
          <w:rFonts w:eastAsia="Times New Roman" w:cstheme="minorHAnsi"/>
          <w:color w:val="2D3B45"/>
        </w:rPr>
        <w:t xml:space="preserve">this </w:t>
      </w:r>
      <w:r w:rsidR="008E3641" w:rsidRPr="00562C8E">
        <w:rPr>
          <w:rFonts w:eastAsia="Times New Roman" w:cstheme="minorHAnsi"/>
          <w:color w:val="2D3B45"/>
        </w:rPr>
        <w:t>data and feeding it into a</w:t>
      </w:r>
      <w:r w:rsidR="008E3641">
        <w:rPr>
          <w:rFonts w:eastAsia="Times New Roman" w:cstheme="minorHAnsi"/>
          <w:color w:val="2D3B45"/>
        </w:rPr>
        <w:t xml:space="preserve"> </w:t>
      </w:r>
      <w:r w:rsidR="008E3641" w:rsidRPr="00562C8E">
        <w:rPr>
          <w:rFonts w:eastAsia="Times New Roman" w:cstheme="minorHAnsi"/>
          <w:color w:val="2D3B45"/>
        </w:rPr>
        <w:t xml:space="preserve">SQL-based database.  </w:t>
      </w:r>
    </w:p>
    <w:p w14:paraId="47D2A012" w14:textId="5809951F" w:rsidR="0042677D" w:rsidRPr="0042677D" w:rsidRDefault="0042677D" w:rsidP="0042677D">
      <w:pPr>
        <w:shd w:val="clear" w:color="auto" w:fill="FFFFFF"/>
        <w:spacing w:before="120" w:after="0" w:line="480" w:lineRule="auto"/>
        <w:ind w:firstLine="720"/>
        <w:contextualSpacing/>
        <w:rPr>
          <w:rFonts w:eastAsia="Times New Roman" w:cstheme="minorHAnsi"/>
          <w:color w:val="00B0F0"/>
        </w:rPr>
      </w:pPr>
      <w:r w:rsidRPr="0042677D">
        <w:rPr>
          <w:rFonts w:eastAsia="Times New Roman" w:cstheme="minorHAnsi"/>
          <w:color w:val="00B0F0"/>
        </w:rPr>
        <w:t xml:space="preserve">Our system should also allow for regularly scheduled pulls of new versions of the files on IMDb and batch processing to load them into the database and/or data warehousing solutions we choose.  The appropriate cadence of these data pulls will be highly dependent on the performance of the recommender results, both in terms of model accuracy and in terms of user affinity.  As such, the </w:t>
      </w:r>
      <w:r w:rsidRPr="0042677D">
        <w:rPr>
          <w:rFonts w:eastAsia="Times New Roman" w:cstheme="minorHAnsi"/>
          <w:color w:val="00B0F0"/>
        </w:rPr>
        <w:lastRenderedPageBreak/>
        <w:t>precise cadence of IMDb data acquisition may change over time and should be reassessed periodically leveraging input from the modelers as well as business decision makers.</w:t>
      </w:r>
    </w:p>
    <w:p w14:paraId="60AAE373" w14:textId="1FE27D76" w:rsidR="00204433" w:rsidRPr="00562C8E" w:rsidRDefault="00204433" w:rsidP="00B51AA4">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A technical resource</w:t>
      </w:r>
      <w:r w:rsidR="00C10843" w:rsidRPr="00515B7A">
        <w:rPr>
          <w:rStyle w:val="FootnoteReference"/>
          <w:rFonts w:eastAsia="Times New Roman" w:cstheme="minorHAnsi"/>
          <w:color w:val="2D3B45"/>
        </w:rPr>
        <w:footnoteReference w:id="1"/>
      </w:r>
      <w:r w:rsidRPr="00562C8E">
        <w:rPr>
          <w:rFonts w:eastAsia="Times New Roman" w:cstheme="minorHAnsi"/>
          <w:color w:val="2D3B45"/>
        </w:rPr>
        <w:t xml:space="preserve"> should be put in charge of </w:t>
      </w:r>
      <w:r w:rsidR="00613FCF" w:rsidRPr="00613FCF">
        <w:rPr>
          <w:rFonts w:eastAsia="Times New Roman" w:cstheme="minorHAnsi"/>
          <w:color w:val="00B0F0"/>
        </w:rPr>
        <w:t>developing, executing, and monitoring data acquisition, basic pre-processing, and batch loading</w:t>
      </w:r>
      <w:r w:rsidRPr="00613FCF">
        <w:rPr>
          <w:rFonts w:eastAsia="Times New Roman" w:cstheme="minorHAnsi"/>
          <w:color w:val="00B0F0"/>
        </w:rPr>
        <w:t xml:space="preserve"> </w:t>
      </w:r>
      <w:r w:rsidRPr="00562C8E">
        <w:rPr>
          <w:rFonts w:eastAsia="Times New Roman" w:cstheme="minorHAnsi"/>
          <w:color w:val="2D3B45"/>
        </w:rPr>
        <w:t xml:space="preserve">into </w:t>
      </w:r>
      <w:r w:rsidR="009565C0">
        <w:rPr>
          <w:rFonts w:eastAsia="Times New Roman" w:cstheme="minorHAnsi"/>
          <w:color w:val="2D3B45"/>
        </w:rPr>
        <w:t>data storage</w:t>
      </w:r>
      <w:r w:rsidRPr="00562C8E">
        <w:rPr>
          <w:rFonts w:eastAsia="Times New Roman" w:cstheme="minorHAnsi"/>
          <w:color w:val="2D3B45"/>
        </w:rPr>
        <w:t xml:space="preserve">.  This resource must </w:t>
      </w:r>
      <w:r w:rsidR="00806F08">
        <w:rPr>
          <w:rFonts w:eastAsia="Times New Roman" w:cstheme="minorHAnsi"/>
          <w:color w:val="2D3B45"/>
        </w:rPr>
        <w:t xml:space="preserve">easily </w:t>
      </w:r>
      <w:r w:rsidRPr="00562C8E">
        <w:rPr>
          <w:rFonts w:eastAsia="Times New Roman" w:cstheme="minorHAnsi"/>
          <w:color w:val="2D3B45"/>
        </w:rPr>
        <w:t>communicat</w:t>
      </w:r>
      <w:r w:rsidR="00870632">
        <w:rPr>
          <w:rFonts w:eastAsia="Times New Roman" w:cstheme="minorHAnsi"/>
          <w:color w:val="2D3B45"/>
        </w:rPr>
        <w:t>e</w:t>
      </w:r>
      <w:r w:rsidRPr="00562C8E">
        <w:rPr>
          <w:rFonts w:eastAsia="Times New Roman" w:cstheme="minorHAnsi"/>
          <w:color w:val="2D3B45"/>
        </w:rPr>
        <w:t xml:space="preserve"> with those </w:t>
      </w:r>
      <w:r w:rsidR="00806F08">
        <w:rPr>
          <w:rFonts w:eastAsia="Times New Roman" w:cstheme="minorHAnsi"/>
          <w:color w:val="2D3B45"/>
        </w:rPr>
        <w:t>managing</w:t>
      </w:r>
      <w:r w:rsidRPr="00562C8E">
        <w:rPr>
          <w:rFonts w:eastAsia="Times New Roman" w:cstheme="minorHAnsi"/>
          <w:color w:val="2D3B45"/>
        </w:rPr>
        <w:t xml:space="preserve"> </w:t>
      </w:r>
      <w:r w:rsidR="00806F08">
        <w:rPr>
          <w:rFonts w:eastAsia="Times New Roman" w:cstheme="minorHAnsi"/>
          <w:color w:val="2D3B45"/>
        </w:rPr>
        <w:t>an</w:t>
      </w:r>
      <w:r w:rsidR="007A3957">
        <w:rPr>
          <w:rFonts w:eastAsia="Times New Roman" w:cstheme="minorHAnsi"/>
          <w:color w:val="2D3B45"/>
        </w:rPr>
        <w:t>y</w:t>
      </w:r>
      <w:r w:rsidR="00806F08">
        <w:rPr>
          <w:rFonts w:eastAsia="Times New Roman" w:cstheme="minorHAnsi"/>
          <w:color w:val="2D3B45"/>
        </w:rPr>
        <w:t xml:space="preserve"> </w:t>
      </w:r>
      <w:r w:rsidRPr="00562C8E">
        <w:rPr>
          <w:rFonts w:eastAsia="Times New Roman" w:cstheme="minorHAnsi"/>
          <w:color w:val="2D3B45"/>
        </w:rPr>
        <w:t xml:space="preserve">IMDb </w:t>
      </w:r>
      <w:r w:rsidR="00806F08">
        <w:rPr>
          <w:rFonts w:eastAsia="Times New Roman" w:cstheme="minorHAnsi"/>
          <w:color w:val="2D3B45"/>
        </w:rPr>
        <w:t xml:space="preserve">relationship </w:t>
      </w:r>
      <w:r w:rsidRPr="00562C8E">
        <w:rPr>
          <w:rFonts w:eastAsia="Times New Roman" w:cstheme="minorHAnsi"/>
          <w:i/>
          <w:color w:val="2D3B45"/>
        </w:rPr>
        <w:t>and</w:t>
      </w:r>
      <w:r w:rsidRPr="00562C8E">
        <w:rPr>
          <w:rFonts w:eastAsia="Times New Roman" w:cstheme="minorHAnsi"/>
          <w:color w:val="2D3B45"/>
        </w:rPr>
        <w:t xml:space="preserve"> with the </w:t>
      </w:r>
      <w:r w:rsidR="00CB7049">
        <w:rPr>
          <w:rFonts w:eastAsia="Times New Roman" w:cstheme="minorHAnsi"/>
          <w:color w:val="2D3B45"/>
        </w:rPr>
        <w:t>modelers</w:t>
      </w:r>
      <w:r w:rsidR="00E60E67">
        <w:rPr>
          <w:rFonts w:eastAsia="Times New Roman" w:cstheme="minorHAnsi"/>
          <w:color w:val="2D3B45"/>
        </w:rPr>
        <w:t xml:space="preserve"> to ensure that </w:t>
      </w:r>
      <w:r w:rsidR="00672097">
        <w:rPr>
          <w:rFonts w:eastAsia="Times New Roman" w:cstheme="minorHAnsi"/>
          <w:color w:val="2D3B45"/>
        </w:rPr>
        <w:t>expectations regarding the data are in alignment</w:t>
      </w:r>
      <w:r w:rsidRPr="00562C8E">
        <w:rPr>
          <w:rFonts w:eastAsia="Times New Roman" w:cstheme="minorHAnsi"/>
          <w:color w:val="2D3B45"/>
        </w:rPr>
        <w:t>.</w:t>
      </w:r>
    </w:p>
    <w:p w14:paraId="16E4AC17"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2.2: </w:t>
      </w:r>
      <w:r w:rsidRPr="00562C8E">
        <w:rPr>
          <w:rFonts w:eastAsia="Times New Roman" w:cstheme="minorHAnsi"/>
          <w:u w:val="single"/>
        </w:rPr>
        <w:t>MovieLens.org Data</w:t>
      </w:r>
    </w:p>
    <w:p w14:paraId="57709D96" w14:textId="77777777" w:rsidR="00192033" w:rsidRDefault="00204433" w:rsidP="00204433">
      <w:pPr>
        <w:shd w:val="clear" w:color="auto" w:fill="FFFFFF"/>
        <w:spacing w:before="120" w:after="0" w:line="480" w:lineRule="auto"/>
        <w:ind w:firstLine="720"/>
        <w:contextualSpacing/>
        <w:rPr>
          <w:rFonts w:eastAsia="Times New Roman" w:cstheme="minorHAnsi"/>
        </w:rPr>
      </w:pPr>
      <w:proofErr w:type="spellStart"/>
      <w:r w:rsidRPr="00562C8E">
        <w:rPr>
          <w:rFonts w:eastAsia="Times New Roman" w:cstheme="minorHAnsi"/>
        </w:rPr>
        <w:t>GroupLens</w:t>
      </w:r>
      <w:proofErr w:type="spellEnd"/>
      <w:r w:rsidRPr="00562C8E">
        <w:rPr>
          <w:rFonts w:eastAsia="Times New Roman" w:cstheme="minorHAnsi"/>
        </w:rPr>
        <w:t xml:space="preserve"> offers downloads of 7 UTF-8 encoded csv structured zipped files sampling </w:t>
      </w:r>
      <w:r w:rsidR="00E73FBB">
        <w:rPr>
          <w:rFonts w:eastAsia="Times New Roman" w:cstheme="minorHAnsi"/>
        </w:rPr>
        <w:t>the</w:t>
      </w:r>
      <w:r w:rsidRPr="00562C8E">
        <w:rPr>
          <w:rFonts w:eastAsia="Times New Roman" w:cstheme="minorHAnsi"/>
        </w:rPr>
        <w:t xml:space="preserve"> </w:t>
      </w:r>
    </w:p>
    <w:p w14:paraId="5DAAA4C0" w14:textId="2D62EAB6" w:rsidR="00204433" w:rsidRPr="00562C8E" w:rsidRDefault="00204433" w:rsidP="00192033">
      <w:pPr>
        <w:shd w:val="clear" w:color="auto" w:fill="FFFFFF"/>
        <w:spacing w:before="120" w:after="0" w:line="480" w:lineRule="auto"/>
        <w:contextualSpacing/>
        <w:rPr>
          <w:rFonts w:eastAsia="Times New Roman" w:cstheme="minorHAnsi"/>
          <w:color w:val="2D3B45"/>
        </w:rPr>
      </w:pPr>
      <w:proofErr w:type="spellStart"/>
      <w:r w:rsidRPr="00562C8E">
        <w:rPr>
          <w:rFonts w:eastAsia="Times New Roman" w:cstheme="minorHAnsi"/>
        </w:rPr>
        <w:t>MovieLens</w:t>
      </w:r>
      <w:proofErr w:type="spellEnd"/>
      <w:r w:rsidRPr="00562C8E">
        <w:rPr>
          <w:rFonts w:eastAsia="Times New Roman" w:cstheme="minorHAnsi"/>
        </w:rPr>
        <w:t xml:space="preserve"> data.  </w:t>
      </w:r>
      <w:r w:rsidR="00D3232F" w:rsidRPr="00D3232F">
        <w:rPr>
          <w:rFonts w:eastAsia="Times New Roman" w:cstheme="minorHAnsi"/>
          <w:color w:val="00B0F0"/>
        </w:rPr>
        <w:t xml:space="preserve">Some of these datasets are static and others seems to be periodically, though infrequently, updated.  </w:t>
      </w:r>
      <w:r w:rsidRPr="00562C8E">
        <w:rPr>
          <w:rFonts w:eastAsia="Times New Roman" w:cstheme="minorHAnsi"/>
        </w:rPr>
        <w:t xml:space="preserve">Each dataset comes with a README file outlining </w:t>
      </w:r>
      <w:r w:rsidR="009C59CE">
        <w:rPr>
          <w:rFonts w:eastAsia="Times New Roman" w:cstheme="minorHAnsi"/>
        </w:rPr>
        <w:t>proper</w:t>
      </w:r>
      <w:r w:rsidRPr="00562C8E">
        <w:rPr>
          <w:rFonts w:eastAsia="Times New Roman" w:cstheme="minorHAnsi"/>
        </w:rPr>
        <w:t xml:space="preserve"> use</w:t>
      </w:r>
      <w:r w:rsidR="00FE5B9B">
        <w:rPr>
          <w:rFonts w:eastAsia="Times New Roman" w:cstheme="minorHAnsi"/>
        </w:rPr>
        <w:t>s</w:t>
      </w:r>
      <w:r w:rsidRPr="00562C8E">
        <w:rPr>
          <w:rFonts w:eastAsia="Times New Roman" w:cstheme="minorHAnsi"/>
        </w:rPr>
        <w:t xml:space="preserve"> of the </w:t>
      </w:r>
      <w:r w:rsidR="00FE5B9B">
        <w:rPr>
          <w:rFonts w:eastAsia="Times New Roman" w:cstheme="minorHAnsi"/>
        </w:rPr>
        <w:t>data</w:t>
      </w:r>
      <w:r w:rsidRPr="00562C8E">
        <w:rPr>
          <w:rFonts w:eastAsia="Times New Roman" w:cstheme="minorHAnsi"/>
        </w:rPr>
        <w:t>.  Specifically, “t</w:t>
      </w:r>
      <w:r w:rsidRPr="001F04FF">
        <w:rPr>
          <w:rFonts w:eastAsia="Times New Roman" w:cstheme="minorHAnsi"/>
        </w:rPr>
        <w:t xml:space="preserve">he user may not use this information for any commercial or revenue-bearing purposes without first obtaining permission from a faculty member of the </w:t>
      </w:r>
      <w:proofErr w:type="spellStart"/>
      <w:r w:rsidRPr="001F04FF">
        <w:rPr>
          <w:rFonts w:eastAsia="Times New Roman" w:cstheme="minorHAnsi"/>
        </w:rPr>
        <w:t>GroupLens</w:t>
      </w:r>
      <w:proofErr w:type="spellEnd"/>
      <w:r w:rsidRPr="001F04FF">
        <w:rPr>
          <w:rFonts w:eastAsia="Times New Roman" w:cstheme="minorHAnsi"/>
        </w:rPr>
        <w:t xml:space="preserve"> Research </w:t>
      </w:r>
      <w:r w:rsidR="009C59CE">
        <w:rPr>
          <w:rFonts w:eastAsia="Times New Roman" w:cstheme="minorHAnsi"/>
        </w:rPr>
        <w:t>Project</w:t>
      </w:r>
      <w:r w:rsidRPr="001F04FF">
        <w:rPr>
          <w:rFonts w:eastAsia="Times New Roman" w:cstheme="minorHAnsi"/>
        </w:rPr>
        <w:t>.</w:t>
      </w:r>
      <w:r w:rsidRPr="00562C8E">
        <w:rPr>
          <w:rFonts w:eastAsia="Times New Roman" w:cstheme="minorHAnsi"/>
        </w:rPr>
        <w:t>”</w:t>
      </w:r>
      <w:r w:rsidR="0001149A">
        <w:rPr>
          <w:rFonts w:eastAsia="Times New Roman" w:cstheme="minorHAnsi"/>
        </w:rPr>
        <w:t xml:space="preserve"> (</w:t>
      </w:r>
      <w:r w:rsidR="00395471">
        <w:rPr>
          <w:rFonts w:eastAsia="Times New Roman" w:cstheme="minorHAnsi"/>
        </w:rPr>
        <w:t>“</w:t>
      </w:r>
      <w:proofErr w:type="spellStart"/>
      <w:r w:rsidR="003D777C">
        <w:rPr>
          <w:rFonts w:eastAsia="Times New Roman" w:cstheme="minorHAnsi"/>
        </w:rPr>
        <w:fldChar w:fldCharType="begin"/>
      </w:r>
      <w:r w:rsidR="003D777C">
        <w:rPr>
          <w:rFonts w:eastAsia="Times New Roman" w:cstheme="minorHAnsi"/>
        </w:rPr>
        <w:instrText xml:space="preserve"> HYPERLINK  \l "readme" </w:instrText>
      </w:r>
      <w:r w:rsidR="003D777C">
        <w:rPr>
          <w:rFonts w:eastAsia="Times New Roman" w:cstheme="minorHAnsi"/>
        </w:rPr>
        <w:fldChar w:fldCharType="separate"/>
      </w:r>
      <w:r w:rsidR="00395471" w:rsidRPr="003D777C">
        <w:rPr>
          <w:rStyle w:val="Hyperlink"/>
          <w:rFonts w:eastAsia="Times New Roman" w:cstheme="minorHAnsi"/>
        </w:rPr>
        <w:t>GroupLen</w:t>
      </w:r>
      <w:proofErr w:type="spellEnd"/>
      <w:r w:rsidR="00395471" w:rsidRPr="003D777C">
        <w:rPr>
          <w:rStyle w:val="Hyperlink"/>
          <w:rFonts w:eastAsia="Times New Roman" w:cstheme="minorHAnsi"/>
        </w:rPr>
        <w:t xml:space="preserve"> ml-latest-small-README</w:t>
      </w:r>
      <w:r w:rsidR="003D777C">
        <w:rPr>
          <w:rFonts w:eastAsia="Times New Roman" w:cstheme="minorHAnsi"/>
        </w:rPr>
        <w:fldChar w:fldCharType="end"/>
      </w:r>
      <w:r w:rsidR="00395471">
        <w:rPr>
          <w:rFonts w:eastAsia="Times New Roman" w:cstheme="minorHAnsi"/>
          <w:color w:val="000000"/>
        </w:rPr>
        <w:t>”</w:t>
      </w:r>
      <w:r w:rsidR="0001149A">
        <w:rPr>
          <w:rFonts w:eastAsia="Times New Roman" w:cstheme="minorHAnsi"/>
        </w:rPr>
        <w:t>)</w:t>
      </w:r>
      <w:r w:rsidRPr="00562C8E">
        <w:rPr>
          <w:rFonts w:eastAsia="Times New Roman" w:cstheme="minorHAnsi"/>
        </w:rPr>
        <w:t xml:space="preserve">  </w:t>
      </w:r>
      <w:r w:rsidR="00760E1C">
        <w:rPr>
          <w:rFonts w:eastAsia="Times New Roman" w:cstheme="minorHAnsi"/>
        </w:rPr>
        <w:t>I</w:t>
      </w:r>
      <w:r w:rsidRPr="00562C8E">
        <w:rPr>
          <w:rFonts w:eastAsia="Times New Roman" w:cstheme="minorHAnsi"/>
          <w:color w:val="2D3B45"/>
        </w:rPr>
        <w:t xml:space="preserve">f we </w:t>
      </w:r>
      <w:r w:rsidR="00760E1C">
        <w:rPr>
          <w:rFonts w:eastAsia="Times New Roman" w:cstheme="minorHAnsi"/>
          <w:color w:val="2D3B45"/>
        </w:rPr>
        <w:t xml:space="preserve">eventually </w:t>
      </w:r>
      <w:r w:rsidRPr="00562C8E">
        <w:rPr>
          <w:rFonts w:eastAsia="Times New Roman" w:cstheme="minorHAnsi"/>
          <w:color w:val="2D3B45"/>
        </w:rPr>
        <w:t xml:space="preserve">intend to monetize our recommender engine, </w:t>
      </w:r>
      <w:r w:rsidR="00760E1C">
        <w:rPr>
          <w:rFonts w:eastAsia="Times New Roman" w:cstheme="minorHAnsi"/>
          <w:color w:val="2D3B45"/>
        </w:rPr>
        <w:t xml:space="preserve">immediate </w:t>
      </w:r>
      <w:r w:rsidRPr="00562C8E">
        <w:rPr>
          <w:rFonts w:eastAsia="Times New Roman" w:cstheme="minorHAnsi"/>
        </w:rPr>
        <w:t>r</w:t>
      </w:r>
      <w:r w:rsidRPr="00562C8E">
        <w:rPr>
          <w:rFonts w:eastAsia="Times New Roman" w:cstheme="minorHAnsi"/>
          <w:color w:val="2D3B45"/>
        </w:rPr>
        <w:t xml:space="preserve">esearch </w:t>
      </w:r>
      <w:r w:rsidR="00760E1C">
        <w:rPr>
          <w:rFonts w:eastAsia="Times New Roman" w:cstheme="minorHAnsi"/>
          <w:color w:val="2D3B45"/>
        </w:rPr>
        <w:t xml:space="preserve">is </w:t>
      </w:r>
      <w:r w:rsidRPr="00562C8E">
        <w:rPr>
          <w:rFonts w:eastAsia="Times New Roman" w:cstheme="minorHAnsi"/>
          <w:color w:val="2D3B45"/>
        </w:rPr>
        <w:t>required to assess the viability of us</w:t>
      </w:r>
      <w:r w:rsidR="00387D72">
        <w:rPr>
          <w:rFonts w:eastAsia="Times New Roman" w:cstheme="minorHAnsi"/>
          <w:color w:val="2D3B45"/>
        </w:rPr>
        <w:t>ing</w:t>
      </w:r>
      <w:r w:rsidRPr="00562C8E">
        <w:rPr>
          <w:rFonts w:eastAsia="Times New Roman" w:cstheme="minorHAnsi"/>
          <w:color w:val="2D3B45"/>
        </w:rPr>
        <w:t xml:space="preserve"> the MovieLens.org data.  If viable, resources will again be required to coordinate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to develop and maintain a relationship </w:t>
      </w:r>
      <w:r w:rsidR="00C879F4">
        <w:rPr>
          <w:rFonts w:eastAsia="Times New Roman" w:cstheme="minorHAnsi"/>
          <w:color w:val="2D3B45"/>
        </w:rPr>
        <w:t xml:space="preserve">to </w:t>
      </w:r>
      <w:r w:rsidRPr="00562C8E">
        <w:rPr>
          <w:rFonts w:eastAsia="Times New Roman" w:cstheme="minorHAnsi"/>
          <w:color w:val="2D3B45"/>
        </w:rPr>
        <w:t>ensur</w:t>
      </w:r>
      <w:r w:rsidR="00C879F4">
        <w:rPr>
          <w:rFonts w:eastAsia="Times New Roman" w:cstheme="minorHAnsi"/>
          <w:color w:val="2D3B45"/>
        </w:rPr>
        <w:t>e</w:t>
      </w:r>
      <w:r w:rsidRPr="00562C8E">
        <w:rPr>
          <w:rFonts w:eastAsia="Times New Roman" w:cstheme="minorHAnsi"/>
          <w:color w:val="2D3B45"/>
        </w:rPr>
        <w:t xml:space="preserve"> continued use of their data.</w:t>
      </w:r>
    </w:p>
    <w:p w14:paraId="4C551BC8" w14:textId="77777777" w:rsidR="00387D72" w:rsidRDefault="00204433" w:rsidP="00BA631F">
      <w:pPr>
        <w:shd w:val="clear" w:color="auto" w:fill="FFFFFF"/>
        <w:spacing w:before="120" w:after="0" w:line="480" w:lineRule="auto"/>
        <w:ind w:firstLine="720"/>
        <w:contextualSpacing/>
        <w:rPr>
          <w:rFonts w:eastAsia="Times New Roman" w:cstheme="minorHAnsi"/>
          <w:color w:val="2D3B45"/>
        </w:rPr>
      </w:pPr>
      <w:r w:rsidRPr="00562C8E">
        <w:rPr>
          <w:rFonts w:eastAsia="Times New Roman" w:cstheme="minorHAnsi"/>
          <w:color w:val="2D3B45"/>
        </w:rPr>
        <w:t xml:space="preserve">Similar to the </w:t>
      </w:r>
      <w:r w:rsidR="006F1747">
        <w:rPr>
          <w:rFonts w:eastAsia="Times New Roman" w:cstheme="minorHAnsi"/>
          <w:color w:val="2D3B45"/>
        </w:rPr>
        <w:t xml:space="preserve">system </w:t>
      </w:r>
      <w:r w:rsidRPr="00562C8E">
        <w:rPr>
          <w:rFonts w:eastAsia="Times New Roman" w:cstheme="minorHAnsi"/>
          <w:color w:val="2D3B45"/>
        </w:rPr>
        <w:t xml:space="preserve">requirements </w:t>
      </w:r>
      <w:r w:rsidR="006F1747">
        <w:rPr>
          <w:rFonts w:eastAsia="Times New Roman" w:cstheme="minorHAnsi"/>
          <w:color w:val="2D3B45"/>
        </w:rPr>
        <w:t xml:space="preserve">for </w:t>
      </w:r>
      <w:r w:rsidR="006B38F5">
        <w:rPr>
          <w:rFonts w:eastAsia="Times New Roman" w:cstheme="minorHAnsi"/>
          <w:color w:val="2D3B45"/>
        </w:rPr>
        <w:t xml:space="preserve">use </w:t>
      </w:r>
      <w:r w:rsidRPr="00562C8E">
        <w:rPr>
          <w:rFonts w:eastAsia="Times New Roman" w:cstheme="minorHAnsi"/>
          <w:color w:val="2D3B45"/>
        </w:rPr>
        <w:t xml:space="preserve">of the IMDb data, our data-flow system must be able </w:t>
      </w:r>
    </w:p>
    <w:p w14:paraId="0DECFFDA" w14:textId="15DBB42D" w:rsidR="00204433" w:rsidRPr="00562C8E" w:rsidRDefault="00204433" w:rsidP="00387D72">
      <w:pPr>
        <w:shd w:val="clear" w:color="auto" w:fill="FFFFFF"/>
        <w:spacing w:before="120" w:after="0" w:line="480" w:lineRule="auto"/>
        <w:contextualSpacing/>
        <w:rPr>
          <w:rFonts w:eastAsia="Times New Roman" w:cstheme="minorHAnsi"/>
          <w:color w:val="2D3B45"/>
        </w:rPr>
      </w:pPr>
      <w:r w:rsidRPr="00562C8E">
        <w:rPr>
          <w:rFonts w:eastAsia="Times New Roman" w:cstheme="minorHAnsi"/>
          <w:color w:val="2D3B45"/>
        </w:rPr>
        <w:t xml:space="preserve">to </w:t>
      </w:r>
      <w:r w:rsidR="00772FEE">
        <w:rPr>
          <w:rFonts w:eastAsia="Times New Roman" w:cstheme="minorHAnsi"/>
          <w:color w:val="2D3B45"/>
        </w:rPr>
        <w:t>retrieve</w:t>
      </w:r>
      <w:r w:rsidRPr="00562C8E">
        <w:rPr>
          <w:rFonts w:eastAsia="Times New Roman" w:cstheme="minorHAnsi"/>
          <w:color w:val="2D3B45"/>
        </w:rPr>
        <w:t xml:space="preserve"> the </w:t>
      </w:r>
      <w:proofErr w:type="spellStart"/>
      <w:r w:rsidRPr="00562C8E">
        <w:rPr>
          <w:rFonts w:eastAsia="Times New Roman" w:cstheme="minorHAnsi"/>
          <w:color w:val="2D3B45"/>
        </w:rPr>
        <w:t>MovieLens</w:t>
      </w:r>
      <w:proofErr w:type="spellEnd"/>
      <w:r w:rsidRPr="00562C8E">
        <w:rPr>
          <w:rFonts w:eastAsia="Times New Roman" w:cstheme="minorHAnsi"/>
          <w:color w:val="2D3B45"/>
        </w:rPr>
        <w:t xml:space="preserve"> files </w:t>
      </w:r>
      <w:r w:rsidR="00491C3A">
        <w:rPr>
          <w:rFonts w:eastAsia="Times New Roman" w:cstheme="minorHAnsi"/>
          <w:color w:val="2D3B45"/>
        </w:rPr>
        <w:t xml:space="preserve">and </w:t>
      </w:r>
      <w:r w:rsidRPr="00562C8E">
        <w:rPr>
          <w:rFonts w:eastAsia="Times New Roman" w:cstheme="minorHAnsi"/>
          <w:color w:val="2D3B45"/>
        </w:rPr>
        <w:t xml:space="preserve">load </w:t>
      </w:r>
      <w:r w:rsidR="00772FEE">
        <w:rPr>
          <w:rFonts w:eastAsia="Times New Roman" w:cstheme="minorHAnsi"/>
          <w:color w:val="2D3B45"/>
        </w:rPr>
        <w:t xml:space="preserve">the data </w:t>
      </w:r>
      <w:r w:rsidRPr="00562C8E">
        <w:rPr>
          <w:rFonts w:eastAsia="Times New Roman" w:cstheme="minorHAnsi"/>
          <w:color w:val="2D3B45"/>
        </w:rPr>
        <w:t xml:space="preserve">into </w:t>
      </w:r>
      <w:r w:rsidR="00E60BEA">
        <w:rPr>
          <w:rFonts w:eastAsia="Times New Roman" w:cstheme="minorHAnsi"/>
          <w:color w:val="2D3B45"/>
        </w:rPr>
        <w:t>storage</w:t>
      </w:r>
      <w:r w:rsidRPr="00562C8E">
        <w:rPr>
          <w:rFonts w:eastAsia="Times New Roman" w:cstheme="minorHAnsi"/>
          <w:color w:val="2D3B45"/>
        </w:rPr>
        <w:t xml:space="preserve">.  </w:t>
      </w:r>
      <w:r w:rsidR="00783477" w:rsidRPr="00783477">
        <w:rPr>
          <w:rFonts w:eastAsia="Times New Roman" w:cstheme="minorHAnsi"/>
          <w:color w:val="00B0F0"/>
        </w:rPr>
        <w:t xml:space="preserve">Again, we likely want our system to allow for periodic pulls of new versions of the some of the files provided by </w:t>
      </w:r>
      <w:proofErr w:type="spellStart"/>
      <w:r w:rsidR="00783477" w:rsidRPr="00783477">
        <w:rPr>
          <w:rFonts w:eastAsia="Times New Roman" w:cstheme="minorHAnsi"/>
          <w:color w:val="00B0F0"/>
        </w:rPr>
        <w:t>GroupLens</w:t>
      </w:r>
      <w:proofErr w:type="spellEnd"/>
      <w:r w:rsidR="00783477" w:rsidRPr="00783477">
        <w:rPr>
          <w:rFonts w:eastAsia="Times New Roman" w:cstheme="minorHAnsi"/>
          <w:color w:val="00B0F0"/>
        </w:rPr>
        <w:t xml:space="preserve"> and batch processing to load them into the database and/or data warehousing solutions we choose.  However, in this case, we can likely perform these data acquisition tasks at more infrequent intervals as compared with the IMDb data acquisition schedule.  </w:t>
      </w:r>
      <w:r w:rsidRPr="00562C8E">
        <w:rPr>
          <w:rFonts w:eastAsia="Times New Roman" w:cstheme="minorHAnsi"/>
          <w:color w:val="2D3B45"/>
        </w:rPr>
        <w:t xml:space="preserve">A technical resource </w:t>
      </w:r>
      <w:r w:rsidR="001A1F4C">
        <w:rPr>
          <w:rFonts w:eastAsia="Times New Roman" w:cstheme="minorHAnsi"/>
          <w:color w:val="2D3B45"/>
        </w:rPr>
        <w:t xml:space="preserve">will have to </w:t>
      </w:r>
      <w:r w:rsidR="00643602" w:rsidRPr="00643602">
        <w:rPr>
          <w:rFonts w:eastAsia="Times New Roman" w:cstheme="minorHAnsi"/>
          <w:color w:val="00B0F0"/>
        </w:rPr>
        <w:t>developing, executing, and monitoring MovieLens.org data acquisition, basic pre-processing, and batch loading</w:t>
      </w:r>
      <w:r w:rsidR="00DA3802">
        <w:rPr>
          <w:rFonts w:eastAsia="Times New Roman" w:cstheme="minorHAnsi"/>
          <w:color w:val="2D3B45"/>
        </w:rPr>
        <w:t xml:space="preserve"> </w:t>
      </w:r>
      <w:r w:rsidRPr="00562C8E">
        <w:rPr>
          <w:rFonts w:eastAsia="Times New Roman" w:cstheme="minorHAnsi"/>
          <w:color w:val="2D3B45"/>
        </w:rPr>
        <w:t xml:space="preserve">into </w:t>
      </w:r>
      <w:r w:rsidR="00080639">
        <w:rPr>
          <w:rFonts w:eastAsia="Times New Roman" w:cstheme="minorHAnsi"/>
          <w:color w:val="2D3B45"/>
        </w:rPr>
        <w:t>storage</w:t>
      </w:r>
      <w:r w:rsidRPr="00562C8E">
        <w:rPr>
          <w:rFonts w:eastAsia="Times New Roman" w:cstheme="minorHAnsi"/>
          <w:color w:val="2D3B45"/>
        </w:rPr>
        <w:t xml:space="preserve">.  This resource </w:t>
      </w:r>
      <w:r w:rsidRPr="00562C8E">
        <w:rPr>
          <w:rFonts w:eastAsia="Times New Roman" w:cstheme="minorHAnsi"/>
          <w:color w:val="2D3B45"/>
        </w:rPr>
        <w:lastRenderedPageBreak/>
        <w:t xml:space="preserve">could easily be the same resource handling the IMDb data acquisition and also, should have direct lines of communication with technical resources at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t>
      </w:r>
      <w:r w:rsidR="001854E7">
        <w:rPr>
          <w:rFonts w:eastAsia="Times New Roman" w:cstheme="minorHAnsi"/>
          <w:color w:val="2D3B45"/>
        </w:rPr>
        <w:t xml:space="preserve">Since </w:t>
      </w:r>
      <w:r w:rsidR="00EA4605">
        <w:rPr>
          <w:rFonts w:eastAsia="Times New Roman" w:cstheme="minorHAnsi"/>
          <w:color w:val="2D3B45"/>
        </w:rPr>
        <w:t>it</w:t>
      </w:r>
      <w:r w:rsidRPr="00562C8E">
        <w:rPr>
          <w:rFonts w:eastAsia="Times New Roman" w:cstheme="minorHAnsi"/>
          <w:color w:val="2D3B45"/>
        </w:rPr>
        <w:t xml:space="preserve"> </w:t>
      </w:r>
      <w:r w:rsidR="001854E7">
        <w:rPr>
          <w:rFonts w:eastAsia="Times New Roman" w:cstheme="minorHAnsi"/>
          <w:color w:val="2D3B45"/>
        </w:rPr>
        <w:t xml:space="preserve">is </w:t>
      </w:r>
      <w:r w:rsidRPr="00562C8E">
        <w:rPr>
          <w:rFonts w:eastAsia="Times New Roman" w:cstheme="minorHAnsi"/>
          <w:color w:val="2D3B45"/>
        </w:rPr>
        <w:t xml:space="preserve">a small research organization, </w:t>
      </w:r>
      <w:r w:rsidR="008063BE">
        <w:rPr>
          <w:rFonts w:eastAsia="Times New Roman" w:cstheme="minorHAnsi"/>
          <w:color w:val="2D3B45"/>
        </w:rPr>
        <w:t xml:space="preserve">developing </w:t>
      </w:r>
      <w:r w:rsidRPr="00562C8E">
        <w:rPr>
          <w:rFonts w:eastAsia="Times New Roman" w:cstheme="minorHAnsi"/>
          <w:color w:val="2D3B45"/>
        </w:rPr>
        <w:t xml:space="preserve">the relationship with </w:t>
      </w:r>
      <w:proofErr w:type="spellStart"/>
      <w:r w:rsidRPr="00562C8E">
        <w:rPr>
          <w:rFonts w:eastAsia="Times New Roman" w:cstheme="minorHAnsi"/>
          <w:color w:val="2D3B45"/>
        </w:rPr>
        <w:t>GroupLens</w:t>
      </w:r>
      <w:proofErr w:type="spellEnd"/>
      <w:r w:rsidRPr="00562C8E">
        <w:rPr>
          <w:rFonts w:eastAsia="Times New Roman" w:cstheme="minorHAnsi"/>
          <w:color w:val="2D3B45"/>
        </w:rPr>
        <w:t xml:space="preserve"> will </w:t>
      </w:r>
      <w:r w:rsidR="002B61DE">
        <w:rPr>
          <w:rFonts w:eastAsia="Times New Roman" w:cstheme="minorHAnsi"/>
          <w:color w:val="2D3B45"/>
        </w:rPr>
        <w:t>likely</w:t>
      </w:r>
      <w:r w:rsidR="00045FCE">
        <w:rPr>
          <w:rFonts w:eastAsia="Times New Roman" w:cstheme="minorHAnsi"/>
          <w:color w:val="2D3B45"/>
        </w:rPr>
        <w:t xml:space="preserve"> </w:t>
      </w:r>
      <w:r w:rsidRPr="00562C8E">
        <w:rPr>
          <w:rFonts w:eastAsia="Times New Roman" w:cstheme="minorHAnsi"/>
          <w:color w:val="2D3B45"/>
        </w:rPr>
        <w:t xml:space="preserve">be far less demanding than </w:t>
      </w:r>
      <w:r w:rsidR="00771B6B">
        <w:rPr>
          <w:rFonts w:eastAsia="Times New Roman" w:cstheme="minorHAnsi"/>
          <w:color w:val="2D3B45"/>
        </w:rPr>
        <w:t xml:space="preserve">doing so </w:t>
      </w:r>
      <w:r w:rsidRPr="00562C8E">
        <w:rPr>
          <w:rFonts w:eastAsia="Times New Roman" w:cstheme="minorHAnsi"/>
          <w:color w:val="2D3B45"/>
        </w:rPr>
        <w:t>with IMDb</w:t>
      </w:r>
      <w:r w:rsidR="00AC4FC2">
        <w:rPr>
          <w:rFonts w:eastAsia="Times New Roman" w:cstheme="minorHAnsi"/>
          <w:color w:val="2D3B45"/>
        </w:rPr>
        <w:t xml:space="preserve">, </w:t>
      </w:r>
      <w:r w:rsidR="00AC4FC2" w:rsidRPr="00562C8E">
        <w:rPr>
          <w:rFonts w:eastAsia="Times New Roman" w:cstheme="minorHAnsi"/>
          <w:color w:val="2D3B45"/>
        </w:rPr>
        <w:t xml:space="preserve">a subsidiary </w:t>
      </w:r>
      <w:r w:rsidR="00AC4FC2">
        <w:rPr>
          <w:rFonts w:eastAsia="Times New Roman" w:cstheme="minorHAnsi"/>
          <w:color w:val="2D3B45"/>
        </w:rPr>
        <w:t xml:space="preserve">of </w:t>
      </w:r>
      <w:r w:rsidR="003C1608">
        <w:rPr>
          <w:rFonts w:eastAsia="Times New Roman" w:cstheme="minorHAnsi"/>
          <w:color w:val="2D3B45"/>
        </w:rPr>
        <w:t xml:space="preserve">one of the </w:t>
      </w:r>
      <w:r w:rsidR="009175CA">
        <w:rPr>
          <w:rFonts w:eastAsia="Times New Roman" w:cstheme="minorHAnsi"/>
          <w:color w:val="2D3B45"/>
        </w:rPr>
        <w:t>most powerful companies</w:t>
      </w:r>
      <w:r w:rsidR="00BD0B9B">
        <w:rPr>
          <w:rFonts w:eastAsia="Times New Roman" w:cstheme="minorHAnsi"/>
          <w:color w:val="2D3B45"/>
        </w:rPr>
        <w:t xml:space="preserve"> in the world</w:t>
      </w:r>
      <w:r w:rsidRPr="00562C8E">
        <w:rPr>
          <w:rFonts w:eastAsia="Times New Roman" w:cstheme="minorHAnsi"/>
          <w:color w:val="2D3B45"/>
        </w:rPr>
        <w:t>.</w:t>
      </w:r>
    </w:p>
    <w:p w14:paraId="582004AB" w14:textId="77777777" w:rsidR="00204433" w:rsidRPr="00562C8E" w:rsidRDefault="00204433" w:rsidP="00204433">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 xml:space="preserve">Section 2.3: </w:t>
      </w:r>
      <w:r w:rsidRPr="00562C8E">
        <w:rPr>
          <w:rFonts w:eastAsia="Times New Roman" w:cstheme="minorHAnsi"/>
          <w:u w:val="single"/>
        </w:rPr>
        <w:t>User Input Data</w:t>
      </w:r>
    </w:p>
    <w:p w14:paraId="07BB9F06" w14:textId="686D8239" w:rsidR="00D5725D" w:rsidRDefault="00E5419A" w:rsidP="00554408">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The last data </w:t>
      </w:r>
      <w:r w:rsidR="00E0464F">
        <w:rPr>
          <w:rFonts w:eastAsia="Times New Roman" w:cstheme="minorHAnsi"/>
        </w:rPr>
        <w:t xml:space="preserve">source required for </w:t>
      </w:r>
      <w:r>
        <w:rPr>
          <w:rFonts w:eastAsia="Times New Roman" w:cstheme="minorHAnsi"/>
        </w:rPr>
        <w:t xml:space="preserve">the </w:t>
      </w:r>
      <w:r w:rsidR="006B6CC6">
        <w:rPr>
          <w:rFonts w:eastAsia="Times New Roman" w:cstheme="minorHAnsi"/>
        </w:rPr>
        <w:t xml:space="preserve">recommender engine is input from users.  </w:t>
      </w:r>
      <w:r w:rsidR="00DB7D08">
        <w:rPr>
          <w:rFonts w:eastAsia="Times New Roman" w:cstheme="minorHAnsi"/>
        </w:rPr>
        <w:t>For a prototype, any API can serve this function</w:t>
      </w:r>
      <w:r w:rsidR="00AC4C13">
        <w:rPr>
          <w:rFonts w:eastAsia="Times New Roman" w:cstheme="minorHAnsi"/>
        </w:rPr>
        <w:t>.</w:t>
      </w:r>
      <w:r w:rsidR="0056430A">
        <w:rPr>
          <w:rFonts w:eastAsia="Times New Roman" w:cstheme="minorHAnsi"/>
        </w:rPr>
        <w:t xml:space="preserve">  </w:t>
      </w:r>
      <w:r w:rsidR="00F80BFB">
        <w:rPr>
          <w:rFonts w:eastAsia="Times New Roman" w:cstheme="minorHAnsi"/>
        </w:rPr>
        <w:t>To make the product user friendly</w:t>
      </w:r>
      <w:r w:rsidR="001D6A0E">
        <w:rPr>
          <w:rFonts w:eastAsia="Times New Roman" w:cstheme="minorHAnsi"/>
        </w:rPr>
        <w:t xml:space="preserve"> (</w:t>
      </w:r>
      <w:r w:rsidR="001D6A0E" w:rsidRPr="00823315">
        <w:rPr>
          <w:rFonts w:eastAsia="Times New Roman" w:cstheme="minorHAnsi"/>
          <w:color w:val="00B0F0"/>
        </w:rPr>
        <w:t xml:space="preserve">and to leverage </w:t>
      </w:r>
      <w:r w:rsidR="001D6A0E" w:rsidRPr="00823315">
        <w:rPr>
          <w:rFonts w:eastAsia="Times New Roman" w:cstheme="minorHAnsi"/>
          <w:color w:val="00B0F0"/>
        </w:rPr>
        <w:t>previous user movie preferences in model validation and periodic re-training</w:t>
      </w:r>
      <w:r w:rsidR="001D6A0E">
        <w:rPr>
          <w:rFonts w:eastAsia="Times New Roman" w:cstheme="minorHAnsi"/>
        </w:rPr>
        <w:t>)</w:t>
      </w:r>
      <w:r w:rsidR="00160DC1">
        <w:rPr>
          <w:rFonts w:eastAsia="Times New Roman" w:cstheme="minorHAnsi"/>
        </w:rPr>
        <w:t>, w</w:t>
      </w:r>
      <w:r w:rsidR="00BF18F2">
        <w:rPr>
          <w:rFonts w:eastAsia="Times New Roman" w:cstheme="minorHAnsi"/>
        </w:rPr>
        <w:t xml:space="preserve">e should </w:t>
      </w:r>
      <w:r w:rsidR="00554408">
        <w:rPr>
          <w:rFonts w:eastAsia="Times New Roman" w:cstheme="minorHAnsi"/>
        </w:rPr>
        <w:t>update</w:t>
      </w:r>
      <w:r w:rsidR="00BF18F2">
        <w:rPr>
          <w:rFonts w:eastAsia="Times New Roman" w:cstheme="minorHAnsi"/>
        </w:rPr>
        <w:t xml:space="preserve"> </w:t>
      </w:r>
      <w:r w:rsidR="00133CDE">
        <w:rPr>
          <w:rFonts w:eastAsia="Times New Roman" w:cstheme="minorHAnsi"/>
        </w:rPr>
        <w:t xml:space="preserve">existing </w:t>
      </w:r>
      <w:r w:rsidR="00BF18F2">
        <w:rPr>
          <w:rFonts w:eastAsia="Times New Roman" w:cstheme="minorHAnsi"/>
        </w:rPr>
        <w:t>user</w:t>
      </w:r>
      <w:r w:rsidR="00CD4D0E">
        <w:rPr>
          <w:rFonts w:eastAsia="Times New Roman" w:cstheme="minorHAnsi"/>
        </w:rPr>
        <w:t>s</w:t>
      </w:r>
      <w:r w:rsidR="001653AA">
        <w:rPr>
          <w:rFonts w:eastAsia="Times New Roman" w:cstheme="minorHAnsi"/>
        </w:rPr>
        <w:t>’</w:t>
      </w:r>
      <w:r w:rsidR="00CD4D0E">
        <w:rPr>
          <w:rFonts w:eastAsia="Times New Roman" w:cstheme="minorHAnsi"/>
        </w:rPr>
        <w:t xml:space="preserve"> movie preferences every time </w:t>
      </w:r>
      <w:r w:rsidR="006761A6">
        <w:rPr>
          <w:rFonts w:eastAsia="Times New Roman" w:cstheme="minorHAnsi"/>
        </w:rPr>
        <w:t>input is received</w:t>
      </w:r>
      <w:r w:rsidR="003C24B4">
        <w:rPr>
          <w:rFonts w:eastAsia="Times New Roman" w:cstheme="minorHAnsi"/>
        </w:rPr>
        <w:t xml:space="preserve">.  Thus, </w:t>
      </w:r>
      <w:r w:rsidR="00133CDE">
        <w:rPr>
          <w:rFonts w:eastAsia="Times New Roman" w:cstheme="minorHAnsi"/>
        </w:rPr>
        <w:t xml:space="preserve">user </w:t>
      </w:r>
      <w:r w:rsidR="00802703">
        <w:rPr>
          <w:rFonts w:eastAsia="Times New Roman" w:cstheme="minorHAnsi"/>
        </w:rPr>
        <w:t xml:space="preserve">input </w:t>
      </w:r>
      <w:r w:rsidR="00C17FB6">
        <w:rPr>
          <w:rFonts w:eastAsia="Times New Roman" w:cstheme="minorHAnsi"/>
        </w:rPr>
        <w:t xml:space="preserve">should be </w:t>
      </w:r>
      <w:r w:rsidR="00E97305">
        <w:rPr>
          <w:rFonts w:eastAsia="Times New Roman" w:cstheme="minorHAnsi"/>
        </w:rPr>
        <w:t xml:space="preserve">delivered </w:t>
      </w:r>
      <w:r w:rsidR="00B04DB7">
        <w:rPr>
          <w:rFonts w:eastAsia="Times New Roman" w:cstheme="minorHAnsi"/>
        </w:rPr>
        <w:t xml:space="preserve">to </w:t>
      </w:r>
      <w:r w:rsidR="00C17FB6">
        <w:rPr>
          <w:rFonts w:eastAsia="Times New Roman" w:cstheme="minorHAnsi"/>
        </w:rPr>
        <w:t xml:space="preserve">a </w:t>
      </w:r>
      <w:r w:rsidR="00611326">
        <w:rPr>
          <w:rFonts w:eastAsia="Times New Roman" w:cstheme="minorHAnsi"/>
        </w:rPr>
        <w:t xml:space="preserve">server </w:t>
      </w:r>
      <w:r w:rsidR="00E45BA6">
        <w:rPr>
          <w:rFonts w:eastAsia="Times New Roman" w:cstheme="minorHAnsi"/>
        </w:rPr>
        <w:t>that will load the data into storage</w:t>
      </w:r>
      <w:r w:rsidR="00382CB6">
        <w:rPr>
          <w:rFonts w:eastAsia="Times New Roman" w:cstheme="minorHAnsi"/>
        </w:rPr>
        <w:t xml:space="preserve"> for future use</w:t>
      </w:r>
      <w:r w:rsidR="00611326">
        <w:rPr>
          <w:rFonts w:eastAsia="Times New Roman" w:cstheme="minorHAnsi"/>
        </w:rPr>
        <w:t>.</w:t>
      </w:r>
    </w:p>
    <w:p w14:paraId="328857DC" w14:textId="38C66390" w:rsidR="007F35EB" w:rsidRDefault="007F35EB" w:rsidP="007F35EB">
      <w:pPr>
        <w:shd w:val="clear" w:color="auto" w:fill="FFFFFF"/>
        <w:spacing w:before="120" w:after="0" w:line="480" w:lineRule="auto"/>
        <w:ind w:firstLine="720"/>
        <w:contextualSpacing/>
        <w:rPr>
          <w:rFonts w:eastAsia="Times New Roman" w:cstheme="minorHAnsi"/>
          <w:color w:val="00B0F0"/>
        </w:rPr>
      </w:pPr>
      <w:r w:rsidRPr="007F35EB">
        <w:rPr>
          <w:rFonts w:eastAsia="Times New Roman" w:cstheme="minorHAnsi"/>
          <w:color w:val="00B0F0"/>
        </w:rPr>
        <w:t>The last data input to create the personalized movie recommender engine is input from users.  Any API can serve this function.  However, movie recommender engines have broad potential appeal among anyone who watches movies.  Since most people watch movies, and most have developed strong preferences for modern well-designed visually enticing websites, depending on our desired use case of the recommender engine, it is likely we would develop a website to handle user requests, as well a recommendation output.</w:t>
      </w:r>
    </w:p>
    <w:p w14:paraId="2DE66EAB" w14:textId="7C306A69" w:rsidR="00B531C2" w:rsidRPr="00B531C2" w:rsidRDefault="00B531C2" w:rsidP="007F35EB">
      <w:pPr>
        <w:shd w:val="clear" w:color="auto" w:fill="FFFFFF"/>
        <w:spacing w:before="120" w:after="0" w:line="480" w:lineRule="auto"/>
        <w:ind w:firstLine="720"/>
        <w:contextualSpacing/>
        <w:rPr>
          <w:rFonts w:eastAsia="Times New Roman" w:cstheme="minorHAnsi"/>
          <w:color w:val="00B0F0"/>
        </w:rPr>
      </w:pPr>
      <w:r w:rsidRPr="00B531C2">
        <w:rPr>
          <w:rFonts w:eastAsia="Times New Roman" w:cstheme="minorHAnsi"/>
          <w:color w:val="00B0F0"/>
        </w:rPr>
        <w:t>Regardless of the front-end that users will interact with, ultimately, information should be sent to a server resource that we manage.  Until we more fully develop the business use case for the recommender engine, we should assume that inputs could arrive in the form of single movie preferences or a bulk set of movie preferences.</w:t>
      </w:r>
    </w:p>
    <w:p w14:paraId="5C710799" w14:textId="06817DDE" w:rsidR="006E36FD" w:rsidRPr="001C470A" w:rsidRDefault="006E36FD" w:rsidP="001C470A">
      <w:pPr>
        <w:shd w:val="clear" w:color="auto" w:fill="FFFFFF"/>
        <w:spacing w:before="120" w:after="0" w:line="480" w:lineRule="auto"/>
        <w:ind w:firstLine="720"/>
        <w:contextualSpacing/>
        <w:rPr>
          <w:rFonts w:eastAsia="Times New Roman" w:cstheme="minorHAnsi"/>
        </w:rPr>
      </w:pPr>
      <w:r>
        <w:rPr>
          <w:rFonts w:eastAsia="Times New Roman" w:cstheme="minorHAnsi"/>
        </w:rPr>
        <w:t xml:space="preserve">A technical resource </w:t>
      </w:r>
      <w:r w:rsidR="00E97305">
        <w:rPr>
          <w:rFonts w:eastAsia="Times New Roman" w:cstheme="minorHAnsi"/>
        </w:rPr>
        <w:t xml:space="preserve">should </w:t>
      </w:r>
      <w:r w:rsidR="00382CB6">
        <w:rPr>
          <w:rFonts w:eastAsia="Times New Roman" w:cstheme="minorHAnsi"/>
        </w:rPr>
        <w:t xml:space="preserve">develop and </w:t>
      </w:r>
      <w:r>
        <w:rPr>
          <w:rFonts w:eastAsia="Times New Roman" w:cstheme="minorHAnsi"/>
        </w:rPr>
        <w:t>monitor the functionality of the user input API</w:t>
      </w:r>
      <w:r w:rsidR="00175A76">
        <w:rPr>
          <w:rFonts w:eastAsia="Times New Roman" w:cstheme="minorHAnsi"/>
        </w:rPr>
        <w:t xml:space="preserve"> ensuring </w:t>
      </w:r>
      <w:r w:rsidR="00342EB3">
        <w:rPr>
          <w:rFonts w:eastAsia="Times New Roman" w:cstheme="minorHAnsi"/>
        </w:rPr>
        <w:t xml:space="preserve">the </w:t>
      </w:r>
      <w:r w:rsidR="003234DB">
        <w:rPr>
          <w:rFonts w:eastAsia="Times New Roman" w:cstheme="minorHAnsi"/>
        </w:rPr>
        <w:t xml:space="preserve">condition of the </w:t>
      </w:r>
      <w:r w:rsidR="00342EB3">
        <w:rPr>
          <w:rFonts w:eastAsia="Times New Roman" w:cstheme="minorHAnsi"/>
        </w:rPr>
        <w:t xml:space="preserve">data arriving at our server </w:t>
      </w:r>
      <w:r w:rsidR="00175A76">
        <w:rPr>
          <w:rFonts w:eastAsia="Times New Roman" w:cstheme="minorHAnsi"/>
        </w:rPr>
        <w:t xml:space="preserve">is as expected and that it is </w:t>
      </w:r>
      <w:r w:rsidR="00342EB3">
        <w:rPr>
          <w:rFonts w:eastAsia="Times New Roman" w:cstheme="minorHAnsi"/>
        </w:rPr>
        <w:t>successful deliver</w:t>
      </w:r>
      <w:r w:rsidR="00175A76">
        <w:rPr>
          <w:rFonts w:eastAsia="Times New Roman" w:cstheme="minorHAnsi"/>
        </w:rPr>
        <w:t>ed</w:t>
      </w:r>
      <w:r w:rsidR="00342EB3">
        <w:rPr>
          <w:rFonts w:eastAsia="Times New Roman" w:cstheme="minorHAnsi"/>
        </w:rPr>
        <w:t xml:space="preserve"> into data</w:t>
      </w:r>
      <w:r w:rsidR="009B440D">
        <w:rPr>
          <w:rFonts w:eastAsia="Times New Roman" w:cstheme="minorHAnsi"/>
        </w:rPr>
        <w:t xml:space="preserve"> storage</w:t>
      </w:r>
      <w:r w:rsidR="00D267E0">
        <w:rPr>
          <w:rFonts w:eastAsia="Times New Roman" w:cstheme="minorHAnsi"/>
        </w:rPr>
        <w:t xml:space="preserve">.  </w:t>
      </w:r>
      <w:r w:rsidR="00100164" w:rsidRPr="00100164">
        <w:rPr>
          <w:rFonts w:eastAsia="Times New Roman" w:cstheme="minorHAnsi"/>
          <w:color w:val="00B0F0"/>
        </w:rPr>
        <w:t xml:space="preserve">(ALT): </w:t>
      </w:r>
      <w:r w:rsidR="00100164" w:rsidRPr="00100164">
        <w:rPr>
          <w:rFonts w:eastAsia="Times New Roman" w:cstheme="minorHAnsi"/>
          <w:color w:val="00B0F0"/>
        </w:rPr>
        <w:t xml:space="preserve">whatever front-end we develop for the user input API.  In addition, a (potentially) different resource or set of resources should be responsible for monitoring the data arriving at our </w:t>
      </w:r>
      <w:r w:rsidR="00100164" w:rsidRPr="00100164">
        <w:rPr>
          <w:rFonts w:eastAsia="Times New Roman" w:cstheme="minorHAnsi"/>
          <w:color w:val="00B0F0"/>
        </w:rPr>
        <w:lastRenderedPageBreak/>
        <w:t xml:space="preserve">server and its successful delivery into our databases and/or data warehouses in the proper format.  </w:t>
      </w:r>
      <w:r w:rsidR="009B440D">
        <w:rPr>
          <w:rFonts w:eastAsia="Times New Roman" w:cstheme="minorHAnsi"/>
        </w:rPr>
        <w:t>T</w:t>
      </w:r>
      <w:r w:rsidR="00D267E0">
        <w:rPr>
          <w:rFonts w:eastAsia="Times New Roman" w:cstheme="minorHAnsi"/>
        </w:rPr>
        <w:t xml:space="preserve">his resource should have direct lines of communication with the </w:t>
      </w:r>
      <w:r w:rsidR="009B440D">
        <w:rPr>
          <w:rFonts w:eastAsia="Times New Roman" w:cstheme="minorHAnsi"/>
        </w:rPr>
        <w:t>modelers</w:t>
      </w:r>
      <w:r w:rsidR="00D267E0">
        <w:rPr>
          <w:rFonts w:eastAsia="Times New Roman" w:cstheme="minorHAnsi"/>
        </w:rPr>
        <w:t>.</w:t>
      </w:r>
      <w:r w:rsidR="000415DB">
        <w:rPr>
          <w:rFonts w:eastAsia="Times New Roman" w:cstheme="minorHAnsi"/>
        </w:rPr>
        <w:t xml:space="preserve">  </w:t>
      </w:r>
      <w:r w:rsidR="009B33B5">
        <w:rPr>
          <w:rFonts w:eastAsia="Times New Roman" w:cstheme="minorHAnsi"/>
        </w:rPr>
        <w:t>Ideally, t</w:t>
      </w:r>
      <w:r w:rsidR="00901686">
        <w:rPr>
          <w:rFonts w:eastAsia="Times New Roman" w:cstheme="minorHAnsi"/>
        </w:rPr>
        <w:t xml:space="preserve">he </w:t>
      </w:r>
      <w:r w:rsidR="000415DB">
        <w:rPr>
          <w:rFonts w:eastAsia="Times New Roman" w:cstheme="minorHAnsi"/>
        </w:rPr>
        <w:t xml:space="preserve">API </w:t>
      </w:r>
      <w:r w:rsidR="00901686">
        <w:rPr>
          <w:rFonts w:eastAsia="Times New Roman" w:cstheme="minorHAnsi"/>
        </w:rPr>
        <w:t xml:space="preserve">should have </w:t>
      </w:r>
      <w:r w:rsidR="00743F00">
        <w:rPr>
          <w:rFonts w:eastAsia="Times New Roman" w:cstheme="minorHAnsi"/>
        </w:rPr>
        <w:t>some</w:t>
      </w:r>
      <w:r w:rsidR="00901686">
        <w:rPr>
          <w:rFonts w:eastAsia="Times New Roman" w:cstheme="minorHAnsi"/>
        </w:rPr>
        <w:t xml:space="preserve"> data checks in plac</w:t>
      </w:r>
      <w:r w:rsidR="000702BB">
        <w:rPr>
          <w:rFonts w:eastAsia="Times New Roman" w:cstheme="minorHAnsi"/>
        </w:rPr>
        <w:t>e</w:t>
      </w:r>
      <w:r w:rsidR="009575DB">
        <w:rPr>
          <w:rFonts w:eastAsia="Times New Roman" w:cstheme="minorHAnsi"/>
        </w:rPr>
        <w:t xml:space="preserve"> and</w:t>
      </w:r>
      <w:r w:rsidR="000B6DD4">
        <w:rPr>
          <w:rFonts w:eastAsia="Times New Roman" w:cstheme="minorHAnsi"/>
        </w:rPr>
        <w:t xml:space="preserve"> </w:t>
      </w:r>
      <w:r w:rsidR="009575DB">
        <w:rPr>
          <w:rFonts w:eastAsia="Times New Roman" w:cstheme="minorHAnsi"/>
        </w:rPr>
        <w:t xml:space="preserve">be able to automatically abandon data ingestion and </w:t>
      </w:r>
      <w:r w:rsidR="00736E32">
        <w:rPr>
          <w:rFonts w:eastAsia="Times New Roman" w:cstheme="minorHAnsi"/>
        </w:rPr>
        <w:t>produce</w:t>
      </w:r>
      <w:r w:rsidR="000702BB">
        <w:rPr>
          <w:rFonts w:eastAsia="Times New Roman" w:cstheme="minorHAnsi"/>
        </w:rPr>
        <w:t xml:space="preserve"> </w:t>
      </w:r>
      <w:r w:rsidR="00EE1C67">
        <w:rPr>
          <w:rFonts w:eastAsia="Times New Roman" w:cstheme="minorHAnsi"/>
        </w:rPr>
        <w:t xml:space="preserve">appropriate </w:t>
      </w:r>
      <w:r w:rsidR="00736E32">
        <w:rPr>
          <w:rFonts w:eastAsia="Times New Roman" w:cstheme="minorHAnsi"/>
        </w:rPr>
        <w:t xml:space="preserve">error messages </w:t>
      </w:r>
      <w:r w:rsidR="000B6DD4">
        <w:rPr>
          <w:rFonts w:eastAsia="Times New Roman" w:cstheme="minorHAnsi"/>
        </w:rPr>
        <w:t xml:space="preserve">to </w:t>
      </w:r>
      <w:r w:rsidR="009A1222">
        <w:rPr>
          <w:rFonts w:eastAsia="Times New Roman" w:cstheme="minorHAnsi"/>
        </w:rPr>
        <w:t>reliev</w:t>
      </w:r>
      <w:r w:rsidR="005331D5">
        <w:rPr>
          <w:rFonts w:eastAsia="Times New Roman" w:cstheme="minorHAnsi"/>
        </w:rPr>
        <w:t>e</w:t>
      </w:r>
      <w:r w:rsidR="009A1222">
        <w:rPr>
          <w:rFonts w:eastAsia="Times New Roman" w:cstheme="minorHAnsi"/>
        </w:rPr>
        <w:t xml:space="preserve"> burden on our technical resources and the rest of our back-end system</w:t>
      </w:r>
      <w:r w:rsidR="00EE1C67">
        <w:rPr>
          <w:rFonts w:eastAsia="Times New Roman" w:cstheme="minorHAnsi"/>
        </w:rPr>
        <w:t xml:space="preserve"> when faulty data is submitted.</w:t>
      </w:r>
    </w:p>
    <w:p w14:paraId="0E33BF84" w14:textId="6AD3C7B7" w:rsidR="00D90DC8" w:rsidRPr="00562C8E" w:rsidRDefault="002C23A5" w:rsidP="002C23A5">
      <w:pPr>
        <w:shd w:val="clear" w:color="auto" w:fill="FFFFFF"/>
        <w:spacing w:before="120" w:after="0" w:line="480" w:lineRule="auto"/>
        <w:contextualSpacing/>
        <w:rPr>
          <w:rFonts w:eastAsia="Times New Roman" w:cstheme="minorHAnsi"/>
          <w:color w:val="2D3B45"/>
          <w:u w:val="single"/>
        </w:rPr>
      </w:pPr>
      <w:r w:rsidRPr="00562C8E">
        <w:rPr>
          <w:rFonts w:eastAsia="Times New Roman" w:cstheme="minorHAnsi"/>
          <w:color w:val="2D3B45"/>
          <w:u w:val="single"/>
        </w:rPr>
        <w:t>Section 2.</w:t>
      </w:r>
      <w:r w:rsidR="002D6FB2" w:rsidRPr="00562C8E">
        <w:rPr>
          <w:rFonts w:eastAsia="Times New Roman" w:cstheme="minorHAnsi"/>
          <w:color w:val="2D3B45"/>
          <w:u w:val="single"/>
        </w:rPr>
        <w:t>4</w:t>
      </w:r>
      <w:r w:rsidRPr="00562C8E">
        <w:rPr>
          <w:rFonts w:eastAsia="Times New Roman" w:cstheme="minorHAnsi"/>
          <w:color w:val="2D3B45"/>
          <w:u w:val="single"/>
        </w:rPr>
        <w:t xml:space="preserve">: </w:t>
      </w:r>
      <w:r w:rsidR="00345E56" w:rsidRPr="00562C8E">
        <w:rPr>
          <w:rFonts w:eastAsia="Times New Roman" w:cstheme="minorHAnsi"/>
          <w:u w:val="single"/>
        </w:rPr>
        <w:t>Storage Systems</w:t>
      </w:r>
    </w:p>
    <w:p w14:paraId="169056EA" w14:textId="562403AA" w:rsidR="008F7679" w:rsidRDefault="00C816D6" w:rsidP="003B4039">
      <w:pPr>
        <w:spacing w:before="120" w:after="0" w:line="480" w:lineRule="auto"/>
        <w:ind w:firstLine="720"/>
        <w:contextualSpacing/>
        <w:textAlignment w:val="center"/>
        <w:rPr>
          <w:rFonts w:eastAsia="Times New Roman" w:cstheme="minorHAnsi"/>
          <w:color w:val="2D3B45"/>
        </w:rPr>
      </w:pPr>
      <w:r>
        <w:rPr>
          <w:rFonts w:eastAsia="Times New Roman" w:cstheme="minorHAnsi"/>
          <w:color w:val="2D3B45"/>
        </w:rPr>
        <w:t>Most of our input data is already structured in relational-friendly tables, so</w:t>
      </w:r>
      <w:r w:rsidR="005629B5">
        <w:rPr>
          <w:rFonts w:eastAsia="Times New Roman" w:cstheme="minorHAnsi"/>
          <w:color w:val="2D3B45"/>
        </w:rPr>
        <w:t xml:space="preserve"> a relational </w:t>
      </w:r>
      <w:r w:rsidR="00EC2042">
        <w:rPr>
          <w:rFonts w:eastAsia="Times New Roman" w:cstheme="minorHAnsi"/>
          <w:color w:val="2D3B45"/>
        </w:rPr>
        <w:t xml:space="preserve">(SQL) data </w:t>
      </w:r>
      <w:r w:rsidR="005629B5">
        <w:rPr>
          <w:rFonts w:eastAsia="Times New Roman" w:cstheme="minorHAnsi"/>
          <w:color w:val="2D3B45"/>
        </w:rPr>
        <w:t xml:space="preserve">model is a </w:t>
      </w:r>
      <w:r w:rsidR="00EC2042">
        <w:rPr>
          <w:rFonts w:eastAsia="Times New Roman" w:cstheme="minorHAnsi"/>
          <w:color w:val="2D3B45"/>
        </w:rPr>
        <w:t>compelling</w:t>
      </w:r>
      <w:r w:rsidR="005629B5">
        <w:rPr>
          <w:rFonts w:eastAsia="Times New Roman" w:cstheme="minorHAnsi"/>
          <w:color w:val="2D3B45"/>
        </w:rPr>
        <w:t xml:space="preserve"> option for</w:t>
      </w:r>
      <w:r>
        <w:rPr>
          <w:rFonts w:eastAsia="Times New Roman" w:cstheme="minorHAnsi"/>
          <w:color w:val="2D3B45"/>
        </w:rPr>
        <w:t xml:space="preserve"> </w:t>
      </w:r>
      <w:r w:rsidR="0099384B">
        <w:rPr>
          <w:rFonts w:eastAsia="Times New Roman" w:cstheme="minorHAnsi"/>
          <w:color w:val="2D3B45"/>
        </w:rPr>
        <w:t>storage needs</w:t>
      </w:r>
      <w:r w:rsidR="002078A4">
        <w:rPr>
          <w:rFonts w:eastAsia="Times New Roman" w:cstheme="minorHAnsi"/>
          <w:color w:val="2D3B45"/>
        </w:rPr>
        <w:t xml:space="preserve">.  </w:t>
      </w:r>
      <w:r w:rsidR="002352D0">
        <w:rPr>
          <w:rFonts w:eastAsia="Times New Roman" w:cstheme="minorHAnsi"/>
          <w:color w:val="2D3B45"/>
        </w:rPr>
        <w:t xml:space="preserve">The </w:t>
      </w:r>
      <w:r w:rsidR="002078A4">
        <w:rPr>
          <w:rFonts w:eastAsia="Times New Roman" w:cstheme="minorHAnsi"/>
          <w:color w:val="2D3B45"/>
        </w:rPr>
        <w:t xml:space="preserve">exact database </w:t>
      </w:r>
      <w:r w:rsidR="001A0FC4">
        <w:rPr>
          <w:rFonts w:eastAsia="Times New Roman" w:cstheme="minorHAnsi"/>
          <w:color w:val="2D3B45"/>
        </w:rPr>
        <w:t xml:space="preserve">to </w:t>
      </w:r>
      <w:r w:rsidR="002078A4">
        <w:rPr>
          <w:rFonts w:eastAsia="Times New Roman" w:cstheme="minorHAnsi"/>
          <w:color w:val="2D3B45"/>
        </w:rPr>
        <w:t xml:space="preserve">use </w:t>
      </w:r>
      <w:r w:rsidR="001A0FC4">
        <w:rPr>
          <w:rFonts w:eastAsia="Times New Roman" w:cstheme="minorHAnsi"/>
          <w:color w:val="2D3B45"/>
        </w:rPr>
        <w:t>depends on existing infrastructure, technical expertise required and available, and cost.</w:t>
      </w:r>
      <w:r w:rsidR="00300FFB">
        <w:rPr>
          <w:rFonts w:eastAsia="Times New Roman" w:cstheme="minorHAnsi"/>
          <w:color w:val="2D3B45"/>
        </w:rPr>
        <w:t xml:space="preserve">  </w:t>
      </w:r>
      <w:r w:rsidR="00452241">
        <w:rPr>
          <w:rFonts w:eastAsia="Times New Roman" w:cstheme="minorHAnsi"/>
          <w:color w:val="2D3B45"/>
        </w:rPr>
        <w:t>SQLite</w:t>
      </w:r>
      <w:r w:rsidR="00C3030B">
        <w:rPr>
          <w:rFonts w:eastAsia="Times New Roman" w:cstheme="minorHAnsi"/>
          <w:color w:val="2D3B45"/>
        </w:rPr>
        <w:t>, a free serverless (cloud-based) database</w:t>
      </w:r>
      <w:r w:rsidR="00452241">
        <w:rPr>
          <w:rFonts w:eastAsia="Times New Roman" w:cstheme="minorHAnsi"/>
          <w:color w:val="2D3B45"/>
        </w:rPr>
        <w:t xml:space="preserve">, </w:t>
      </w:r>
      <w:r w:rsidR="007814FA">
        <w:rPr>
          <w:rFonts w:eastAsia="Times New Roman" w:cstheme="minorHAnsi"/>
          <w:color w:val="2D3B45"/>
        </w:rPr>
        <w:t xml:space="preserve">would keep costs low </w:t>
      </w:r>
      <w:r w:rsidR="0076571F">
        <w:rPr>
          <w:rFonts w:eastAsia="Times New Roman" w:cstheme="minorHAnsi"/>
          <w:color w:val="2D3B45"/>
        </w:rPr>
        <w:t>a</w:t>
      </w:r>
      <w:r w:rsidR="00B9569B">
        <w:rPr>
          <w:rFonts w:eastAsia="Times New Roman" w:cstheme="minorHAnsi"/>
          <w:color w:val="2D3B45"/>
        </w:rPr>
        <w:t>ssuming it can handle our load</w:t>
      </w:r>
      <w:r w:rsidR="0076571F">
        <w:rPr>
          <w:rFonts w:eastAsia="Times New Roman" w:cstheme="minorHAnsi"/>
          <w:color w:val="2D3B45"/>
        </w:rPr>
        <w:t xml:space="preserve"> appropriately.</w:t>
      </w:r>
      <w:r w:rsidR="00B9569B">
        <w:rPr>
          <w:rFonts w:eastAsia="Times New Roman" w:cstheme="minorHAnsi"/>
          <w:color w:val="2D3B45"/>
        </w:rPr>
        <w:t xml:space="preserve"> </w:t>
      </w:r>
      <w:r w:rsidR="008B043B">
        <w:rPr>
          <w:rFonts w:eastAsia="Times New Roman" w:cstheme="minorHAnsi"/>
          <w:color w:val="2D3B45"/>
        </w:rPr>
        <w:t xml:space="preserve"> </w:t>
      </w:r>
      <w:r w:rsidR="00170CE4">
        <w:rPr>
          <w:rFonts w:eastAsia="Times New Roman" w:cstheme="minorHAnsi"/>
          <w:color w:val="2D3B45"/>
        </w:rPr>
        <w:t xml:space="preserve">Since </w:t>
      </w:r>
      <w:r w:rsidR="005A1505">
        <w:rPr>
          <w:rFonts w:eastAsia="Times New Roman" w:cstheme="minorHAnsi"/>
          <w:color w:val="2D3B45"/>
        </w:rPr>
        <w:t>the</w:t>
      </w:r>
      <w:r w:rsidR="00170CE4">
        <w:rPr>
          <w:rFonts w:eastAsia="Times New Roman" w:cstheme="minorHAnsi"/>
          <w:color w:val="2D3B45"/>
        </w:rPr>
        <w:t xml:space="preserve"> volume of writes </w:t>
      </w:r>
      <w:r w:rsidR="005A1505">
        <w:rPr>
          <w:rFonts w:eastAsia="Times New Roman" w:cstheme="minorHAnsi"/>
          <w:color w:val="2D3B45"/>
        </w:rPr>
        <w:t xml:space="preserve">will </w:t>
      </w:r>
      <w:r w:rsidR="00170CE4">
        <w:rPr>
          <w:rFonts w:eastAsia="Times New Roman" w:cstheme="minorHAnsi"/>
          <w:color w:val="2D3B45"/>
        </w:rPr>
        <w:t xml:space="preserve"> likely be higher than </w:t>
      </w:r>
      <w:r w:rsidR="005A1505">
        <w:rPr>
          <w:rFonts w:eastAsia="Times New Roman" w:cstheme="minorHAnsi"/>
          <w:color w:val="2D3B45"/>
        </w:rPr>
        <w:t xml:space="preserve">the </w:t>
      </w:r>
      <w:r w:rsidR="00170CE4">
        <w:rPr>
          <w:rFonts w:eastAsia="Times New Roman" w:cstheme="minorHAnsi"/>
          <w:color w:val="2D3B45"/>
        </w:rPr>
        <w:t>volume of reads, a</w:t>
      </w:r>
      <w:r w:rsidR="008B043B">
        <w:rPr>
          <w:rFonts w:eastAsia="Times New Roman" w:cstheme="minorHAnsi"/>
          <w:color w:val="2D3B45"/>
        </w:rPr>
        <w:t>nother option is MySQL</w:t>
      </w:r>
      <w:r w:rsidR="00E522EE">
        <w:rPr>
          <w:rFonts w:eastAsia="Times New Roman" w:cstheme="minorHAnsi"/>
          <w:color w:val="2D3B45"/>
        </w:rPr>
        <w:t xml:space="preserve"> which </w:t>
      </w:r>
      <w:r w:rsidR="00227057">
        <w:rPr>
          <w:rFonts w:eastAsia="Times New Roman" w:cstheme="minorHAnsi"/>
          <w:color w:val="2D3B45"/>
        </w:rPr>
        <w:t>offer</w:t>
      </w:r>
      <w:r w:rsidR="000679F1">
        <w:rPr>
          <w:rFonts w:eastAsia="Times New Roman" w:cstheme="minorHAnsi"/>
          <w:color w:val="2D3B45"/>
        </w:rPr>
        <w:t>s</w:t>
      </w:r>
      <w:r w:rsidR="00227057">
        <w:rPr>
          <w:rFonts w:eastAsia="Times New Roman" w:cstheme="minorHAnsi"/>
          <w:color w:val="2D3B45"/>
        </w:rPr>
        <w:t xml:space="preserve"> a</w:t>
      </w:r>
      <w:r w:rsidR="000F2050">
        <w:rPr>
          <w:rFonts w:eastAsia="Times New Roman" w:cstheme="minorHAnsi"/>
          <w:color w:val="2D3B45"/>
        </w:rPr>
        <w:t xml:space="preserve"> log-structured (LSM) </w:t>
      </w:r>
      <w:r w:rsidR="00C039DD">
        <w:rPr>
          <w:rFonts w:eastAsia="Times New Roman" w:cstheme="minorHAnsi"/>
          <w:color w:val="2D3B45"/>
        </w:rPr>
        <w:t>alternative</w:t>
      </w:r>
      <w:r w:rsidR="00227057">
        <w:rPr>
          <w:rFonts w:eastAsia="Times New Roman" w:cstheme="minorHAnsi"/>
          <w:color w:val="2D3B45"/>
        </w:rPr>
        <w:t xml:space="preserve"> </w:t>
      </w:r>
      <w:r w:rsidR="005049D2">
        <w:rPr>
          <w:rFonts w:eastAsia="Times New Roman" w:cstheme="minorHAnsi"/>
          <w:color w:val="2D3B45"/>
        </w:rPr>
        <w:t>to</w:t>
      </w:r>
      <w:r w:rsidR="00227057">
        <w:rPr>
          <w:rFonts w:eastAsia="Times New Roman" w:cstheme="minorHAnsi"/>
          <w:color w:val="2D3B45"/>
        </w:rPr>
        <w:t xml:space="preserve"> </w:t>
      </w:r>
      <w:r w:rsidR="00C24235">
        <w:rPr>
          <w:rFonts w:eastAsia="Times New Roman" w:cstheme="minorHAnsi"/>
          <w:color w:val="2D3B45"/>
        </w:rPr>
        <w:t xml:space="preserve">its </w:t>
      </w:r>
      <w:r w:rsidR="00034B30">
        <w:rPr>
          <w:rFonts w:eastAsia="Times New Roman" w:cstheme="minorHAnsi"/>
          <w:color w:val="2D3B45"/>
        </w:rPr>
        <w:t>default</w:t>
      </w:r>
      <w:r w:rsidR="00227057">
        <w:rPr>
          <w:rFonts w:eastAsia="Times New Roman" w:cstheme="minorHAnsi"/>
          <w:color w:val="2D3B45"/>
        </w:rPr>
        <w:t xml:space="preserve"> B-tree solution</w:t>
      </w:r>
      <w:r w:rsidR="00170CE4">
        <w:rPr>
          <w:rFonts w:eastAsia="Times New Roman" w:cstheme="minorHAnsi"/>
          <w:color w:val="2D3B45"/>
        </w:rPr>
        <w:t xml:space="preserve">. </w:t>
      </w:r>
      <w:r w:rsidR="005049D2">
        <w:rPr>
          <w:rFonts w:eastAsia="Times New Roman" w:cstheme="minorHAnsi"/>
          <w:color w:val="2D3B45"/>
        </w:rPr>
        <w:t xml:space="preserve"> MySQL would give us </w:t>
      </w:r>
      <w:r w:rsidR="00231725">
        <w:rPr>
          <w:rFonts w:eastAsia="Times New Roman" w:cstheme="minorHAnsi"/>
          <w:color w:val="2D3B45"/>
        </w:rPr>
        <w:t xml:space="preserve">the </w:t>
      </w:r>
      <w:r w:rsidR="000C260A">
        <w:rPr>
          <w:rFonts w:eastAsia="Times New Roman" w:cstheme="minorHAnsi"/>
          <w:color w:val="2D3B45"/>
        </w:rPr>
        <w:t xml:space="preserve">freedom </w:t>
      </w:r>
      <w:r w:rsidR="009C31DD">
        <w:rPr>
          <w:rFonts w:eastAsia="Times New Roman" w:cstheme="minorHAnsi"/>
          <w:color w:val="2D3B45"/>
        </w:rPr>
        <w:t xml:space="preserve">to </w:t>
      </w:r>
      <w:r w:rsidR="00907A6B">
        <w:rPr>
          <w:rFonts w:eastAsia="Times New Roman" w:cstheme="minorHAnsi"/>
          <w:color w:val="2D3B45"/>
        </w:rPr>
        <w:t xml:space="preserve">test </w:t>
      </w:r>
      <w:r w:rsidR="00231725">
        <w:rPr>
          <w:rFonts w:eastAsia="Times New Roman" w:cstheme="minorHAnsi"/>
          <w:color w:val="2D3B45"/>
        </w:rPr>
        <w:t xml:space="preserve">LSM </w:t>
      </w:r>
      <w:r w:rsidR="00F667B2">
        <w:rPr>
          <w:rFonts w:eastAsia="Times New Roman" w:cstheme="minorHAnsi"/>
          <w:color w:val="2D3B45"/>
        </w:rPr>
        <w:t xml:space="preserve">versus </w:t>
      </w:r>
      <w:r w:rsidR="00907A6B">
        <w:rPr>
          <w:rFonts w:eastAsia="Times New Roman" w:cstheme="minorHAnsi"/>
          <w:color w:val="2D3B45"/>
        </w:rPr>
        <w:t xml:space="preserve">B-tree </w:t>
      </w:r>
      <w:r w:rsidR="00231725">
        <w:rPr>
          <w:rFonts w:eastAsia="Times New Roman" w:cstheme="minorHAnsi"/>
          <w:color w:val="2D3B45"/>
        </w:rPr>
        <w:t>indexing</w:t>
      </w:r>
      <w:r w:rsidR="007F0084">
        <w:rPr>
          <w:rFonts w:eastAsia="Times New Roman" w:cstheme="minorHAnsi"/>
          <w:color w:val="2D3B45"/>
        </w:rPr>
        <w:t xml:space="preserve"> </w:t>
      </w:r>
      <w:r w:rsidR="00FE1BCF">
        <w:rPr>
          <w:rFonts w:eastAsia="Times New Roman" w:cstheme="minorHAnsi"/>
          <w:color w:val="2D3B45"/>
        </w:rPr>
        <w:t>within the confines of a relational</w:t>
      </w:r>
      <w:r w:rsidR="00227057">
        <w:rPr>
          <w:rFonts w:eastAsia="Times New Roman" w:cstheme="minorHAnsi"/>
          <w:color w:val="2D3B45"/>
        </w:rPr>
        <w:t>.</w:t>
      </w:r>
      <w:r w:rsidR="004128C0">
        <w:rPr>
          <w:rFonts w:eastAsia="Times New Roman" w:cstheme="minorHAnsi"/>
          <w:color w:val="2D3B45"/>
        </w:rPr>
        <w:t xml:space="preserve">  </w:t>
      </w:r>
      <w:r w:rsidR="00F86347">
        <w:rPr>
          <w:rFonts w:eastAsia="Times New Roman" w:cstheme="minorHAnsi"/>
          <w:color w:val="2D3B45"/>
        </w:rPr>
        <w:t>M</w:t>
      </w:r>
      <w:r w:rsidR="001956E3">
        <w:rPr>
          <w:rFonts w:eastAsia="Times New Roman" w:cstheme="minorHAnsi"/>
          <w:color w:val="2D3B45"/>
        </w:rPr>
        <w:t xml:space="preserve">any engineers </w:t>
      </w:r>
      <w:r w:rsidR="003B4039">
        <w:rPr>
          <w:rFonts w:eastAsia="Times New Roman" w:cstheme="minorHAnsi"/>
          <w:color w:val="2D3B45"/>
        </w:rPr>
        <w:t xml:space="preserve">are familiar with </w:t>
      </w:r>
      <w:r w:rsidR="00F86347">
        <w:rPr>
          <w:rFonts w:eastAsia="Times New Roman" w:cstheme="minorHAnsi"/>
          <w:color w:val="2D3B45"/>
        </w:rPr>
        <w:t xml:space="preserve">SQLite and MySQL making </w:t>
      </w:r>
      <w:r w:rsidR="003B4039">
        <w:rPr>
          <w:rFonts w:eastAsia="Times New Roman" w:cstheme="minorHAnsi"/>
          <w:color w:val="2D3B45"/>
        </w:rPr>
        <w:t>maintainability</w:t>
      </w:r>
      <w:r w:rsidR="00C62199">
        <w:rPr>
          <w:rFonts w:eastAsia="Times New Roman" w:cstheme="minorHAnsi"/>
          <w:color w:val="2D3B45"/>
        </w:rPr>
        <w:t xml:space="preserve"> easier to fulfill</w:t>
      </w:r>
      <w:r w:rsidR="003B4039">
        <w:rPr>
          <w:rFonts w:eastAsia="Times New Roman" w:cstheme="minorHAnsi"/>
          <w:color w:val="2D3B45"/>
        </w:rPr>
        <w:t xml:space="preserve">. </w:t>
      </w:r>
    </w:p>
    <w:p w14:paraId="747FBD5F" w14:textId="77777777" w:rsidR="00112750" w:rsidRPr="00112750" w:rsidRDefault="00112750" w:rsidP="00F80F93">
      <w:pPr>
        <w:spacing w:before="120" w:after="0" w:line="480" w:lineRule="auto"/>
        <w:ind w:firstLine="720"/>
        <w:contextualSpacing/>
        <w:textAlignment w:val="center"/>
        <w:rPr>
          <w:rFonts w:eastAsia="Times New Roman" w:cstheme="minorHAnsi"/>
          <w:color w:val="00B0F0"/>
        </w:rPr>
      </w:pPr>
      <w:r w:rsidRPr="00112750">
        <w:rPr>
          <w:rFonts w:eastAsia="Times New Roman" w:cstheme="minorHAnsi"/>
          <w:color w:val="00B0F0"/>
        </w:rPr>
        <w:t>A potential exception to the single relational data model would be the user input data.  While storing user preference alongside preferences from our other data sources in a relational database, additionally storing user data in a document data model with each document representing an individual user would enable optimizations from locality when producing recommendations for a user.  However, we would need to conduct a cost-benefit analysis once more architecture decisions have been made to determine if the added benefit of locality is worth costs including any required licensing as well as resource costs for monitoring and maintenance.   If we chose to supplement the relational data model with document-based storage, we may also choose to store the parameters of all previous model formulas in the document storage system as well, in the rarer cases reversions or investigations are required.</w:t>
      </w:r>
    </w:p>
    <w:p w14:paraId="5FD8DBDD" w14:textId="05E70E85" w:rsidR="000E17B2" w:rsidRDefault="005A7928" w:rsidP="00F80F93">
      <w:pPr>
        <w:spacing w:before="120" w:after="0" w:line="480" w:lineRule="auto"/>
        <w:ind w:firstLine="720"/>
        <w:contextualSpacing/>
        <w:textAlignment w:val="center"/>
        <w:rPr>
          <w:rFonts w:cstheme="minorHAnsi"/>
          <w:color w:val="333333"/>
          <w:shd w:val="clear" w:color="auto" w:fill="FFFFFF"/>
        </w:rPr>
      </w:pPr>
      <w:r>
        <w:rPr>
          <w:rFonts w:eastAsia="Times New Roman" w:cstheme="minorHAnsi"/>
          <w:color w:val="2D3B45"/>
        </w:rPr>
        <w:lastRenderedPageBreak/>
        <w:t xml:space="preserve">Regardless of the </w:t>
      </w:r>
      <w:r w:rsidR="00306AA4">
        <w:rPr>
          <w:rFonts w:eastAsia="Times New Roman" w:cstheme="minorHAnsi"/>
          <w:color w:val="2D3B45"/>
        </w:rPr>
        <w:t xml:space="preserve">products </w:t>
      </w:r>
      <w:r>
        <w:rPr>
          <w:rFonts w:eastAsia="Times New Roman" w:cstheme="minorHAnsi"/>
          <w:color w:val="2D3B45"/>
        </w:rPr>
        <w:t xml:space="preserve">used, </w:t>
      </w:r>
      <w:r w:rsidR="00C844A5">
        <w:rPr>
          <w:rFonts w:eastAsia="Times New Roman" w:cstheme="minorHAnsi"/>
          <w:color w:val="2D3B45"/>
        </w:rPr>
        <w:t xml:space="preserve">a database administrator will need to </w:t>
      </w:r>
      <w:r w:rsidR="00D77CB5">
        <w:rPr>
          <w:rFonts w:cstheme="minorHAnsi"/>
          <w:color w:val="333333"/>
          <w:shd w:val="clear" w:color="auto" w:fill="FFFFFF"/>
        </w:rPr>
        <w:t xml:space="preserve">monitor </w:t>
      </w:r>
      <w:r w:rsidR="00D3395D">
        <w:rPr>
          <w:rFonts w:cstheme="minorHAnsi"/>
          <w:color w:val="333333"/>
          <w:shd w:val="clear" w:color="auto" w:fill="FFFFFF"/>
        </w:rPr>
        <w:t xml:space="preserve">database </w:t>
      </w:r>
      <w:r w:rsidR="008B6150" w:rsidRPr="00562C8E">
        <w:rPr>
          <w:rFonts w:cstheme="minorHAnsi"/>
          <w:color w:val="333333"/>
          <w:shd w:val="clear" w:color="auto" w:fill="FFFFFF"/>
        </w:rPr>
        <w:t>software</w:t>
      </w:r>
      <w:r w:rsidR="00C844A5">
        <w:rPr>
          <w:rFonts w:cstheme="minorHAnsi"/>
          <w:color w:val="333333"/>
          <w:shd w:val="clear" w:color="auto" w:fill="FFFFFF"/>
        </w:rPr>
        <w:t xml:space="preserve">, </w:t>
      </w:r>
      <w:r w:rsidR="001D46AC">
        <w:rPr>
          <w:rFonts w:cstheme="minorHAnsi"/>
          <w:color w:val="333333"/>
          <w:shd w:val="clear" w:color="auto" w:fill="FFFFFF"/>
        </w:rPr>
        <w:t xml:space="preserve">track issues, </w:t>
      </w:r>
      <w:r w:rsidR="00FC7DA6">
        <w:rPr>
          <w:rFonts w:cstheme="minorHAnsi"/>
          <w:color w:val="333333"/>
          <w:shd w:val="clear" w:color="auto" w:fill="FFFFFF"/>
        </w:rPr>
        <w:t xml:space="preserve">instantiate </w:t>
      </w:r>
      <w:r w:rsidR="007269D4">
        <w:rPr>
          <w:rFonts w:cstheme="minorHAnsi"/>
          <w:color w:val="333333"/>
          <w:shd w:val="clear" w:color="auto" w:fill="FFFFFF"/>
        </w:rPr>
        <w:t xml:space="preserve">data checks, </w:t>
      </w:r>
      <w:r w:rsidR="009C4636" w:rsidRPr="009C4636">
        <w:rPr>
          <w:rFonts w:cstheme="minorHAnsi"/>
          <w:color w:val="00B0F0"/>
          <w:shd w:val="clear" w:color="auto" w:fill="FFFFFF"/>
        </w:rPr>
        <w:t xml:space="preserve">ensure that any changes to the structure of incoming data can be handled appropriately, </w:t>
      </w:r>
      <w:r w:rsidR="00D3395D">
        <w:rPr>
          <w:rFonts w:cstheme="minorHAnsi"/>
          <w:color w:val="333333"/>
          <w:shd w:val="clear" w:color="auto" w:fill="FFFFFF"/>
        </w:rPr>
        <w:t xml:space="preserve">and monitor read/write </w:t>
      </w:r>
      <w:r w:rsidR="00B34498">
        <w:rPr>
          <w:rFonts w:cstheme="minorHAnsi"/>
          <w:color w:val="333333"/>
          <w:shd w:val="clear" w:color="auto" w:fill="FFFFFF"/>
        </w:rPr>
        <w:t xml:space="preserve">volume and </w:t>
      </w:r>
      <w:r w:rsidR="00D3395D">
        <w:rPr>
          <w:rFonts w:cstheme="minorHAnsi"/>
          <w:color w:val="333333"/>
          <w:shd w:val="clear" w:color="auto" w:fill="FFFFFF"/>
        </w:rPr>
        <w:t>performance to ensure database tuning parameters are set properly.</w:t>
      </w:r>
    </w:p>
    <w:p w14:paraId="7791D994" w14:textId="77777777" w:rsidR="00A74CDA" w:rsidRPr="00A74CDA" w:rsidRDefault="00A74CDA" w:rsidP="00A74CDA">
      <w:pPr>
        <w:shd w:val="clear" w:color="auto" w:fill="FFFFFF"/>
        <w:spacing w:before="120" w:after="0" w:line="480" w:lineRule="auto"/>
        <w:ind w:firstLine="720"/>
        <w:contextualSpacing/>
        <w:rPr>
          <w:rFonts w:eastAsia="Times New Roman" w:cs="Helvetica"/>
          <w:color w:val="C00000"/>
        </w:rPr>
      </w:pPr>
      <w:r w:rsidRPr="00A74CDA">
        <w:rPr>
          <w:rFonts w:eastAsia="Times New Roman" w:cs="Helvetica"/>
          <w:color w:val="C00000"/>
        </w:rPr>
        <w:t>users</w:t>
      </w:r>
    </w:p>
    <w:p w14:paraId="3155013F" w14:textId="77777777" w:rsidR="00A74CDA" w:rsidRPr="00A74CDA" w:rsidRDefault="00A74CDA" w:rsidP="00A74CDA">
      <w:pPr>
        <w:shd w:val="clear" w:color="auto" w:fill="FFFFFF"/>
        <w:spacing w:before="120" w:after="0" w:line="480" w:lineRule="auto"/>
        <w:ind w:firstLine="720"/>
        <w:contextualSpacing/>
        <w:rPr>
          <w:rFonts w:eastAsia="Times New Roman" w:cstheme="minorHAnsi"/>
          <w:color w:val="C00000"/>
        </w:rPr>
      </w:pPr>
      <w:r w:rsidRPr="00A74CDA">
        <w:rPr>
          <w:rFonts w:eastAsia="Times New Roman" w:cstheme="minorHAnsi"/>
          <w:color w:val="C00000"/>
        </w:rPr>
        <w:t>To do this, we would require a unique identifier for the user ideally based on an email account but potentially based on an IP address if we do not want to require users to create accounts with us.   In addition, users should input user-friendly movie identification information, such as title and release year, as well as some sort of preference rating, the nature of which will depend on how we choose to encode final inputs into our modeling.</w:t>
      </w:r>
    </w:p>
    <w:p w14:paraId="251D98BE" w14:textId="77777777" w:rsidR="00A74CDA" w:rsidRPr="00A74CDA" w:rsidRDefault="00A74CDA" w:rsidP="00A74CDA">
      <w:pPr>
        <w:shd w:val="clear" w:color="auto" w:fill="FFFFFF"/>
        <w:spacing w:before="120" w:after="0" w:line="480" w:lineRule="auto"/>
        <w:ind w:firstLine="720"/>
        <w:contextualSpacing/>
        <w:rPr>
          <w:rFonts w:eastAsia="Times New Roman" w:cs="Helvetica"/>
          <w:color w:val="C00000"/>
        </w:rPr>
      </w:pPr>
      <w:r w:rsidRPr="00A74CDA">
        <w:rPr>
          <w:rFonts w:eastAsia="Times New Roman" w:cs="Helvetica"/>
          <w:color w:val="C00000"/>
        </w:rPr>
        <w:t xml:space="preserve">Note database systems that will likely be used for implementing the application or system. </w:t>
      </w:r>
    </w:p>
    <w:p w14:paraId="7B79761B" w14:textId="77777777" w:rsidR="00A74CDA" w:rsidRPr="00A74CDA" w:rsidRDefault="00A74CDA" w:rsidP="00A74CDA">
      <w:pPr>
        <w:pStyle w:val="ListParagraph"/>
        <w:numPr>
          <w:ilvl w:val="0"/>
          <w:numId w:val="4"/>
        </w:numPr>
        <w:shd w:val="clear" w:color="auto" w:fill="FFFFFF"/>
        <w:spacing w:before="120" w:after="0" w:line="480" w:lineRule="auto"/>
        <w:rPr>
          <w:rFonts w:eastAsia="Times New Roman" w:cs="Helvetica"/>
          <w:color w:val="C00000"/>
        </w:rPr>
      </w:pPr>
      <w:r w:rsidRPr="00A74CDA">
        <w:rPr>
          <w:rFonts w:eastAsia="Times New Roman" w:cs="Helvetica"/>
          <w:color w:val="C00000"/>
        </w:rPr>
        <w:t>store movie encodings in database</w:t>
      </w:r>
    </w:p>
    <w:p w14:paraId="7DB4D5C7" w14:textId="77777777" w:rsidR="00A74CDA" w:rsidRPr="00A74CDA" w:rsidRDefault="00A74CDA" w:rsidP="00A74CDA">
      <w:pPr>
        <w:pStyle w:val="ListParagraph"/>
        <w:numPr>
          <w:ilvl w:val="1"/>
          <w:numId w:val="4"/>
        </w:numPr>
        <w:shd w:val="clear" w:color="auto" w:fill="FFFFFF"/>
        <w:spacing w:before="120" w:after="0" w:line="480" w:lineRule="auto"/>
        <w:rPr>
          <w:rFonts w:eastAsia="Times New Roman" w:cs="Helvetica"/>
          <w:color w:val="C00000"/>
        </w:rPr>
      </w:pPr>
      <w:r w:rsidRPr="00A74CDA">
        <w:rPr>
          <w:rFonts w:eastAsia="Times New Roman" w:cs="Helvetica"/>
          <w:color w:val="C00000"/>
        </w:rPr>
        <w:t>leverage search indexes - hashing</w:t>
      </w:r>
    </w:p>
    <w:p w14:paraId="1D7A29C2" w14:textId="77777777" w:rsidR="00A74CDA" w:rsidRPr="00A74CDA" w:rsidRDefault="00A74CDA" w:rsidP="00A74CDA">
      <w:pPr>
        <w:pStyle w:val="ListParagraph"/>
        <w:numPr>
          <w:ilvl w:val="1"/>
          <w:numId w:val="4"/>
        </w:numPr>
        <w:shd w:val="clear" w:color="auto" w:fill="FFFFFF"/>
        <w:spacing w:before="120" w:after="0" w:line="480" w:lineRule="auto"/>
        <w:rPr>
          <w:rFonts w:eastAsia="Times New Roman" w:cs="Helvetica"/>
          <w:color w:val="C00000"/>
        </w:rPr>
      </w:pPr>
      <w:r w:rsidRPr="00A74CDA">
        <w:rPr>
          <w:rFonts w:eastAsia="Times New Roman" w:cs="Helvetica"/>
          <w:color w:val="C00000"/>
        </w:rPr>
        <w:t>anything to cache?</w:t>
      </w:r>
    </w:p>
    <w:p w14:paraId="72A0B1B1" w14:textId="77777777" w:rsidR="00A74CDA" w:rsidRPr="00A74CDA" w:rsidRDefault="00A74CDA" w:rsidP="00A74CDA">
      <w:pPr>
        <w:pStyle w:val="ListParagraph"/>
        <w:numPr>
          <w:ilvl w:val="0"/>
          <w:numId w:val="4"/>
        </w:numPr>
        <w:spacing w:before="120" w:after="0" w:line="480" w:lineRule="auto"/>
        <w:textAlignment w:val="center"/>
        <w:rPr>
          <w:rFonts w:eastAsia="Times New Roman" w:cs="Helvetica"/>
          <w:color w:val="C00000"/>
        </w:rPr>
      </w:pPr>
      <w:r w:rsidRPr="00A74CDA">
        <w:rPr>
          <w:rFonts w:eastAsia="Times New Roman" w:cs="Helvetica"/>
          <w:color w:val="C00000"/>
        </w:rPr>
        <w:t>duplicate imp data on multiple systems to account for crashes</w:t>
      </w:r>
    </w:p>
    <w:p w14:paraId="19CDD8AD"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especially previous user inputs</w:t>
      </w:r>
    </w:p>
    <w:p w14:paraId="08FE249E"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 xml:space="preserve">can always re-pull from </w:t>
      </w:r>
      <w:proofErr w:type="spellStart"/>
      <w:r w:rsidRPr="00A74CDA">
        <w:rPr>
          <w:rFonts w:eastAsia="Times New Roman" w:cs="Helvetica"/>
          <w:color w:val="C00000"/>
        </w:rPr>
        <w:t>imdb</w:t>
      </w:r>
      <w:proofErr w:type="spellEnd"/>
      <w:r w:rsidRPr="00A74CDA">
        <w:rPr>
          <w:rFonts w:eastAsia="Times New Roman" w:cs="Helvetica"/>
          <w:color w:val="C00000"/>
        </w:rPr>
        <w:t>, etc.</w:t>
      </w:r>
    </w:p>
    <w:p w14:paraId="18CF649E"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 software fault-tolerance techniques</w:t>
      </w:r>
    </w:p>
    <w:p w14:paraId="6753C31C" w14:textId="77777777" w:rsidR="00A74CDA" w:rsidRPr="00A74CDA" w:rsidRDefault="00A74CDA" w:rsidP="00A74CDA">
      <w:pPr>
        <w:pStyle w:val="ListParagraph"/>
        <w:numPr>
          <w:ilvl w:val="0"/>
          <w:numId w:val="4"/>
        </w:numPr>
        <w:spacing w:before="120" w:after="0" w:line="480" w:lineRule="auto"/>
        <w:textAlignment w:val="center"/>
        <w:rPr>
          <w:rFonts w:eastAsia="Times New Roman" w:cs="Helvetica"/>
          <w:color w:val="C00000"/>
        </w:rPr>
      </w:pPr>
      <w:r w:rsidRPr="00A74CDA">
        <w:rPr>
          <w:rFonts w:eastAsia="Times New Roman" w:cs="Helvetica"/>
          <w:color w:val="C00000"/>
        </w:rPr>
        <w:t>Diff data</w:t>
      </w:r>
    </w:p>
    <w:p w14:paraId="1370EE7A"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1 table with movie id &amp; movie info (title + year?)</w:t>
      </w:r>
    </w:p>
    <w:p w14:paraId="6E7987F9"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1 table with training preference data??: user type??? move ids? Ratings?</w:t>
      </w:r>
    </w:p>
    <w:p w14:paraId="47624A80"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 xml:space="preserve">1 table with user preferences to </w:t>
      </w:r>
      <w:proofErr w:type="gramStart"/>
      <w:r w:rsidRPr="00A74CDA">
        <w:rPr>
          <w:rFonts w:eastAsia="Times New Roman" w:cs="Helvetica"/>
          <w:color w:val="C00000"/>
        </w:rPr>
        <w:t>predict?:</w:t>
      </w:r>
      <w:proofErr w:type="gramEnd"/>
      <w:r w:rsidRPr="00A74CDA">
        <w:rPr>
          <w:rFonts w:eastAsia="Times New Roman" w:cs="Helvetica"/>
          <w:color w:val="C00000"/>
        </w:rPr>
        <w:t xml:space="preserve"> user id, movie Id, rating</w:t>
      </w:r>
    </w:p>
    <w:p w14:paraId="20D0F1D6" w14:textId="77777777" w:rsidR="00A74CDA" w:rsidRPr="00A74CDA" w:rsidRDefault="00A74CDA" w:rsidP="00A74CDA">
      <w:pPr>
        <w:pStyle w:val="ListParagraph"/>
        <w:numPr>
          <w:ilvl w:val="2"/>
          <w:numId w:val="4"/>
        </w:numPr>
        <w:spacing w:before="120" w:after="0" w:line="480" w:lineRule="auto"/>
        <w:textAlignment w:val="center"/>
        <w:rPr>
          <w:rFonts w:eastAsia="Times New Roman" w:cs="Helvetica"/>
          <w:color w:val="C00000"/>
        </w:rPr>
      </w:pPr>
      <w:r w:rsidRPr="00A74CDA">
        <w:rPr>
          <w:rFonts w:eastAsia="Times New Roman" w:cs="Helvetica"/>
          <w:color w:val="C00000"/>
        </w:rPr>
        <w:t>Else document for each user with their preferences – updated via web-</w:t>
      </w:r>
      <w:proofErr w:type="spellStart"/>
      <w:r w:rsidRPr="00A74CDA">
        <w:rPr>
          <w:rFonts w:eastAsia="Times New Roman" w:cs="Helvetica"/>
          <w:color w:val="C00000"/>
        </w:rPr>
        <w:t>api</w:t>
      </w:r>
      <w:proofErr w:type="spellEnd"/>
      <w:r w:rsidRPr="00A74CDA">
        <w:rPr>
          <w:rFonts w:eastAsia="Times New Roman" w:cs="Helvetica"/>
          <w:color w:val="C00000"/>
        </w:rPr>
        <w:t xml:space="preserve">.  LOCALITY.  </w:t>
      </w:r>
    </w:p>
    <w:p w14:paraId="0ADA5059" w14:textId="77777777" w:rsidR="00A74CDA" w:rsidRPr="00A74CDA" w:rsidRDefault="00A74CDA" w:rsidP="00A74CDA">
      <w:pPr>
        <w:pStyle w:val="ListParagraph"/>
        <w:numPr>
          <w:ilvl w:val="3"/>
          <w:numId w:val="4"/>
        </w:numPr>
        <w:spacing w:before="120" w:after="0" w:line="480" w:lineRule="auto"/>
        <w:textAlignment w:val="center"/>
        <w:rPr>
          <w:rFonts w:eastAsia="Times New Roman" w:cs="Helvetica"/>
          <w:color w:val="C00000"/>
        </w:rPr>
      </w:pPr>
      <w:r w:rsidRPr="00A74CDA">
        <w:rPr>
          <w:rFonts w:eastAsia="Times New Roman" w:cs="Helvetica"/>
          <w:color w:val="C00000"/>
        </w:rPr>
        <w:lastRenderedPageBreak/>
        <w:t xml:space="preserve">Relational </w:t>
      </w:r>
      <w:proofErr w:type="spellStart"/>
      <w:r w:rsidRPr="00A74CDA">
        <w:rPr>
          <w:rFonts w:eastAsia="Times New Roman" w:cs="Helvetica"/>
          <w:color w:val="C00000"/>
        </w:rPr>
        <w:t>dbs</w:t>
      </w:r>
      <w:proofErr w:type="spellEnd"/>
      <w:r w:rsidRPr="00A74CDA">
        <w:rPr>
          <w:rFonts w:eastAsia="Times New Roman" w:cs="Helvetica"/>
          <w:color w:val="C00000"/>
        </w:rPr>
        <w:t xml:space="preserve"> that support: </w:t>
      </w:r>
      <w:proofErr w:type="spellStart"/>
      <w:r w:rsidRPr="00A74CDA">
        <w:rPr>
          <w:rFonts w:eastAsia="Times New Roman" w:cs="Helvetica"/>
          <w:color w:val="C00000"/>
        </w:rPr>
        <w:t>postgresql</w:t>
      </w:r>
      <w:proofErr w:type="spellEnd"/>
      <w:r w:rsidRPr="00A74CDA">
        <w:rPr>
          <w:rFonts w:eastAsia="Times New Roman" w:cs="Helvetica"/>
          <w:color w:val="C00000"/>
        </w:rPr>
        <w:t xml:space="preserve">, </w:t>
      </w:r>
      <w:proofErr w:type="spellStart"/>
      <w:r w:rsidRPr="00A74CDA">
        <w:rPr>
          <w:rFonts w:eastAsia="Times New Roman" w:cs="Helvetica"/>
          <w:color w:val="C00000"/>
        </w:rPr>
        <w:t>mysql</w:t>
      </w:r>
      <w:proofErr w:type="spellEnd"/>
    </w:p>
    <w:p w14:paraId="7449233F"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proofErr w:type="spellStart"/>
      <w:r w:rsidRPr="00A74CDA">
        <w:rPr>
          <w:rFonts w:eastAsia="Times New Roman" w:cs="Helvetica"/>
          <w:color w:val="C00000"/>
        </w:rPr>
        <w:t>Sql</w:t>
      </w:r>
      <w:proofErr w:type="spellEnd"/>
      <w:r w:rsidRPr="00A74CDA">
        <w:rPr>
          <w:rFonts w:eastAsia="Times New Roman" w:cs="Helvetica"/>
          <w:color w:val="C00000"/>
        </w:rPr>
        <w:t xml:space="preserve"> lends itself to </w:t>
      </w:r>
      <w:proofErr w:type="spellStart"/>
      <w:r w:rsidRPr="00A74CDA">
        <w:rPr>
          <w:rFonts w:eastAsia="Times New Roman" w:cs="Helvetica"/>
          <w:color w:val="C00000"/>
        </w:rPr>
        <w:t>parallism</w:t>
      </w:r>
      <w:proofErr w:type="spellEnd"/>
    </w:p>
    <w:p w14:paraId="34DA1B94" w14:textId="77777777" w:rsidR="00A74CDA" w:rsidRPr="00A74CDA" w:rsidRDefault="00A74CDA" w:rsidP="00A74CDA">
      <w:pPr>
        <w:pStyle w:val="ListParagraph"/>
        <w:numPr>
          <w:ilvl w:val="0"/>
          <w:numId w:val="4"/>
        </w:numPr>
        <w:spacing w:before="120" w:after="0" w:line="480" w:lineRule="auto"/>
        <w:textAlignment w:val="center"/>
        <w:rPr>
          <w:rFonts w:eastAsia="Times New Roman" w:cs="Helvetica"/>
          <w:color w:val="C00000"/>
        </w:rPr>
      </w:pPr>
      <w:r w:rsidRPr="00A74CDA">
        <w:rPr>
          <w:rFonts w:eastAsia="Times New Roman" w:cs="Helvetica"/>
          <w:color w:val="C00000"/>
        </w:rPr>
        <w:t>Indexing  = yes since reads more and more imp than writes</w:t>
      </w:r>
      <w:r w:rsidRPr="00A74CDA">
        <w:rPr>
          <w:rFonts w:eastAsia="Times New Roman" w:cs="Helvetica"/>
          <w:color w:val="C00000"/>
        </w:rPr>
        <w:tab/>
      </w:r>
    </w:p>
    <w:p w14:paraId="2E60C1A0"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 xml:space="preserve">Bloom filters for movie lookup prior to the </w:t>
      </w:r>
      <w:proofErr w:type="spellStart"/>
      <w:r w:rsidRPr="00A74CDA">
        <w:rPr>
          <w:rFonts w:eastAsia="Times New Roman" w:cs="Helvetica"/>
          <w:color w:val="C00000"/>
        </w:rPr>
        <w:t>imdb</w:t>
      </w:r>
      <w:proofErr w:type="spellEnd"/>
      <w:r w:rsidRPr="00A74CDA">
        <w:rPr>
          <w:rFonts w:eastAsia="Times New Roman" w:cs="Helvetica"/>
          <w:color w:val="C00000"/>
        </w:rPr>
        <w:t xml:space="preserve"> update every 10 days?</w:t>
      </w:r>
    </w:p>
    <w:p w14:paraId="50F0EE31" w14:textId="77777777" w:rsidR="00A74CDA" w:rsidRPr="00A74CDA" w:rsidRDefault="00A74CDA" w:rsidP="00A74CDA">
      <w:pPr>
        <w:pStyle w:val="ListParagraph"/>
        <w:numPr>
          <w:ilvl w:val="0"/>
          <w:numId w:val="4"/>
        </w:numPr>
        <w:spacing w:before="120" w:after="0" w:line="480" w:lineRule="auto"/>
        <w:textAlignment w:val="center"/>
        <w:rPr>
          <w:rFonts w:eastAsia="Times New Roman" w:cs="Helvetica"/>
          <w:color w:val="C00000"/>
        </w:rPr>
      </w:pPr>
      <w:r w:rsidRPr="00A74CDA">
        <w:rPr>
          <w:rFonts w:eastAsia="Times New Roman" w:cs="Helvetica"/>
          <w:color w:val="C00000"/>
        </w:rPr>
        <w:t>Cassandra?  (</w:t>
      </w:r>
      <w:proofErr w:type="spellStart"/>
      <w:r w:rsidRPr="00A74CDA">
        <w:rPr>
          <w:rFonts w:eastAsia="Times New Roman" w:cs="Helvetica"/>
          <w:color w:val="C00000"/>
        </w:rPr>
        <w:t>nosql</w:t>
      </w:r>
      <w:proofErr w:type="spellEnd"/>
      <w:r w:rsidRPr="00A74CDA">
        <w:rPr>
          <w:rFonts w:eastAsia="Times New Roman" w:cs="Helvetica"/>
          <w:color w:val="C00000"/>
        </w:rPr>
        <w:t>)</w:t>
      </w:r>
    </w:p>
    <w:p w14:paraId="45EEAA30" w14:textId="77777777" w:rsidR="00A74CDA" w:rsidRPr="00A74CDA" w:rsidRDefault="00A74CDA" w:rsidP="00A74CDA">
      <w:pPr>
        <w:pStyle w:val="ListParagraph"/>
        <w:numPr>
          <w:ilvl w:val="0"/>
          <w:numId w:val="4"/>
        </w:numPr>
        <w:spacing w:before="120" w:after="0" w:line="480" w:lineRule="auto"/>
        <w:textAlignment w:val="center"/>
        <w:rPr>
          <w:rFonts w:eastAsia="Times New Roman" w:cs="Helvetica"/>
          <w:color w:val="C00000"/>
        </w:rPr>
      </w:pPr>
      <w:r w:rsidRPr="00A74CDA">
        <w:rPr>
          <w:rFonts w:eastAsia="Times New Roman" w:cs="Helvetica"/>
          <w:color w:val="C00000"/>
        </w:rPr>
        <w:t>Or</w:t>
      </w:r>
      <w:proofErr w:type="gramStart"/>
      <w:r w:rsidRPr="00A74CDA">
        <w:rPr>
          <w:rFonts w:eastAsia="Times New Roman" w:cs="Helvetica"/>
          <w:color w:val="C00000"/>
        </w:rPr>
        <w:t>…..</w:t>
      </w:r>
      <w:proofErr w:type="gramEnd"/>
      <w:r w:rsidRPr="00A74CDA">
        <w:rPr>
          <w:rFonts w:eastAsia="Times New Roman" w:cs="Helvetica"/>
          <w:color w:val="C00000"/>
        </w:rPr>
        <w:t xml:space="preserve"> </w:t>
      </w:r>
      <w:proofErr w:type="spellStart"/>
      <w:r w:rsidRPr="00A74CDA">
        <w:rPr>
          <w:rFonts w:eastAsia="Times New Roman" w:cs="Helvetica"/>
          <w:color w:val="C00000"/>
        </w:rPr>
        <w:t>etl</w:t>
      </w:r>
      <w:proofErr w:type="spellEnd"/>
      <w:r w:rsidRPr="00A74CDA">
        <w:rPr>
          <w:rFonts w:eastAsia="Times New Roman" w:cs="Helvetica"/>
          <w:color w:val="C00000"/>
        </w:rPr>
        <w:t xml:space="preserve"> into data warehouse?  Maybe not. </w:t>
      </w:r>
    </w:p>
    <w:p w14:paraId="7003CBDA" w14:textId="77777777"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 xml:space="preserve">Sap </w:t>
      </w:r>
      <w:proofErr w:type="spellStart"/>
      <w:r w:rsidRPr="00A74CDA">
        <w:rPr>
          <w:rFonts w:eastAsia="Times New Roman" w:cs="Helvetica"/>
          <w:color w:val="C00000"/>
        </w:rPr>
        <w:t>hana</w:t>
      </w:r>
      <w:proofErr w:type="spellEnd"/>
      <w:r w:rsidRPr="00A74CDA">
        <w:rPr>
          <w:rFonts w:eastAsia="Times New Roman" w:cs="Helvetica"/>
          <w:color w:val="C00000"/>
        </w:rPr>
        <w:t xml:space="preserve"> (optimized for both storage and warehousing) for new incoming preferences?</w:t>
      </w:r>
    </w:p>
    <w:p w14:paraId="0C24B71F" w14:textId="1569A09D" w:rsidR="00A74CDA" w:rsidRPr="00A74CDA" w:rsidRDefault="00A74CDA" w:rsidP="00A74CDA">
      <w:pPr>
        <w:pStyle w:val="ListParagraph"/>
        <w:numPr>
          <w:ilvl w:val="1"/>
          <w:numId w:val="4"/>
        </w:numPr>
        <w:spacing w:before="120" w:after="0" w:line="480" w:lineRule="auto"/>
        <w:textAlignment w:val="center"/>
        <w:rPr>
          <w:rFonts w:eastAsia="Times New Roman" w:cs="Helvetica"/>
          <w:color w:val="C00000"/>
        </w:rPr>
      </w:pPr>
      <w:r w:rsidRPr="00A74CDA">
        <w:rPr>
          <w:rFonts w:eastAsia="Times New Roman" w:cs="Helvetica"/>
          <w:color w:val="C00000"/>
        </w:rPr>
        <w:t>More recently, a plethora of open source SQL-on-Hadoop projects have emerged; they are young but aiming to compete with commercial data warehouse systems. These include Apache Hive, Spark SQL, Cloudera Impala, Facebook Presto, Apache Tajo, and Apache Drill</w:t>
      </w:r>
    </w:p>
    <w:p w14:paraId="74C9E103" w14:textId="2CBE5C49"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3: </w:t>
      </w:r>
      <w:r w:rsidR="0063267B" w:rsidRPr="00562C8E">
        <w:rPr>
          <w:rFonts w:eastAsia="Times New Roman" w:cstheme="minorHAnsi"/>
          <w:b/>
          <w:color w:val="2D3B45"/>
        </w:rPr>
        <w:t>Analytics and Modeling Software</w:t>
      </w:r>
    </w:p>
    <w:p w14:paraId="56208084" w14:textId="45C349B9" w:rsidR="004A49C6" w:rsidRDefault="0090564A" w:rsidP="00457826">
      <w:pPr>
        <w:spacing w:before="120" w:after="0" w:line="480" w:lineRule="auto"/>
        <w:ind w:firstLine="720"/>
        <w:contextualSpacing/>
        <w:textAlignment w:val="center"/>
        <w:rPr>
          <w:rFonts w:cstheme="minorHAnsi"/>
          <w:color w:val="333333"/>
          <w:shd w:val="clear" w:color="auto" w:fill="FFFFFF"/>
        </w:rPr>
      </w:pPr>
      <w:r w:rsidRPr="0090564A">
        <w:rPr>
          <w:rFonts w:cstheme="minorHAnsi"/>
          <w:color w:val="00B0F0"/>
          <w:shd w:val="clear" w:color="auto" w:fill="FFFFFF"/>
        </w:rPr>
        <w:t xml:space="preserve">Normally, data warehousing in addition to data storage can provide valuable optimizations for an analytics product.  However, in this case, further evaluation is needed.  </w:t>
      </w:r>
      <w:r w:rsidR="00925B93">
        <w:rPr>
          <w:rFonts w:cstheme="minorHAnsi"/>
          <w:color w:val="333333"/>
          <w:shd w:val="clear" w:color="auto" w:fill="FFFFFF"/>
        </w:rPr>
        <w:t>T</w:t>
      </w:r>
      <w:r w:rsidR="00626DF0">
        <w:rPr>
          <w:rFonts w:cstheme="minorHAnsi"/>
          <w:color w:val="333333"/>
          <w:shd w:val="clear" w:color="auto" w:fill="FFFFFF"/>
        </w:rPr>
        <w:t xml:space="preserve">o </w:t>
      </w:r>
      <w:r w:rsidR="00925B93">
        <w:rPr>
          <w:rFonts w:cstheme="minorHAnsi"/>
          <w:i/>
          <w:color w:val="333333"/>
          <w:shd w:val="clear" w:color="auto" w:fill="FFFFFF"/>
        </w:rPr>
        <w:t xml:space="preserve">develop </w:t>
      </w:r>
      <w:r w:rsidR="00626DF0">
        <w:rPr>
          <w:rFonts w:cstheme="minorHAnsi"/>
          <w:color w:val="333333"/>
          <w:shd w:val="clear" w:color="auto" w:fill="FFFFFF"/>
        </w:rPr>
        <w:t>the recommender engine</w:t>
      </w:r>
      <w:r w:rsidR="00925B93">
        <w:rPr>
          <w:rFonts w:cstheme="minorHAnsi"/>
          <w:color w:val="333333"/>
          <w:shd w:val="clear" w:color="auto" w:fill="FFFFFF"/>
        </w:rPr>
        <w:t xml:space="preserve">, analysis </w:t>
      </w:r>
      <w:r w:rsidR="00626DF0">
        <w:rPr>
          <w:rFonts w:cstheme="minorHAnsi"/>
          <w:color w:val="333333"/>
          <w:shd w:val="clear" w:color="auto" w:fill="FFFFFF"/>
        </w:rPr>
        <w:t xml:space="preserve">would </w:t>
      </w:r>
      <w:r w:rsidR="00055ADE">
        <w:rPr>
          <w:rFonts w:cstheme="minorHAnsi"/>
          <w:color w:val="333333"/>
          <w:shd w:val="clear" w:color="auto" w:fill="FFFFFF"/>
        </w:rPr>
        <w:t>require</w:t>
      </w:r>
      <w:r w:rsidR="00FB2714">
        <w:rPr>
          <w:rFonts w:cstheme="minorHAnsi"/>
          <w:color w:val="333333"/>
          <w:shd w:val="clear" w:color="auto" w:fill="FFFFFF"/>
        </w:rPr>
        <w:t xml:space="preserve"> </w:t>
      </w:r>
      <w:r w:rsidR="006A5D25">
        <w:rPr>
          <w:rFonts w:cstheme="minorHAnsi"/>
          <w:color w:val="333333"/>
          <w:shd w:val="clear" w:color="auto" w:fill="FFFFFF"/>
        </w:rPr>
        <w:t xml:space="preserve">large </w:t>
      </w:r>
      <w:r w:rsidR="00FB2714">
        <w:rPr>
          <w:rFonts w:cstheme="minorHAnsi"/>
          <w:color w:val="333333"/>
          <w:shd w:val="clear" w:color="auto" w:fill="FFFFFF"/>
        </w:rPr>
        <w:t>infrequent</w:t>
      </w:r>
      <w:r w:rsidR="00B652B9">
        <w:rPr>
          <w:rFonts w:cstheme="minorHAnsi"/>
          <w:color w:val="333333"/>
          <w:shd w:val="clear" w:color="auto" w:fill="FFFFFF"/>
        </w:rPr>
        <w:t xml:space="preserve"> </w:t>
      </w:r>
      <w:r w:rsidR="006A5D25">
        <w:rPr>
          <w:rFonts w:cstheme="minorHAnsi"/>
          <w:color w:val="333333"/>
          <w:shd w:val="clear" w:color="auto" w:fill="FFFFFF"/>
        </w:rPr>
        <w:t xml:space="preserve">queries </w:t>
      </w:r>
      <w:r w:rsidR="00B652B9">
        <w:rPr>
          <w:rFonts w:cstheme="minorHAnsi"/>
          <w:color w:val="333333"/>
          <w:shd w:val="clear" w:color="auto" w:fill="FFFFFF"/>
        </w:rPr>
        <w:t xml:space="preserve">of the </w:t>
      </w:r>
      <w:r w:rsidR="00FB2714">
        <w:rPr>
          <w:rFonts w:cstheme="minorHAnsi"/>
          <w:color w:val="333333"/>
          <w:shd w:val="clear" w:color="auto" w:fill="FFFFFF"/>
        </w:rPr>
        <w:t xml:space="preserve">data, an ideal use case for data warehousing.  </w:t>
      </w:r>
      <w:r w:rsidR="0082683A">
        <w:rPr>
          <w:rFonts w:cstheme="minorHAnsi"/>
          <w:color w:val="333333"/>
          <w:shd w:val="clear" w:color="auto" w:fill="FFFFFF"/>
        </w:rPr>
        <w:t>T</w:t>
      </w:r>
      <w:r w:rsidR="00694F29">
        <w:rPr>
          <w:rFonts w:cstheme="minorHAnsi"/>
          <w:color w:val="333333"/>
          <w:shd w:val="clear" w:color="auto" w:fill="FFFFFF"/>
        </w:rPr>
        <w:t xml:space="preserve">he IMDb data </w:t>
      </w:r>
      <w:r w:rsidR="00030816">
        <w:rPr>
          <w:rFonts w:cstheme="minorHAnsi"/>
          <w:color w:val="333333"/>
          <w:shd w:val="clear" w:color="auto" w:fill="FFFFFF"/>
        </w:rPr>
        <w:t xml:space="preserve">is </w:t>
      </w:r>
      <w:r w:rsidR="00482944">
        <w:rPr>
          <w:rFonts w:cstheme="minorHAnsi"/>
          <w:color w:val="333333"/>
          <w:shd w:val="clear" w:color="auto" w:fill="FFFFFF"/>
        </w:rPr>
        <w:t xml:space="preserve">particularly </w:t>
      </w:r>
      <w:r w:rsidR="00DF72AC">
        <w:rPr>
          <w:rFonts w:cstheme="minorHAnsi"/>
          <w:color w:val="333333"/>
          <w:shd w:val="clear" w:color="auto" w:fill="FFFFFF"/>
        </w:rPr>
        <w:t>predisposed</w:t>
      </w:r>
      <w:r w:rsidR="00694F29">
        <w:rPr>
          <w:rFonts w:cstheme="minorHAnsi"/>
          <w:color w:val="333333"/>
          <w:shd w:val="clear" w:color="auto" w:fill="FFFFFF"/>
        </w:rPr>
        <w:t xml:space="preserve"> </w:t>
      </w:r>
      <w:r w:rsidR="00DF72AC">
        <w:rPr>
          <w:rFonts w:cstheme="minorHAnsi"/>
          <w:color w:val="333333"/>
          <w:shd w:val="clear" w:color="auto" w:fill="FFFFFF"/>
        </w:rPr>
        <w:t xml:space="preserve">to </w:t>
      </w:r>
      <w:r w:rsidR="00030816">
        <w:rPr>
          <w:rFonts w:cstheme="minorHAnsi"/>
          <w:color w:val="333333"/>
          <w:shd w:val="clear" w:color="auto" w:fill="FFFFFF"/>
        </w:rPr>
        <w:t xml:space="preserve">a </w:t>
      </w:r>
      <w:r w:rsidR="00715CEA">
        <w:rPr>
          <w:rFonts w:cstheme="minorHAnsi"/>
          <w:color w:val="333333"/>
          <w:shd w:val="clear" w:color="auto" w:fill="FFFFFF"/>
        </w:rPr>
        <w:t xml:space="preserve">star-schema </w:t>
      </w:r>
      <w:r w:rsidR="00DF72AC">
        <w:rPr>
          <w:rFonts w:cstheme="minorHAnsi"/>
          <w:color w:val="333333"/>
          <w:shd w:val="clear" w:color="auto" w:fill="FFFFFF"/>
        </w:rPr>
        <w:t>structure</w:t>
      </w:r>
      <w:r w:rsidR="00715CEA">
        <w:rPr>
          <w:rFonts w:cstheme="minorHAnsi"/>
          <w:color w:val="333333"/>
          <w:shd w:val="clear" w:color="auto" w:fill="FFFFFF"/>
        </w:rPr>
        <w:t>.</w:t>
      </w:r>
      <w:r w:rsidR="00DF72AC">
        <w:rPr>
          <w:rFonts w:cstheme="minorHAnsi"/>
          <w:color w:val="333333"/>
          <w:shd w:val="clear" w:color="auto" w:fill="FFFFFF"/>
        </w:rPr>
        <w:t xml:space="preserve">  </w:t>
      </w:r>
      <w:r w:rsidR="00FC7E37">
        <w:rPr>
          <w:rFonts w:cstheme="minorHAnsi"/>
          <w:color w:val="333333"/>
          <w:shd w:val="clear" w:color="auto" w:fill="FFFFFF"/>
        </w:rPr>
        <w:t>As most</w:t>
      </w:r>
      <w:r w:rsidR="002216F0">
        <w:rPr>
          <w:rFonts w:cstheme="minorHAnsi"/>
          <w:color w:val="333333"/>
          <w:shd w:val="clear" w:color="auto" w:fill="FFFFFF"/>
        </w:rPr>
        <w:t xml:space="preserve"> data warehousing solutions are not cheap, </w:t>
      </w:r>
      <w:r w:rsidR="006F7AAD">
        <w:rPr>
          <w:rFonts w:cstheme="minorHAnsi"/>
          <w:color w:val="333333"/>
          <w:shd w:val="clear" w:color="auto" w:fill="FFFFFF"/>
        </w:rPr>
        <w:t xml:space="preserve">several </w:t>
      </w:r>
      <w:r w:rsidR="00D54527">
        <w:rPr>
          <w:rFonts w:cstheme="minorHAnsi"/>
          <w:color w:val="333333"/>
          <w:shd w:val="clear" w:color="auto" w:fill="FFFFFF"/>
        </w:rPr>
        <w:t xml:space="preserve">unknowns </w:t>
      </w:r>
      <w:r w:rsidR="00387BCE">
        <w:rPr>
          <w:rFonts w:cstheme="minorHAnsi"/>
          <w:color w:val="333333"/>
          <w:shd w:val="clear" w:color="auto" w:fill="FFFFFF"/>
        </w:rPr>
        <w:t xml:space="preserve">-- </w:t>
      </w:r>
      <w:r w:rsidR="00D54527">
        <w:rPr>
          <w:rFonts w:cstheme="minorHAnsi"/>
          <w:color w:val="333333"/>
          <w:shd w:val="clear" w:color="auto" w:fill="FFFFFF"/>
        </w:rPr>
        <w:t xml:space="preserve">including </w:t>
      </w:r>
      <w:r w:rsidR="00733DD4">
        <w:rPr>
          <w:rFonts w:cstheme="minorHAnsi"/>
          <w:color w:val="333333"/>
          <w:shd w:val="clear" w:color="auto" w:fill="FFFFFF"/>
        </w:rPr>
        <w:t xml:space="preserve">the size of queries for analysis, their frequency, our database read performance, and the impact that slow database </w:t>
      </w:r>
      <w:r w:rsidR="00387BCE">
        <w:rPr>
          <w:rFonts w:cstheme="minorHAnsi"/>
          <w:color w:val="333333"/>
          <w:shd w:val="clear" w:color="auto" w:fill="FFFFFF"/>
        </w:rPr>
        <w:t>read</w:t>
      </w:r>
      <w:r w:rsidR="00733DD4">
        <w:rPr>
          <w:rFonts w:cstheme="minorHAnsi"/>
          <w:color w:val="333333"/>
          <w:shd w:val="clear" w:color="auto" w:fill="FFFFFF"/>
        </w:rPr>
        <w:t xml:space="preserve"> </w:t>
      </w:r>
      <w:r w:rsidR="00387BCE">
        <w:rPr>
          <w:rFonts w:cstheme="minorHAnsi"/>
          <w:color w:val="333333"/>
          <w:shd w:val="clear" w:color="auto" w:fill="FFFFFF"/>
        </w:rPr>
        <w:t xml:space="preserve">times have </w:t>
      </w:r>
      <w:r w:rsidR="00733DD4">
        <w:rPr>
          <w:rFonts w:cstheme="minorHAnsi"/>
          <w:color w:val="333333"/>
          <w:shd w:val="clear" w:color="auto" w:fill="FFFFFF"/>
        </w:rPr>
        <w:t>on engine development</w:t>
      </w:r>
      <w:r w:rsidR="00D20069">
        <w:rPr>
          <w:rFonts w:cstheme="minorHAnsi"/>
          <w:color w:val="333333"/>
          <w:shd w:val="clear" w:color="auto" w:fill="FFFFFF"/>
        </w:rPr>
        <w:t xml:space="preserve"> </w:t>
      </w:r>
      <w:r w:rsidR="00387BCE">
        <w:rPr>
          <w:rFonts w:cstheme="minorHAnsi"/>
          <w:color w:val="333333"/>
          <w:shd w:val="clear" w:color="auto" w:fill="FFFFFF"/>
        </w:rPr>
        <w:t>--</w:t>
      </w:r>
      <w:r w:rsidR="00E75383">
        <w:rPr>
          <w:rFonts w:cstheme="minorHAnsi"/>
          <w:color w:val="333333"/>
          <w:shd w:val="clear" w:color="auto" w:fill="FFFFFF"/>
        </w:rPr>
        <w:t xml:space="preserve"> </w:t>
      </w:r>
      <w:r w:rsidR="006F7AAD">
        <w:rPr>
          <w:rFonts w:cstheme="minorHAnsi"/>
          <w:color w:val="333333"/>
          <w:shd w:val="clear" w:color="auto" w:fill="FFFFFF"/>
        </w:rPr>
        <w:t xml:space="preserve">need answering </w:t>
      </w:r>
      <w:r w:rsidR="00E73CBA">
        <w:rPr>
          <w:rFonts w:cstheme="minorHAnsi"/>
          <w:color w:val="333333"/>
          <w:shd w:val="clear" w:color="auto" w:fill="FFFFFF"/>
        </w:rPr>
        <w:t>before decid</w:t>
      </w:r>
      <w:r w:rsidR="007103D0">
        <w:rPr>
          <w:rFonts w:cstheme="minorHAnsi"/>
          <w:color w:val="333333"/>
          <w:shd w:val="clear" w:color="auto" w:fill="FFFFFF"/>
        </w:rPr>
        <w:t>ing</w:t>
      </w:r>
      <w:r w:rsidR="00E73CBA">
        <w:rPr>
          <w:rFonts w:cstheme="minorHAnsi"/>
          <w:color w:val="333333"/>
          <w:shd w:val="clear" w:color="auto" w:fill="FFFFFF"/>
        </w:rPr>
        <w:t xml:space="preserve"> to purchase a data warehous</w:t>
      </w:r>
      <w:r w:rsidR="002D7CF6">
        <w:rPr>
          <w:rFonts w:cstheme="minorHAnsi"/>
          <w:color w:val="333333"/>
          <w:shd w:val="clear" w:color="auto" w:fill="FFFFFF"/>
        </w:rPr>
        <w:t>e</w:t>
      </w:r>
      <w:r w:rsidR="00E73CBA">
        <w:rPr>
          <w:rFonts w:cstheme="minorHAnsi"/>
          <w:color w:val="333333"/>
          <w:shd w:val="clear" w:color="auto" w:fill="FFFFFF"/>
        </w:rPr>
        <w:t xml:space="preserve"> solution.</w:t>
      </w:r>
    </w:p>
    <w:p w14:paraId="6FF00F47" w14:textId="47519474" w:rsidR="00B464E2" w:rsidRPr="006101D1" w:rsidRDefault="00B464E2" w:rsidP="006101D1">
      <w:pPr>
        <w:spacing w:before="120" w:after="0" w:line="480" w:lineRule="auto"/>
        <w:ind w:firstLine="720"/>
        <w:contextualSpacing/>
        <w:textAlignment w:val="center"/>
        <w:rPr>
          <w:rFonts w:cstheme="minorHAnsi"/>
          <w:color w:val="333333"/>
          <w:shd w:val="clear" w:color="auto" w:fill="FFFFFF"/>
        </w:rPr>
      </w:pPr>
      <w:r w:rsidRPr="00B464E2">
        <w:rPr>
          <w:rFonts w:cstheme="minorHAnsi"/>
          <w:color w:val="00B0F0"/>
          <w:shd w:val="clear" w:color="auto" w:fill="FFFFFF"/>
        </w:rPr>
        <w:t xml:space="preserve">However, the most frequently performed analytics for the recommender engine post-launch would involve model predictions from a pre-fitted model, requiring only the pre-fitted model parameters, and a single user’s input data to produce the model output.  Since standard data warehousing solutions are not cheap, this use case would not warrant data warehousing on its own.  </w:t>
      </w:r>
      <w:r w:rsidRPr="00B464E2">
        <w:rPr>
          <w:rFonts w:cstheme="minorHAnsi"/>
          <w:color w:val="00B0F0"/>
          <w:shd w:val="clear" w:color="auto" w:fill="FFFFFF"/>
        </w:rPr>
        <w:lastRenderedPageBreak/>
        <w:t xml:space="preserve">The data being queried for the recommender engine would have no place in any consistent dashboard reporting for frequently used BI tools, a use case that data warehousing is built to support.  The only case for consistent BI reporting post-launch would be on model performance and maybe load volume to assess growing interest in the new produce.  </w:t>
      </w:r>
      <w:r w:rsidR="006101D1" w:rsidRPr="006101D1">
        <w:rPr>
          <w:rFonts w:cstheme="minorHAnsi"/>
          <w:color w:val="92D050"/>
          <w:shd w:val="clear" w:color="auto" w:fill="FFFFFF"/>
        </w:rPr>
        <w:t>As such, a more formal assessment of the costs and benefits of data warehousing solutions as we learn more specifics about the load and expected future load of incoming data, the size of queries for analytics purposes, their frequency, our database read performance, and the impact that slow database query performance has on the progress of the recommender engine development, launch, and adoption should be conducted before deciding to purchase a data warehousing solution.</w:t>
      </w:r>
    </w:p>
    <w:p w14:paraId="0979EE0E" w14:textId="2C2BA178" w:rsidR="00375409" w:rsidRDefault="00A3354E" w:rsidP="00457826">
      <w:pPr>
        <w:spacing w:before="120" w:after="0" w:line="480" w:lineRule="auto"/>
        <w:ind w:firstLine="720"/>
        <w:contextualSpacing/>
        <w:textAlignment w:val="center"/>
        <w:rPr>
          <w:rFonts w:cstheme="minorHAnsi"/>
          <w:color w:val="333333"/>
          <w:shd w:val="clear" w:color="auto" w:fill="FFFFFF"/>
        </w:rPr>
      </w:pPr>
      <w:r>
        <w:rPr>
          <w:rFonts w:cstheme="minorHAnsi"/>
          <w:color w:val="333333"/>
          <w:shd w:val="clear" w:color="auto" w:fill="FFFFFF"/>
        </w:rPr>
        <w:t>To execute</w:t>
      </w:r>
      <w:r w:rsidR="00375409">
        <w:rPr>
          <w:rFonts w:cstheme="minorHAnsi"/>
          <w:color w:val="333333"/>
          <w:shd w:val="clear" w:color="auto" w:fill="FFFFFF"/>
        </w:rPr>
        <w:t xml:space="preserve"> </w:t>
      </w:r>
      <w:r w:rsidR="00C01A16">
        <w:rPr>
          <w:rFonts w:cstheme="minorHAnsi"/>
          <w:color w:val="333333"/>
          <w:shd w:val="clear" w:color="auto" w:fill="FFFFFF"/>
        </w:rPr>
        <w:t>analyses</w:t>
      </w:r>
      <w:r w:rsidR="00846A22">
        <w:rPr>
          <w:rFonts w:cstheme="minorHAnsi"/>
          <w:color w:val="333333"/>
          <w:shd w:val="clear" w:color="auto" w:fill="FFFFFF"/>
        </w:rPr>
        <w:t xml:space="preserve"> such as </w:t>
      </w:r>
      <w:r w:rsidR="00375409">
        <w:rPr>
          <w:rFonts w:cstheme="minorHAnsi"/>
          <w:color w:val="333333"/>
          <w:shd w:val="clear" w:color="auto" w:fill="FFFFFF"/>
        </w:rPr>
        <w:t xml:space="preserve">model fitting </w:t>
      </w:r>
      <w:r>
        <w:rPr>
          <w:rFonts w:cstheme="minorHAnsi"/>
          <w:color w:val="333333"/>
          <w:shd w:val="clear" w:color="auto" w:fill="FFFFFF"/>
        </w:rPr>
        <w:t xml:space="preserve">and prediction generation, </w:t>
      </w:r>
      <w:r w:rsidR="00AB5F4F">
        <w:rPr>
          <w:rFonts w:cstheme="minorHAnsi"/>
          <w:color w:val="333333"/>
          <w:shd w:val="clear" w:color="auto" w:fill="FFFFFF"/>
        </w:rPr>
        <w:t xml:space="preserve">other </w:t>
      </w:r>
      <w:r w:rsidR="005D2CC0">
        <w:rPr>
          <w:rFonts w:cstheme="minorHAnsi"/>
          <w:color w:val="333333"/>
          <w:shd w:val="clear" w:color="auto" w:fill="FFFFFF"/>
        </w:rPr>
        <w:t xml:space="preserve">analytical tooling </w:t>
      </w:r>
      <w:r w:rsidR="004F122C">
        <w:rPr>
          <w:rFonts w:cstheme="minorHAnsi"/>
          <w:color w:val="333333"/>
          <w:shd w:val="clear" w:color="auto" w:fill="FFFFFF"/>
        </w:rPr>
        <w:t>is required</w:t>
      </w:r>
      <w:r w:rsidR="005D2CC0">
        <w:rPr>
          <w:rFonts w:cstheme="minorHAnsi"/>
          <w:color w:val="333333"/>
          <w:shd w:val="clear" w:color="auto" w:fill="FFFFFF"/>
        </w:rPr>
        <w:t xml:space="preserve">.  Python is </w:t>
      </w:r>
      <w:r w:rsidR="00995F75">
        <w:rPr>
          <w:rFonts w:cstheme="minorHAnsi"/>
          <w:color w:val="333333"/>
          <w:shd w:val="clear" w:color="auto" w:fill="FFFFFF"/>
        </w:rPr>
        <w:t xml:space="preserve">free, </w:t>
      </w:r>
      <w:r w:rsidR="005D2CC0">
        <w:rPr>
          <w:rFonts w:cstheme="minorHAnsi"/>
          <w:color w:val="333333"/>
          <w:shd w:val="clear" w:color="auto" w:fill="FFFFFF"/>
        </w:rPr>
        <w:t xml:space="preserve">well known </w:t>
      </w:r>
      <w:r w:rsidR="005B5707">
        <w:rPr>
          <w:rFonts w:cstheme="minorHAnsi"/>
          <w:color w:val="333333"/>
          <w:shd w:val="clear" w:color="auto" w:fill="FFFFFF"/>
        </w:rPr>
        <w:t>to</w:t>
      </w:r>
      <w:r w:rsidR="005D2CC0">
        <w:rPr>
          <w:rFonts w:cstheme="minorHAnsi"/>
          <w:color w:val="333333"/>
          <w:shd w:val="clear" w:color="auto" w:fill="FFFFFF"/>
        </w:rPr>
        <w:t xml:space="preserve"> engineer</w:t>
      </w:r>
      <w:r w:rsidR="005B5707">
        <w:rPr>
          <w:rFonts w:cstheme="minorHAnsi"/>
          <w:color w:val="333333"/>
          <w:shd w:val="clear" w:color="auto" w:fill="FFFFFF"/>
        </w:rPr>
        <w:t>s</w:t>
      </w:r>
      <w:r w:rsidR="005D2CC0">
        <w:rPr>
          <w:rFonts w:cstheme="minorHAnsi"/>
          <w:color w:val="333333"/>
          <w:shd w:val="clear" w:color="auto" w:fill="FFFFFF"/>
        </w:rPr>
        <w:t xml:space="preserve"> and analy</w:t>
      </w:r>
      <w:r w:rsidR="005B5707">
        <w:rPr>
          <w:rFonts w:cstheme="minorHAnsi"/>
          <w:color w:val="333333"/>
          <w:shd w:val="clear" w:color="auto" w:fill="FFFFFF"/>
        </w:rPr>
        <w:t>sists alike</w:t>
      </w:r>
      <w:r w:rsidR="00995F75">
        <w:rPr>
          <w:rFonts w:cstheme="minorHAnsi"/>
          <w:color w:val="333333"/>
          <w:shd w:val="clear" w:color="auto" w:fill="FFFFFF"/>
        </w:rPr>
        <w:t>,</w:t>
      </w:r>
      <w:r w:rsidR="00846F37">
        <w:rPr>
          <w:rFonts w:cstheme="minorHAnsi"/>
          <w:color w:val="333333"/>
          <w:shd w:val="clear" w:color="auto" w:fill="FFFFFF"/>
        </w:rPr>
        <w:t xml:space="preserve"> and may</w:t>
      </w:r>
      <w:r w:rsidR="00471974">
        <w:rPr>
          <w:rFonts w:cstheme="minorHAnsi"/>
          <w:color w:val="333333"/>
          <w:shd w:val="clear" w:color="auto" w:fill="FFFFFF"/>
        </w:rPr>
        <w:t xml:space="preserve"> be</w:t>
      </w:r>
      <w:r w:rsidR="00846F37">
        <w:rPr>
          <w:rFonts w:cstheme="minorHAnsi"/>
          <w:color w:val="333333"/>
          <w:shd w:val="clear" w:color="auto" w:fill="FFFFFF"/>
        </w:rPr>
        <w:t xml:space="preserve"> </w:t>
      </w:r>
      <w:r w:rsidR="00471974">
        <w:rPr>
          <w:rFonts w:cstheme="minorHAnsi"/>
          <w:color w:val="333333"/>
          <w:shd w:val="clear" w:color="auto" w:fill="FFFFFF"/>
        </w:rPr>
        <w:t xml:space="preserve">used </w:t>
      </w:r>
      <w:r w:rsidR="00846F37">
        <w:rPr>
          <w:rFonts w:cstheme="minorHAnsi"/>
          <w:color w:val="333333"/>
          <w:shd w:val="clear" w:color="auto" w:fill="FFFFFF"/>
        </w:rPr>
        <w:t>in other areas of the data pipeline.</w:t>
      </w:r>
      <w:r w:rsidR="00D62DC0">
        <w:rPr>
          <w:rFonts w:cstheme="minorHAnsi"/>
          <w:color w:val="333333"/>
          <w:shd w:val="clear" w:color="auto" w:fill="FFFFFF"/>
        </w:rPr>
        <w:t xml:space="preserve">  To leverage Python</w:t>
      </w:r>
      <w:r w:rsidR="00810002">
        <w:rPr>
          <w:rFonts w:cstheme="minorHAnsi"/>
          <w:color w:val="333333"/>
          <w:shd w:val="clear" w:color="auto" w:fill="FFFFFF"/>
        </w:rPr>
        <w:t>, or any scripting language that support</w:t>
      </w:r>
      <w:r w:rsidR="00C6061D">
        <w:rPr>
          <w:rFonts w:cstheme="minorHAnsi"/>
          <w:color w:val="333333"/>
          <w:shd w:val="clear" w:color="auto" w:fill="FFFFFF"/>
        </w:rPr>
        <w:t>s</w:t>
      </w:r>
      <w:r w:rsidR="00810002">
        <w:rPr>
          <w:rFonts w:cstheme="minorHAnsi"/>
          <w:color w:val="333333"/>
          <w:shd w:val="clear" w:color="auto" w:fill="FFFFFF"/>
        </w:rPr>
        <w:t xml:space="preserve"> neural network</w:t>
      </w:r>
      <w:r w:rsidR="00F74AAD">
        <w:rPr>
          <w:rFonts w:cstheme="minorHAnsi"/>
          <w:color w:val="333333"/>
          <w:shd w:val="clear" w:color="auto" w:fill="FFFFFF"/>
        </w:rPr>
        <w:t>s</w:t>
      </w:r>
      <w:r w:rsidR="00D62DC0">
        <w:rPr>
          <w:rFonts w:cstheme="minorHAnsi"/>
          <w:color w:val="333333"/>
          <w:shd w:val="clear" w:color="auto" w:fill="FFFFFF"/>
        </w:rPr>
        <w:t>, whenever a recommendation request</w:t>
      </w:r>
      <w:r w:rsidR="00B74F8E">
        <w:rPr>
          <w:rFonts w:cstheme="minorHAnsi"/>
          <w:color w:val="333333"/>
          <w:shd w:val="clear" w:color="auto" w:fill="FFFFFF"/>
        </w:rPr>
        <w:t xml:space="preserve"> is submitted</w:t>
      </w:r>
      <w:r w:rsidR="00D62DC0">
        <w:rPr>
          <w:rFonts w:cstheme="minorHAnsi"/>
          <w:color w:val="333333"/>
          <w:shd w:val="clear" w:color="auto" w:fill="FFFFFF"/>
        </w:rPr>
        <w:t xml:space="preserve">, the back-end server would </w:t>
      </w:r>
      <w:r w:rsidR="001A54B9">
        <w:rPr>
          <w:rFonts w:cstheme="minorHAnsi"/>
          <w:color w:val="333333"/>
          <w:shd w:val="clear" w:color="auto" w:fill="FFFFFF"/>
        </w:rPr>
        <w:t>process</w:t>
      </w:r>
      <w:r w:rsidR="00D62DC0">
        <w:rPr>
          <w:rFonts w:cstheme="minorHAnsi"/>
          <w:color w:val="333333"/>
          <w:shd w:val="clear" w:color="auto" w:fill="FFFFFF"/>
        </w:rPr>
        <w:t xml:space="preserve"> any new </w:t>
      </w:r>
      <w:r w:rsidR="001542B7">
        <w:rPr>
          <w:rFonts w:cstheme="minorHAnsi"/>
          <w:color w:val="333333"/>
          <w:shd w:val="clear" w:color="auto" w:fill="FFFFFF"/>
        </w:rPr>
        <w:t xml:space="preserve">data </w:t>
      </w:r>
      <w:r w:rsidR="00EB1184">
        <w:rPr>
          <w:rFonts w:cstheme="minorHAnsi"/>
          <w:color w:val="333333"/>
          <w:shd w:val="clear" w:color="auto" w:fill="FFFFFF"/>
        </w:rPr>
        <w:t xml:space="preserve">submitted with the </w:t>
      </w:r>
      <w:r w:rsidR="00E137DF">
        <w:rPr>
          <w:rFonts w:cstheme="minorHAnsi"/>
          <w:color w:val="333333"/>
          <w:shd w:val="clear" w:color="auto" w:fill="FFFFFF"/>
        </w:rPr>
        <w:t xml:space="preserve">request, consolidate </w:t>
      </w:r>
      <w:r w:rsidR="001A54B9">
        <w:rPr>
          <w:rFonts w:cstheme="minorHAnsi"/>
          <w:color w:val="333333"/>
          <w:shd w:val="clear" w:color="auto" w:fill="FFFFFF"/>
        </w:rPr>
        <w:t>that</w:t>
      </w:r>
      <w:r w:rsidR="00E137DF">
        <w:rPr>
          <w:rFonts w:cstheme="minorHAnsi"/>
          <w:color w:val="333333"/>
          <w:shd w:val="clear" w:color="auto" w:fill="FFFFFF"/>
        </w:rPr>
        <w:t xml:space="preserve"> </w:t>
      </w:r>
      <w:r w:rsidR="00441B9B">
        <w:rPr>
          <w:rFonts w:cstheme="minorHAnsi"/>
          <w:color w:val="333333"/>
          <w:shd w:val="clear" w:color="auto" w:fill="FFFFFF"/>
        </w:rPr>
        <w:t xml:space="preserve">data </w:t>
      </w:r>
      <w:r w:rsidR="00E137DF">
        <w:rPr>
          <w:rFonts w:cstheme="minorHAnsi"/>
          <w:color w:val="333333"/>
          <w:shd w:val="clear" w:color="auto" w:fill="FFFFFF"/>
        </w:rPr>
        <w:t>with the</w:t>
      </w:r>
      <w:r w:rsidR="00D62DC0">
        <w:rPr>
          <w:rFonts w:cstheme="minorHAnsi"/>
          <w:color w:val="333333"/>
          <w:shd w:val="clear" w:color="auto" w:fill="FFFFFF"/>
        </w:rPr>
        <w:t xml:space="preserve"> user’s </w:t>
      </w:r>
      <w:r w:rsidR="00F74AAD">
        <w:rPr>
          <w:rFonts w:cstheme="minorHAnsi"/>
          <w:color w:val="333333"/>
          <w:shd w:val="clear" w:color="auto" w:fill="FFFFFF"/>
        </w:rPr>
        <w:t>existing</w:t>
      </w:r>
      <w:r w:rsidR="00E137DF">
        <w:rPr>
          <w:rFonts w:cstheme="minorHAnsi"/>
          <w:color w:val="333333"/>
          <w:shd w:val="clear" w:color="auto" w:fill="FFFFFF"/>
        </w:rPr>
        <w:t xml:space="preserve"> </w:t>
      </w:r>
      <w:r w:rsidR="00441B9B">
        <w:rPr>
          <w:rFonts w:cstheme="minorHAnsi"/>
          <w:color w:val="333333"/>
          <w:shd w:val="clear" w:color="auto" w:fill="FFFFFF"/>
        </w:rPr>
        <w:t xml:space="preserve">data </w:t>
      </w:r>
      <w:r w:rsidR="00D62DC0">
        <w:rPr>
          <w:rFonts w:cstheme="minorHAnsi"/>
          <w:color w:val="333333"/>
          <w:shd w:val="clear" w:color="auto" w:fill="FFFFFF"/>
        </w:rPr>
        <w:t xml:space="preserve">sourced from </w:t>
      </w:r>
      <w:r w:rsidR="00E6524E">
        <w:rPr>
          <w:rFonts w:cstheme="minorHAnsi"/>
          <w:color w:val="333333"/>
          <w:shd w:val="clear" w:color="auto" w:fill="FFFFFF"/>
        </w:rPr>
        <w:t>storage</w:t>
      </w:r>
      <w:r w:rsidR="00E137DF">
        <w:rPr>
          <w:rFonts w:cstheme="minorHAnsi"/>
          <w:color w:val="333333"/>
          <w:shd w:val="clear" w:color="auto" w:fill="FFFFFF"/>
        </w:rPr>
        <w:t xml:space="preserve">, and </w:t>
      </w:r>
      <w:r w:rsidR="001A54B9">
        <w:rPr>
          <w:rFonts w:cstheme="minorHAnsi"/>
          <w:color w:val="333333"/>
          <w:shd w:val="clear" w:color="auto" w:fill="FFFFFF"/>
        </w:rPr>
        <w:t>run</w:t>
      </w:r>
      <w:r w:rsidR="000B48D1">
        <w:rPr>
          <w:rFonts w:cstheme="minorHAnsi"/>
          <w:color w:val="333333"/>
          <w:shd w:val="clear" w:color="auto" w:fill="FFFFFF"/>
        </w:rPr>
        <w:t xml:space="preserve"> a Python script </w:t>
      </w:r>
      <w:r w:rsidR="009E0FE3">
        <w:rPr>
          <w:rFonts w:cstheme="minorHAnsi"/>
          <w:color w:val="333333"/>
          <w:shd w:val="clear" w:color="auto" w:fill="FFFFFF"/>
        </w:rPr>
        <w:t>leveraging</w:t>
      </w:r>
      <w:r w:rsidR="00D62DC0">
        <w:rPr>
          <w:rFonts w:cstheme="minorHAnsi"/>
          <w:color w:val="333333"/>
          <w:shd w:val="clear" w:color="auto" w:fill="FFFFFF"/>
        </w:rPr>
        <w:t xml:space="preserve"> the fitted model </w:t>
      </w:r>
      <w:r w:rsidR="009E0FE3">
        <w:rPr>
          <w:rFonts w:cstheme="minorHAnsi"/>
          <w:color w:val="333333"/>
          <w:shd w:val="clear" w:color="auto" w:fill="FFFFFF"/>
        </w:rPr>
        <w:t xml:space="preserve">(also from </w:t>
      </w:r>
      <w:r w:rsidR="00BC4D89">
        <w:rPr>
          <w:rFonts w:cstheme="minorHAnsi"/>
          <w:color w:val="333333"/>
          <w:shd w:val="clear" w:color="auto" w:fill="FFFFFF"/>
        </w:rPr>
        <w:t>data storage</w:t>
      </w:r>
      <w:r w:rsidR="009E0FE3">
        <w:rPr>
          <w:rFonts w:cstheme="minorHAnsi"/>
          <w:color w:val="333333"/>
          <w:shd w:val="clear" w:color="auto" w:fill="FFFFFF"/>
        </w:rPr>
        <w:t>)</w:t>
      </w:r>
      <w:r w:rsidR="001848EC">
        <w:rPr>
          <w:rFonts w:cstheme="minorHAnsi"/>
          <w:color w:val="333333"/>
          <w:shd w:val="clear" w:color="auto" w:fill="FFFFFF"/>
        </w:rPr>
        <w:t xml:space="preserve"> on that data</w:t>
      </w:r>
      <w:r w:rsidR="009E0FE3">
        <w:rPr>
          <w:rFonts w:cstheme="minorHAnsi"/>
          <w:color w:val="333333"/>
          <w:shd w:val="clear" w:color="auto" w:fill="FFFFFF"/>
        </w:rPr>
        <w:t>.</w:t>
      </w:r>
      <w:r w:rsidR="00716F03">
        <w:rPr>
          <w:rFonts w:cstheme="minorHAnsi"/>
          <w:color w:val="333333"/>
          <w:shd w:val="clear" w:color="auto" w:fill="FFFFFF"/>
        </w:rPr>
        <w:t xml:space="preserve">  </w:t>
      </w:r>
      <w:r w:rsidR="00995F75">
        <w:rPr>
          <w:rFonts w:cstheme="minorHAnsi"/>
          <w:color w:val="333333"/>
          <w:shd w:val="clear" w:color="auto" w:fill="FFFFFF"/>
        </w:rPr>
        <w:t xml:space="preserve">There are </w:t>
      </w:r>
      <w:r w:rsidR="00BC5D33">
        <w:rPr>
          <w:rFonts w:cstheme="minorHAnsi"/>
          <w:color w:val="333333"/>
          <w:shd w:val="clear" w:color="auto" w:fill="FFFFFF"/>
        </w:rPr>
        <w:t xml:space="preserve">also several </w:t>
      </w:r>
      <w:r w:rsidR="00D40741">
        <w:rPr>
          <w:rFonts w:cstheme="minorHAnsi"/>
          <w:color w:val="333333"/>
          <w:shd w:val="clear" w:color="auto" w:fill="FFFFFF"/>
        </w:rPr>
        <w:t xml:space="preserve">options for Python development environments for </w:t>
      </w:r>
      <w:r w:rsidR="00E0010C">
        <w:rPr>
          <w:rFonts w:cstheme="minorHAnsi"/>
          <w:color w:val="333333"/>
          <w:shd w:val="clear" w:color="auto" w:fill="FFFFFF"/>
        </w:rPr>
        <w:t xml:space="preserve">data </w:t>
      </w:r>
      <w:r w:rsidR="009F38DC">
        <w:rPr>
          <w:rFonts w:cstheme="minorHAnsi"/>
          <w:color w:val="333333"/>
          <w:shd w:val="clear" w:color="auto" w:fill="FFFFFF"/>
        </w:rPr>
        <w:t>exploration and model fitting</w:t>
      </w:r>
      <w:r w:rsidR="00E0010C">
        <w:rPr>
          <w:rFonts w:cstheme="minorHAnsi"/>
          <w:color w:val="333333"/>
          <w:shd w:val="clear" w:color="auto" w:fill="FFFFFF"/>
        </w:rPr>
        <w:t xml:space="preserve">, such as </w:t>
      </w:r>
      <w:proofErr w:type="spellStart"/>
      <w:r w:rsidR="00E0010C">
        <w:rPr>
          <w:rFonts w:cstheme="minorHAnsi"/>
          <w:color w:val="333333"/>
          <w:shd w:val="clear" w:color="auto" w:fill="FFFFFF"/>
        </w:rPr>
        <w:t>Jupyter</w:t>
      </w:r>
      <w:proofErr w:type="spellEnd"/>
      <w:r w:rsidR="00E0010C">
        <w:rPr>
          <w:rFonts w:cstheme="minorHAnsi"/>
          <w:color w:val="333333"/>
          <w:shd w:val="clear" w:color="auto" w:fill="FFFFFF"/>
        </w:rPr>
        <w:t xml:space="preserve"> Notebooks</w:t>
      </w:r>
      <w:r w:rsidR="00D40741">
        <w:rPr>
          <w:rFonts w:cstheme="minorHAnsi"/>
          <w:color w:val="333333"/>
          <w:shd w:val="clear" w:color="auto" w:fill="FFFFFF"/>
        </w:rPr>
        <w:t>.</w:t>
      </w:r>
    </w:p>
    <w:p w14:paraId="01BBEEA2" w14:textId="6E558D2B" w:rsidR="007A2DFF" w:rsidRDefault="00457826" w:rsidP="0063267B">
      <w:pPr>
        <w:spacing w:before="120" w:after="0" w:line="480" w:lineRule="auto"/>
        <w:contextualSpacing/>
        <w:textAlignment w:val="center"/>
        <w:rPr>
          <w:rFonts w:cstheme="minorHAnsi"/>
          <w:color w:val="333333"/>
          <w:shd w:val="clear" w:color="auto" w:fill="FFFFFF"/>
        </w:rPr>
      </w:pPr>
      <w:r>
        <w:rPr>
          <w:rFonts w:cstheme="minorHAnsi"/>
          <w:color w:val="333333"/>
          <w:shd w:val="clear" w:color="auto" w:fill="FFFFFF"/>
        </w:rPr>
        <w:tab/>
      </w:r>
      <w:r w:rsidR="00E0010C">
        <w:rPr>
          <w:rFonts w:cstheme="minorHAnsi"/>
          <w:color w:val="333333"/>
          <w:shd w:val="clear" w:color="auto" w:fill="FFFFFF"/>
        </w:rPr>
        <w:t xml:space="preserve">The modelers </w:t>
      </w:r>
      <w:r w:rsidR="00CC284F">
        <w:rPr>
          <w:rFonts w:cstheme="minorHAnsi"/>
          <w:color w:val="333333"/>
          <w:shd w:val="clear" w:color="auto" w:fill="FFFFFF"/>
        </w:rPr>
        <w:t xml:space="preserve">should </w:t>
      </w:r>
      <w:r w:rsidR="00D136D7">
        <w:rPr>
          <w:rFonts w:cstheme="minorHAnsi"/>
          <w:color w:val="333333"/>
          <w:shd w:val="clear" w:color="auto" w:fill="FFFFFF"/>
        </w:rPr>
        <w:t xml:space="preserve">be in charge of </w:t>
      </w:r>
      <w:r w:rsidR="00D340AF">
        <w:rPr>
          <w:rFonts w:cstheme="minorHAnsi"/>
          <w:color w:val="333333"/>
          <w:shd w:val="clear" w:color="auto" w:fill="FFFFFF"/>
        </w:rPr>
        <w:t>conduct</w:t>
      </w:r>
      <w:r w:rsidR="00EC73F4">
        <w:rPr>
          <w:rFonts w:cstheme="minorHAnsi"/>
          <w:color w:val="333333"/>
          <w:shd w:val="clear" w:color="auto" w:fill="FFFFFF"/>
        </w:rPr>
        <w:t>ing</w:t>
      </w:r>
      <w:r w:rsidR="00D340AF">
        <w:rPr>
          <w:rFonts w:cstheme="minorHAnsi"/>
          <w:color w:val="333333"/>
          <w:shd w:val="clear" w:color="auto" w:fill="FFFFFF"/>
        </w:rPr>
        <w:t xml:space="preserve"> model validation and tuning to ensure </w:t>
      </w:r>
      <w:r w:rsidR="00E0010C">
        <w:rPr>
          <w:rFonts w:cstheme="minorHAnsi"/>
          <w:color w:val="333333"/>
          <w:shd w:val="clear" w:color="auto" w:fill="FFFFFF"/>
        </w:rPr>
        <w:t xml:space="preserve">optimal accuracy of </w:t>
      </w:r>
      <w:r w:rsidR="00DD50D5">
        <w:rPr>
          <w:rFonts w:cstheme="minorHAnsi"/>
          <w:color w:val="333333"/>
          <w:shd w:val="clear" w:color="auto" w:fill="FFFFFF"/>
        </w:rPr>
        <w:t>the</w:t>
      </w:r>
      <w:r w:rsidR="00D340AF">
        <w:rPr>
          <w:rFonts w:cstheme="minorHAnsi"/>
          <w:color w:val="333333"/>
          <w:shd w:val="clear" w:color="auto" w:fill="FFFFFF"/>
        </w:rPr>
        <w:t xml:space="preserve"> engine</w:t>
      </w:r>
      <w:r w:rsidR="00A14CEA">
        <w:rPr>
          <w:rFonts w:cstheme="minorHAnsi"/>
          <w:color w:val="333333"/>
          <w:shd w:val="clear" w:color="auto" w:fill="FFFFFF"/>
        </w:rPr>
        <w:t xml:space="preserve"> </w:t>
      </w:r>
      <w:r w:rsidR="00A14CEA" w:rsidRPr="00A14CEA">
        <w:rPr>
          <w:rFonts w:cstheme="minorHAnsi"/>
          <w:color w:val="00B0F0"/>
          <w:shd w:val="clear" w:color="auto" w:fill="FFFFFF"/>
        </w:rPr>
        <w:t xml:space="preserve">(ALT:) </w:t>
      </w:r>
      <w:r w:rsidR="00A14CEA" w:rsidRPr="00A14CEA">
        <w:rPr>
          <w:rFonts w:cstheme="minorHAnsi"/>
          <w:color w:val="00B0F0"/>
          <w:shd w:val="clear" w:color="auto" w:fill="FFFFFF"/>
        </w:rPr>
        <w:t>periodically monitoring recent incoming data for statistical consistency and conducting frequent model validation and tuning to ensure our recommendation engines continually maintains or increases its efficacy</w:t>
      </w:r>
      <w:r w:rsidR="00E9173A">
        <w:rPr>
          <w:rFonts w:cstheme="minorHAnsi"/>
          <w:color w:val="333333"/>
          <w:shd w:val="clear" w:color="auto" w:fill="FFFFFF"/>
        </w:rPr>
        <w:t xml:space="preserve">.  </w:t>
      </w:r>
      <w:r w:rsidR="00EF78C4">
        <w:rPr>
          <w:rFonts w:cstheme="minorHAnsi"/>
          <w:color w:val="333333"/>
          <w:shd w:val="clear" w:color="auto" w:fill="FFFFFF"/>
        </w:rPr>
        <w:t xml:space="preserve">This resource </w:t>
      </w:r>
      <w:r w:rsidR="00E9173A">
        <w:rPr>
          <w:rFonts w:cstheme="minorHAnsi"/>
          <w:color w:val="333333"/>
          <w:shd w:val="clear" w:color="auto" w:fill="FFFFFF"/>
        </w:rPr>
        <w:t xml:space="preserve">should have direct communication </w:t>
      </w:r>
      <w:r w:rsidR="00480354">
        <w:rPr>
          <w:rFonts w:cstheme="minorHAnsi"/>
          <w:color w:val="333333"/>
          <w:shd w:val="clear" w:color="auto" w:fill="FFFFFF"/>
        </w:rPr>
        <w:t xml:space="preserve">with </w:t>
      </w:r>
      <w:r w:rsidR="008479DF">
        <w:rPr>
          <w:rFonts w:cstheme="minorHAnsi"/>
          <w:color w:val="333333"/>
          <w:shd w:val="clear" w:color="auto" w:fill="FFFFFF"/>
        </w:rPr>
        <w:t>decision</w:t>
      </w:r>
      <w:r w:rsidR="00B33851">
        <w:rPr>
          <w:rFonts w:cstheme="minorHAnsi"/>
          <w:color w:val="333333"/>
          <w:shd w:val="clear" w:color="auto" w:fill="FFFFFF"/>
        </w:rPr>
        <w:t xml:space="preserve"> makers</w:t>
      </w:r>
      <w:r w:rsidR="008479DF">
        <w:rPr>
          <w:rFonts w:cstheme="minorHAnsi"/>
          <w:color w:val="333333"/>
          <w:shd w:val="clear" w:color="auto" w:fill="FFFFFF"/>
        </w:rPr>
        <w:t xml:space="preserve"> </w:t>
      </w:r>
      <w:r w:rsidR="003C3690">
        <w:rPr>
          <w:rFonts w:cstheme="minorHAnsi"/>
          <w:color w:val="333333"/>
          <w:shd w:val="clear" w:color="auto" w:fill="FFFFFF"/>
        </w:rPr>
        <w:t xml:space="preserve">in case </w:t>
      </w:r>
      <w:r w:rsidR="007A2DFF">
        <w:rPr>
          <w:rFonts w:cstheme="minorHAnsi"/>
          <w:color w:val="333333"/>
          <w:shd w:val="clear" w:color="auto" w:fill="FFFFFF"/>
        </w:rPr>
        <w:t xml:space="preserve">of model failure </w:t>
      </w:r>
      <w:r w:rsidR="00B3526C">
        <w:rPr>
          <w:rFonts w:cstheme="minorHAnsi"/>
          <w:color w:val="333333"/>
          <w:shd w:val="clear" w:color="auto" w:fill="FFFFFF"/>
        </w:rPr>
        <w:t xml:space="preserve">or </w:t>
      </w:r>
      <w:r w:rsidR="001E64E1">
        <w:rPr>
          <w:rFonts w:cstheme="minorHAnsi"/>
          <w:color w:val="333333"/>
          <w:shd w:val="clear" w:color="auto" w:fill="FFFFFF"/>
        </w:rPr>
        <w:t xml:space="preserve">required </w:t>
      </w:r>
      <w:r w:rsidR="004E2101">
        <w:rPr>
          <w:rFonts w:cstheme="minorHAnsi"/>
          <w:color w:val="333333"/>
          <w:shd w:val="clear" w:color="auto" w:fill="FFFFFF"/>
        </w:rPr>
        <w:t>changes to the prototype</w:t>
      </w:r>
      <w:r w:rsidR="001E64E1">
        <w:rPr>
          <w:rFonts w:cstheme="minorHAnsi"/>
          <w:color w:val="333333"/>
          <w:shd w:val="clear" w:color="auto" w:fill="FFFFFF"/>
        </w:rPr>
        <w:t>.</w:t>
      </w:r>
    </w:p>
    <w:p w14:paraId="3CD7A3C6"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lastRenderedPageBreak/>
        <w:t xml:space="preserve">Should be able it </w:t>
      </w:r>
      <w:proofErr w:type="gramStart"/>
      <w:r w:rsidRPr="005C12F3">
        <w:rPr>
          <w:rFonts w:eastAsia="Times New Roman" w:cs="Helvetica"/>
          <w:color w:val="C00000"/>
        </w:rPr>
        <w:t>identify</w:t>
      </w:r>
      <w:proofErr w:type="gramEnd"/>
      <w:r w:rsidRPr="005C12F3">
        <w:rPr>
          <w:rFonts w:eastAsia="Times New Roman" w:cs="Helvetica"/>
          <w:color w:val="C00000"/>
        </w:rPr>
        <w:t xml:space="preserve"> when user asks for recommendation with a LOT of previous preference inputs.  May take up more resources so potential alternate processes/resources should be leveraged upon large model identification</w:t>
      </w:r>
    </w:p>
    <w:p w14:paraId="37B2C217"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Prepare for faulty input data and produce appropriate ‘error’ messages when this happens</w:t>
      </w:r>
    </w:p>
    <w:p w14:paraId="5FCCBA0E"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Some way of confirming that each request is dealt with and output is sent</w:t>
      </w:r>
    </w:p>
    <w:p w14:paraId="4C0A92C9"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Separate (copied) sandbox environment for periodic (and frequent) model testing &amp; evolution</w:t>
      </w:r>
    </w:p>
    <w:p w14:paraId="4CAE11D8"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Phased roll-outs of new models</w:t>
      </w:r>
    </w:p>
    <w:p w14:paraId="4CEF69BA" w14:textId="77777777" w:rsidR="005C12F3" w:rsidRPr="005C12F3" w:rsidRDefault="005C12F3" w:rsidP="005C12F3">
      <w:pPr>
        <w:pStyle w:val="ListParagraph"/>
        <w:numPr>
          <w:ilvl w:val="0"/>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Monitoring of inputs/output</w:t>
      </w:r>
    </w:p>
    <w:p w14:paraId="6315A38E" w14:textId="37C60024" w:rsidR="00A74CDA" w:rsidRPr="005C12F3" w:rsidRDefault="005C12F3" w:rsidP="005C12F3">
      <w:pPr>
        <w:pStyle w:val="ListParagraph"/>
        <w:numPr>
          <w:ilvl w:val="1"/>
          <w:numId w:val="4"/>
        </w:numPr>
        <w:shd w:val="clear" w:color="auto" w:fill="FFFFFF"/>
        <w:spacing w:before="120" w:after="0" w:line="480" w:lineRule="auto"/>
        <w:rPr>
          <w:rFonts w:eastAsia="Times New Roman" w:cs="Helvetica"/>
          <w:color w:val="C00000"/>
        </w:rPr>
      </w:pPr>
      <w:r w:rsidRPr="005C12F3">
        <w:rPr>
          <w:rFonts w:eastAsia="Times New Roman" w:cs="Helvetica"/>
          <w:color w:val="C00000"/>
        </w:rPr>
        <w:t>Business processes for maintenance checks, quick escalation, easy methods for roll-backs/fixes</w:t>
      </w:r>
    </w:p>
    <w:p w14:paraId="2C8474C5" w14:textId="36A20C3A" w:rsidR="0063267B" w:rsidRPr="00562C8E" w:rsidRDefault="00B730B4" w:rsidP="0063267B">
      <w:pPr>
        <w:spacing w:before="120" w:after="0" w:line="480" w:lineRule="auto"/>
        <w:contextualSpacing/>
        <w:textAlignment w:val="center"/>
        <w:rPr>
          <w:rFonts w:eastAsia="Times New Roman" w:cstheme="minorHAnsi"/>
          <w:b/>
          <w:color w:val="2D3B45"/>
        </w:rPr>
      </w:pPr>
      <w:r>
        <w:rPr>
          <w:rFonts w:eastAsia="Times New Roman" w:cstheme="minorHAnsi"/>
          <w:b/>
          <w:color w:val="2D3B45"/>
        </w:rPr>
        <w:t xml:space="preserve">Section 4: </w:t>
      </w:r>
      <w:r w:rsidR="0063267B" w:rsidRPr="00562C8E">
        <w:rPr>
          <w:rFonts w:eastAsia="Times New Roman" w:cstheme="minorHAnsi"/>
          <w:b/>
          <w:color w:val="2D3B45"/>
        </w:rPr>
        <w:t>Computing and Communications Systems</w:t>
      </w:r>
    </w:p>
    <w:p w14:paraId="2E6709C0" w14:textId="77777777" w:rsidR="0099511B" w:rsidRDefault="00185B71" w:rsidP="0099511B">
      <w:pPr>
        <w:spacing w:before="120" w:after="0" w:line="480" w:lineRule="auto"/>
        <w:ind w:firstLine="720"/>
        <w:contextualSpacing/>
        <w:rPr>
          <w:rFonts w:eastAsia="Times New Roman" w:cstheme="minorHAnsi"/>
          <w:color w:val="2D3B45"/>
        </w:rPr>
      </w:pPr>
      <w:r>
        <w:rPr>
          <w:rFonts w:eastAsia="Times New Roman" w:cstheme="minorHAnsi"/>
          <w:color w:val="2D3B45"/>
        </w:rPr>
        <w:t xml:space="preserve">The computing infrastructure </w:t>
      </w:r>
      <w:r w:rsidR="00E8150C">
        <w:rPr>
          <w:rFonts w:eastAsia="Times New Roman" w:cstheme="minorHAnsi"/>
          <w:color w:val="2D3B45"/>
        </w:rPr>
        <w:t xml:space="preserve">for </w:t>
      </w:r>
      <w:r w:rsidR="00BF27D9">
        <w:rPr>
          <w:rFonts w:eastAsia="Times New Roman" w:cstheme="minorHAnsi"/>
          <w:color w:val="2D3B45"/>
        </w:rPr>
        <w:t xml:space="preserve">this project </w:t>
      </w:r>
      <w:r w:rsidR="00793120">
        <w:rPr>
          <w:rFonts w:eastAsia="Times New Roman" w:cstheme="minorHAnsi"/>
          <w:color w:val="2D3B45"/>
        </w:rPr>
        <w:t xml:space="preserve">will have to support data storage (and maybe warehousing), </w:t>
      </w:r>
      <w:r w:rsidR="005A2D39">
        <w:rPr>
          <w:rFonts w:eastAsia="Times New Roman" w:cstheme="minorHAnsi"/>
          <w:color w:val="2D3B45"/>
        </w:rPr>
        <w:t xml:space="preserve">ETL process flows, </w:t>
      </w:r>
      <w:r w:rsidR="00793120">
        <w:rPr>
          <w:rFonts w:eastAsia="Times New Roman" w:cstheme="minorHAnsi"/>
          <w:color w:val="2D3B45"/>
        </w:rPr>
        <w:t xml:space="preserve">model development, </w:t>
      </w:r>
      <w:r w:rsidR="00704FF5" w:rsidRPr="00704FF5">
        <w:rPr>
          <w:rFonts w:eastAsia="Times New Roman" w:cstheme="minorHAnsi"/>
          <w:color w:val="00B0F0"/>
        </w:rPr>
        <w:t>web hosting (most likely)</w:t>
      </w:r>
      <w:r w:rsidR="00704FF5" w:rsidRPr="00704FF5">
        <w:rPr>
          <w:rFonts w:eastAsia="Times New Roman" w:cstheme="minorHAnsi"/>
          <w:color w:val="00B0F0"/>
        </w:rPr>
        <w:t xml:space="preserve">, </w:t>
      </w:r>
      <w:r w:rsidR="00E0502F">
        <w:rPr>
          <w:rFonts w:eastAsia="Times New Roman" w:cstheme="minorHAnsi"/>
          <w:color w:val="2D3B45"/>
        </w:rPr>
        <w:t>and model predictions.</w:t>
      </w:r>
      <w:r w:rsidR="00DB5CEC">
        <w:rPr>
          <w:rFonts w:eastAsia="Times New Roman" w:cstheme="minorHAnsi"/>
          <w:color w:val="2D3B45"/>
        </w:rPr>
        <w:t xml:space="preserve">  </w:t>
      </w:r>
      <w:r w:rsidR="00EE3A4E">
        <w:rPr>
          <w:rFonts w:eastAsia="Times New Roman" w:cstheme="minorHAnsi"/>
          <w:color w:val="2D3B45"/>
        </w:rPr>
        <w:t xml:space="preserve">With over </w:t>
      </w:r>
      <w:r w:rsidR="00F20B03">
        <w:rPr>
          <w:rFonts w:eastAsia="Times New Roman" w:cstheme="minorHAnsi"/>
          <w:color w:val="2D3B45"/>
        </w:rPr>
        <w:t xml:space="preserve">600,000 to 700,000 </w:t>
      </w:r>
      <w:r w:rsidR="00EE3A4E">
        <w:rPr>
          <w:rFonts w:eastAsia="Times New Roman" w:cstheme="minorHAnsi"/>
          <w:color w:val="2D3B45"/>
        </w:rPr>
        <w:t>movie titles on IMDb</w:t>
      </w:r>
      <w:r w:rsidR="00DE46E3">
        <w:rPr>
          <w:rFonts w:eastAsia="Times New Roman" w:cstheme="minorHAnsi"/>
          <w:color w:val="2D3B45"/>
        </w:rPr>
        <w:t xml:space="preserve"> plus </w:t>
      </w:r>
      <w:r w:rsidR="00A41BFD">
        <w:rPr>
          <w:rFonts w:eastAsia="Times New Roman" w:cstheme="minorHAnsi"/>
          <w:color w:val="2D3B45"/>
        </w:rPr>
        <w:t xml:space="preserve">upwards of 20 million </w:t>
      </w:r>
      <w:r w:rsidR="00D529F2">
        <w:rPr>
          <w:rFonts w:eastAsia="Times New Roman" w:cstheme="minorHAnsi"/>
          <w:color w:val="2D3B45"/>
        </w:rPr>
        <w:t xml:space="preserve">movie ratings applied to 27,000 movies in a single </w:t>
      </w:r>
      <w:r w:rsidR="00A03350">
        <w:rPr>
          <w:rFonts w:eastAsia="Times New Roman" w:cstheme="minorHAnsi"/>
          <w:color w:val="2D3B45"/>
        </w:rPr>
        <w:t xml:space="preserve">file </w:t>
      </w:r>
      <w:r w:rsidR="00D529F2">
        <w:rPr>
          <w:rFonts w:eastAsia="Times New Roman" w:cstheme="minorHAnsi"/>
          <w:color w:val="2D3B45"/>
        </w:rPr>
        <w:t xml:space="preserve">from </w:t>
      </w:r>
      <w:proofErr w:type="spellStart"/>
      <w:r w:rsidR="00D529F2">
        <w:rPr>
          <w:rFonts w:eastAsia="Times New Roman" w:cstheme="minorHAnsi"/>
          <w:color w:val="2D3B45"/>
        </w:rPr>
        <w:t>MovieLens</w:t>
      </w:r>
      <w:proofErr w:type="spellEnd"/>
      <w:r w:rsidR="00D529F2">
        <w:rPr>
          <w:rFonts w:eastAsia="Times New Roman" w:cstheme="minorHAnsi"/>
          <w:color w:val="2D3B45"/>
        </w:rPr>
        <w:t xml:space="preserve">, </w:t>
      </w:r>
      <w:r w:rsidR="007006C1">
        <w:rPr>
          <w:rFonts w:eastAsia="Times New Roman" w:cstheme="minorHAnsi"/>
          <w:color w:val="2D3B45"/>
        </w:rPr>
        <w:t>storing</w:t>
      </w:r>
      <w:r w:rsidR="00317B34">
        <w:rPr>
          <w:rFonts w:eastAsia="Times New Roman" w:cstheme="minorHAnsi"/>
          <w:color w:val="2D3B45"/>
        </w:rPr>
        <w:t xml:space="preserve"> and </w:t>
      </w:r>
      <w:r w:rsidR="007006C1">
        <w:rPr>
          <w:rFonts w:eastAsia="Times New Roman" w:cstheme="minorHAnsi"/>
          <w:color w:val="2D3B45"/>
        </w:rPr>
        <w:t>exploring</w:t>
      </w:r>
      <w:r w:rsidR="00317B34">
        <w:rPr>
          <w:rFonts w:eastAsia="Times New Roman" w:cstheme="minorHAnsi"/>
          <w:color w:val="2D3B45"/>
        </w:rPr>
        <w:t xml:space="preserve"> the data</w:t>
      </w:r>
      <w:r w:rsidR="007006C1">
        <w:rPr>
          <w:rFonts w:eastAsia="Times New Roman" w:cstheme="minorHAnsi"/>
          <w:color w:val="2D3B45"/>
        </w:rPr>
        <w:t xml:space="preserve">, and </w:t>
      </w:r>
      <w:r w:rsidR="00C57A3D">
        <w:rPr>
          <w:rFonts w:eastAsia="Times New Roman" w:cstheme="minorHAnsi"/>
          <w:color w:val="2D3B45"/>
        </w:rPr>
        <w:t xml:space="preserve">fitting </w:t>
      </w:r>
      <w:r w:rsidR="00D529F2">
        <w:rPr>
          <w:rFonts w:eastAsia="Times New Roman" w:cstheme="minorHAnsi"/>
          <w:color w:val="2D3B45"/>
        </w:rPr>
        <w:t>neural network model</w:t>
      </w:r>
      <w:r w:rsidR="00317B34">
        <w:rPr>
          <w:rFonts w:eastAsia="Times New Roman" w:cstheme="minorHAnsi"/>
          <w:color w:val="2D3B45"/>
        </w:rPr>
        <w:t>s to it</w:t>
      </w:r>
      <w:r w:rsidR="00D529F2">
        <w:rPr>
          <w:rFonts w:eastAsia="Times New Roman" w:cstheme="minorHAnsi"/>
          <w:color w:val="2D3B45"/>
        </w:rPr>
        <w:t xml:space="preserve"> will take a great deal of computing power</w:t>
      </w:r>
      <w:r w:rsidR="0029748C">
        <w:rPr>
          <w:rFonts w:eastAsia="Times New Roman" w:cstheme="minorHAnsi"/>
          <w:color w:val="2D3B45"/>
        </w:rPr>
        <w:t>, r</w:t>
      </w:r>
      <w:r w:rsidR="00065092">
        <w:rPr>
          <w:rFonts w:eastAsia="Times New Roman" w:cstheme="minorHAnsi"/>
          <w:color w:val="2D3B45"/>
        </w:rPr>
        <w:t>equir</w:t>
      </w:r>
      <w:r w:rsidR="0029748C">
        <w:rPr>
          <w:rFonts w:eastAsia="Times New Roman" w:cstheme="minorHAnsi"/>
          <w:color w:val="2D3B45"/>
        </w:rPr>
        <w:t>ing</w:t>
      </w:r>
      <w:r w:rsidR="00065092">
        <w:rPr>
          <w:rFonts w:eastAsia="Times New Roman" w:cstheme="minorHAnsi"/>
          <w:color w:val="2D3B45"/>
        </w:rPr>
        <w:t xml:space="preserve"> distributed and/or cloud computing.  </w:t>
      </w:r>
      <w:r w:rsidR="00B42921">
        <w:rPr>
          <w:rFonts w:eastAsia="Times New Roman" w:cstheme="minorHAnsi"/>
          <w:color w:val="2D3B45"/>
        </w:rPr>
        <w:t xml:space="preserve">Since </w:t>
      </w:r>
      <w:r w:rsidR="00B53CA6">
        <w:rPr>
          <w:rFonts w:eastAsia="Times New Roman" w:cstheme="minorHAnsi"/>
          <w:color w:val="2D3B45"/>
        </w:rPr>
        <w:t>neural network fitting</w:t>
      </w:r>
      <w:r w:rsidR="00845243">
        <w:rPr>
          <w:rFonts w:eastAsia="Times New Roman" w:cstheme="minorHAnsi"/>
          <w:color w:val="2D3B45"/>
        </w:rPr>
        <w:t xml:space="preserve"> </w:t>
      </w:r>
      <w:r w:rsidR="00EC69BF">
        <w:rPr>
          <w:rFonts w:eastAsia="Times New Roman" w:cstheme="minorHAnsi"/>
          <w:color w:val="2D3B45"/>
        </w:rPr>
        <w:t xml:space="preserve">is </w:t>
      </w:r>
      <w:r w:rsidR="00845243">
        <w:rPr>
          <w:rFonts w:eastAsia="Times New Roman" w:cstheme="minorHAnsi"/>
          <w:color w:val="2D3B45"/>
        </w:rPr>
        <w:t xml:space="preserve">notoriously slow </w:t>
      </w:r>
      <w:r w:rsidR="00EC69BF">
        <w:rPr>
          <w:rFonts w:eastAsia="Times New Roman" w:cstheme="minorHAnsi"/>
          <w:color w:val="2D3B45"/>
        </w:rPr>
        <w:t xml:space="preserve">but will </w:t>
      </w:r>
      <w:r w:rsidR="00FE1B37">
        <w:rPr>
          <w:rFonts w:eastAsia="Times New Roman" w:cstheme="minorHAnsi"/>
          <w:color w:val="2D3B45"/>
        </w:rPr>
        <w:t>not be a continuous process</w:t>
      </w:r>
      <w:r w:rsidR="00FB6B9B">
        <w:rPr>
          <w:rFonts w:cstheme="minorHAnsi"/>
          <w:color w:val="333333"/>
          <w:shd w:val="clear" w:color="auto" w:fill="FFFFFF"/>
        </w:rPr>
        <w:t>, t</w:t>
      </w:r>
      <w:r w:rsidR="00DA1E15">
        <w:rPr>
          <w:rFonts w:eastAsia="Times New Roman" w:cstheme="minorHAnsi"/>
          <w:color w:val="2D3B45"/>
        </w:rPr>
        <w:t xml:space="preserve">he elasticity of </w:t>
      </w:r>
      <w:r w:rsidR="001C1A8F">
        <w:rPr>
          <w:rFonts w:eastAsia="Times New Roman" w:cstheme="minorHAnsi"/>
          <w:color w:val="2D3B45"/>
        </w:rPr>
        <w:t xml:space="preserve">a </w:t>
      </w:r>
      <w:r w:rsidR="00DA1E15">
        <w:rPr>
          <w:rFonts w:eastAsia="Times New Roman" w:cstheme="minorHAnsi"/>
          <w:color w:val="2D3B45"/>
        </w:rPr>
        <w:t xml:space="preserve">cloud </w:t>
      </w:r>
      <w:r w:rsidR="001C1A8F">
        <w:rPr>
          <w:rFonts w:eastAsia="Times New Roman" w:cstheme="minorHAnsi"/>
          <w:color w:val="2D3B45"/>
        </w:rPr>
        <w:t xml:space="preserve">system </w:t>
      </w:r>
      <w:r w:rsidR="00DA1E15">
        <w:rPr>
          <w:rFonts w:eastAsia="Times New Roman" w:cstheme="minorHAnsi"/>
          <w:color w:val="2D3B45"/>
        </w:rPr>
        <w:t xml:space="preserve">would </w:t>
      </w:r>
      <w:r w:rsidR="00396F65">
        <w:rPr>
          <w:rFonts w:eastAsia="Times New Roman" w:cstheme="minorHAnsi"/>
          <w:color w:val="2D3B45"/>
        </w:rPr>
        <w:t xml:space="preserve">allow </w:t>
      </w:r>
      <w:r w:rsidR="00DA1E15">
        <w:rPr>
          <w:rFonts w:eastAsia="Times New Roman" w:cstheme="minorHAnsi"/>
          <w:color w:val="2D3B45"/>
        </w:rPr>
        <w:t xml:space="preserve">us to dynamically and efficiently scale computing </w:t>
      </w:r>
      <w:r w:rsidR="00FB6B9B">
        <w:rPr>
          <w:rFonts w:eastAsia="Times New Roman" w:cstheme="minorHAnsi"/>
          <w:color w:val="2D3B45"/>
        </w:rPr>
        <w:t xml:space="preserve">to accommodate </w:t>
      </w:r>
      <w:r w:rsidR="00933FBB">
        <w:rPr>
          <w:rFonts w:eastAsia="Times New Roman" w:cstheme="minorHAnsi"/>
          <w:color w:val="2D3B45"/>
        </w:rPr>
        <w:t>model fitting when it is being conducted</w:t>
      </w:r>
      <w:r w:rsidR="00DA1E15">
        <w:rPr>
          <w:rFonts w:cstheme="minorHAnsi"/>
          <w:color w:val="333333"/>
          <w:shd w:val="clear" w:color="auto" w:fill="FFFFFF"/>
        </w:rPr>
        <w:t xml:space="preserve">.  </w:t>
      </w:r>
      <w:r w:rsidR="00B23A71">
        <w:rPr>
          <w:rFonts w:cstheme="minorHAnsi"/>
          <w:color w:val="333333"/>
          <w:shd w:val="clear" w:color="auto" w:fill="FFFFFF"/>
        </w:rPr>
        <w:t>To guide our understanding of the computing power required for prediction generation (post model fitting)</w:t>
      </w:r>
      <w:r w:rsidR="0049244D">
        <w:rPr>
          <w:rFonts w:eastAsia="Times New Roman" w:cstheme="minorHAnsi"/>
          <w:color w:val="2D3B45"/>
        </w:rPr>
        <w:t xml:space="preserve">, </w:t>
      </w:r>
      <w:r w:rsidR="00933FBB">
        <w:rPr>
          <w:rFonts w:eastAsia="Times New Roman" w:cstheme="minorHAnsi"/>
          <w:color w:val="2D3B45"/>
        </w:rPr>
        <w:t xml:space="preserve">the </w:t>
      </w:r>
      <w:r w:rsidR="00891938">
        <w:rPr>
          <w:rFonts w:eastAsia="Times New Roman" w:cstheme="minorHAnsi"/>
          <w:color w:val="2D3B45"/>
        </w:rPr>
        <w:t xml:space="preserve">average </w:t>
      </w:r>
      <w:r w:rsidR="0049244D">
        <w:rPr>
          <w:rFonts w:eastAsia="Times New Roman" w:cstheme="minorHAnsi"/>
          <w:color w:val="2D3B45"/>
        </w:rPr>
        <w:t xml:space="preserve">response time for delivering recommendations upon user request </w:t>
      </w:r>
      <w:r w:rsidR="00B23A71">
        <w:rPr>
          <w:rFonts w:eastAsia="Times New Roman" w:cstheme="minorHAnsi"/>
          <w:color w:val="2D3B45"/>
        </w:rPr>
        <w:t xml:space="preserve">for the prototype </w:t>
      </w:r>
      <w:r w:rsidR="0049244D">
        <w:rPr>
          <w:rFonts w:eastAsia="Times New Roman" w:cstheme="minorHAnsi"/>
          <w:color w:val="2D3B45"/>
        </w:rPr>
        <w:t>should be less than 1 second.</w:t>
      </w:r>
      <w:r w:rsidR="00CE5CE2">
        <w:rPr>
          <w:rFonts w:eastAsia="Times New Roman" w:cstheme="minorHAnsi"/>
          <w:color w:val="2D3B45"/>
        </w:rPr>
        <w:t xml:space="preserve"> </w:t>
      </w:r>
    </w:p>
    <w:p w14:paraId="6AC8A7D0" w14:textId="2BE2947B" w:rsidR="0099511B" w:rsidRPr="0099511B" w:rsidRDefault="0099511B" w:rsidP="0099511B">
      <w:pPr>
        <w:spacing w:before="120" w:after="0" w:line="480" w:lineRule="auto"/>
        <w:ind w:firstLine="720"/>
        <w:contextualSpacing/>
        <w:rPr>
          <w:rFonts w:eastAsia="Times New Roman" w:cstheme="minorHAnsi"/>
          <w:color w:val="00B0F0"/>
        </w:rPr>
      </w:pPr>
      <w:r w:rsidRPr="0099511B">
        <w:rPr>
          <w:rFonts w:cstheme="minorHAnsi"/>
          <w:color w:val="00B0F0"/>
          <w:shd w:val="clear" w:color="auto" w:fill="FFFFFF"/>
        </w:rPr>
        <w:lastRenderedPageBreak/>
        <w:t xml:space="preserve">load estimation will not be </w:t>
      </w:r>
      <w:proofErr w:type="gramStart"/>
      <w:r w:rsidRPr="0099511B">
        <w:rPr>
          <w:rFonts w:cstheme="minorHAnsi"/>
          <w:color w:val="00B0F0"/>
          <w:shd w:val="clear" w:color="auto" w:fill="FFFFFF"/>
        </w:rPr>
        <w:t>exact</w:t>
      </w:r>
      <w:proofErr w:type="gramEnd"/>
      <w:r w:rsidRPr="0099511B">
        <w:rPr>
          <w:rFonts w:cstheme="minorHAnsi"/>
          <w:color w:val="00B0F0"/>
          <w:shd w:val="clear" w:color="auto" w:fill="FFFFFF"/>
        </w:rPr>
        <w:t xml:space="preserve"> and load may be highly unpredictable upon product launch.  An elastic cloud computing infrastructure will allow us to respond to various load more quickly and efficiently.</w:t>
      </w:r>
    </w:p>
    <w:p w14:paraId="2EDAD5B8" w14:textId="42002691" w:rsidR="0099511B" w:rsidRDefault="0099511B" w:rsidP="0099511B">
      <w:pPr>
        <w:spacing w:before="120" w:after="0" w:line="480" w:lineRule="auto"/>
        <w:ind w:firstLine="720"/>
        <w:contextualSpacing/>
        <w:rPr>
          <w:rFonts w:eastAsia="Times New Roman" w:cstheme="minorHAnsi"/>
          <w:color w:val="00B0F0"/>
        </w:rPr>
      </w:pPr>
      <w:r w:rsidRPr="0099511B">
        <w:rPr>
          <w:rFonts w:eastAsia="Times New Roman" w:cstheme="minorHAnsi"/>
          <w:color w:val="00B0F0"/>
        </w:rPr>
        <w:t>Requesting additional information on the resources required for our model fitting and estimating load (and the growth of load) in request per minute from users, as well as the ratio of reads to writes of a production system will be key in determining the precise specifications of any cloud computing or distributed system.  In addition, frequently monitoring throughput will allow us to prepare for growth in the product and anticipate and remedy scaling challenges before they impact the system.</w:t>
      </w:r>
    </w:p>
    <w:p w14:paraId="4AAC884E" w14:textId="77777777" w:rsidR="00630B7C" w:rsidRPr="00630B7C" w:rsidRDefault="00630B7C" w:rsidP="00630B7C">
      <w:pPr>
        <w:spacing w:before="120" w:after="0" w:line="480" w:lineRule="auto"/>
        <w:ind w:firstLine="720"/>
        <w:contextualSpacing/>
        <w:rPr>
          <w:rFonts w:eastAsia="Times New Roman" w:cs="Helvetica"/>
          <w:color w:val="C00000"/>
        </w:rPr>
      </w:pPr>
      <w:r w:rsidRPr="00630B7C">
        <w:rPr>
          <w:rFonts w:eastAsia="Times New Roman" w:cs="Helvetica"/>
          <w:color w:val="C00000"/>
        </w:rPr>
        <w:t>Specify the computing infrastructure, resource requirements (in terms of processing power and memory?)</w:t>
      </w:r>
    </w:p>
    <w:p w14:paraId="57F5E2E3" w14:textId="77777777" w:rsidR="00630B7C" w:rsidRPr="00630B7C" w:rsidRDefault="00630B7C" w:rsidP="00630B7C">
      <w:pPr>
        <w:spacing w:before="120" w:after="0" w:line="480" w:lineRule="auto"/>
        <w:ind w:firstLine="720"/>
        <w:contextualSpacing/>
        <w:rPr>
          <w:rFonts w:eastAsia="Times New Roman" w:cs="Helvetica"/>
          <w:color w:val="C00000"/>
        </w:rPr>
      </w:pPr>
      <w:r w:rsidRPr="00630B7C">
        <w:rPr>
          <w:rFonts w:eastAsia="Times New Roman" w:cs="Helvetica"/>
          <w:color w:val="C00000"/>
        </w:rPr>
        <w:t xml:space="preserve">information systems and connections between systems. </w:t>
      </w:r>
    </w:p>
    <w:p w14:paraId="1AD45914" w14:textId="77777777" w:rsidR="005C12F3" w:rsidRPr="00630B7C" w:rsidRDefault="005C12F3" w:rsidP="0099511B">
      <w:pPr>
        <w:spacing w:before="120" w:after="0" w:line="480" w:lineRule="auto"/>
        <w:ind w:firstLine="720"/>
        <w:contextualSpacing/>
        <w:rPr>
          <w:rFonts w:eastAsia="Times New Roman" w:cstheme="minorHAnsi"/>
          <w:color w:val="C00000"/>
        </w:rPr>
      </w:pPr>
    </w:p>
    <w:p w14:paraId="50FD2019" w14:textId="6B016F3C" w:rsidR="00906E0C" w:rsidRPr="0047003D" w:rsidRDefault="00906E0C" w:rsidP="0095613D">
      <w:pPr>
        <w:spacing w:before="120" w:after="0" w:line="480" w:lineRule="auto"/>
        <w:ind w:firstLine="720"/>
        <w:contextualSpacing/>
        <w:rPr>
          <w:rFonts w:eastAsia="Times New Roman" w:cstheme="minorHAnsi"/>
          <w:color w:val="2D3B45"/>
        </w:rPr>
      </w:pPr>
      <w:r w:rsidRPr="00562C8E">
        <w:rPr>
          <w:rFonts w:eastAsia="Times New Roman" w:cstheme="minorHAnsi"/>
        </w:rPr>
        <w:br w:type="page"/>
      </w:r>
    </w:p>
    <w:p w14:paraId="705B1D0C" w14:textId="77777777" w:rsidR="00696E84" w:rsidRPr="00B870C4" w:rsidRDefault="00696E84" w:rsidP="00696E84">
      <w:pPr>
        <w:spacing w:before="120" w:after="0" w:line="480" w:lineRule="auto"/>
        <w:contextualSpacing/>
        <w:textAlignment w:val="center"/>
        <w:rPr>
          <w:rFonts w:eastAsia="Times New Roman" w:cs="Helvetica"/>
          <w:color w:val="2D3B45"/>
          <w:sz w:val="24"/>
          <w:szCs w:val="24"/>
          <w:u w:val="single"/>
        </w:rPr>
      </w:pPr>
      <w:r w:rsidRPr="00B870C4">
        <w:rPr>
          <w:rFonts w:eastAsia="Times New Roman" w:cs="Helvetica"/>
          <w:color w:val="2D3B45"/>
          <w:sz w:val="24"/>
          <w:szCs w:val="24"/>
          <w:u w:val="single"/>
        </w:rPr>
        <w:lastRenderedPageBreak/>
        <w:t>Content Notes:</w:t>
      </w:r>
    </w:p>
    <w:p w14:paraId="72764BAB" w14:textId="77777777" w:rsidR="00696E84"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reliability - must be able to tolerate faults (hardware, software, human)</w:t>
      </w:r>
    </w:p>
    <w:p w14:paraId="3F41D821" w14:textId="77777777" w:rsidR="00696E84"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not a finance thing, enjoyment vs necessity so the world will still turn if the system fails, but at the same time, the more it fails, the less users will like, use, and recommend our new product</w:t>
      </w:r>
    </w:p>
    <w:p w14:paraId="5C0D5150" w14:textId="77777777" w:rsidR="00696E84"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scalability - handling load, performant</w:t>
      </w:r>
    </w:p>
    <w:p w14:paraId="05F5566A" w14:textId="77777777" w:rsidR="00696E84"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maintainability - should be easy/simple to evolve</w:t>
      </w:r>
    </w:p>
    <w:p w14:paraId="3000C6A6" w14:textId="77777777" w:rsidR="00696E84"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batch processing of </w:t>
      </w:r>
      <w:proofErr w:type="spellStart"/>
      <w:r>
        <w:rPr>
          <w:rFonts w:eastAsia="Times New Roman" w:cs="Helvetica"/>
          <w:color w:val="2D3B45"/>
          <w:sz w:val="24"/>
          <w:szCs w:val="24"/>
        </w:rPr>
        <w:t>imdb</w:t>
      </w:r>
      <w:proofErr w:type="spellEnd"/>
      <w:r>
        <w:rPr>
          <w:rFonts w:eastAsia="Times New Roman" w:cs="Helvetica"/>
          <w:color w:val="2D3B45"/>
          <w:sz w:val="24"/>
          <w:szCs w:val="24"/>
        </w:rPr>
        <w:t xml:space="preserve"> updates</w:t>
      </w:r>
    </w:p>
    <w:p w14:paraId="28D1933E" w14:textId="77777777" w:rsidR="00696E84" w:rsidRPr="00C265A3"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stream processing of new user movie preferences from </w:t>
      </w:r>
      <w:r w:rsidRPr="00E40353">
        <w:rPr>
          <w:rFonts w:eastAsia="Times New Roman" w:cs="Times New Roman"/>
          <w:sz w:val="24"/>
          <w:szCs w:val="24"/>
        </w:rPr>
        <w:t>MovieLens.org</w:t>
      </w:r>
      <w:r>
        <w:rPr>
          <w:rFonts w:eastAsia="Times New Roman" w:cs="Times New Roman"/>
          <w:sz w:val="24"/>
          <w:szCs w:val="24"/>
        </w:rPr>
        <w:t>?</w:t>
      </w:r>
    </w:p>
    <w:p w14:paraId="0B0A6933" w14:textId="77777777" w:rsidR="00696E84" w:rsidRPr="000408B8"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proofErr w:type="spellStart"/>
      <w:r>
        <w:rPr>
          <w:rFonts w:eastAsia="Times New Roman" w:cs="Times New Roman"/>
          <w:sz w:val="24"/>
          <w:szCs w:val="24"/>
        </w:rPr>
        <w:t>api</w:t>
      </w:r>
      <w:proofErr w:type="spellEnd"/>
      <w:r>
        <w:rPr>
          <w:rFonts w:eastAsia="Times New Roman" w:cs="Times New Roman"/>
          <w:sz w:val="24"/>
          <w:szCs w:val="24"/>
        </w:rPr>
        <w:t xml:space="preserve"> + queues for new recommendation requests</w:t>
      </w:r>
    </w:p>
    <w:p w14:paraId="29727B6E" w14:textId="77777777" w:rsidR="00696E84" w:rsidRPr="00550379"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break down that application into what types of tools to use for each step/part, must be used in combination with each other</w:t>
      </w:r>
    </w:p>
    <w:p w14:paraId="27F603C1" w14:textId="77777777" w:rsidR="00696E84" w:rsidRPr="00852FD8"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automated &amp; comprehensive testing</w:t>
      </w:r>
    </w:p>
    <w:p w14:paraId="23FABFF5" w14:textId="77777777" w:rsidR="00696E84" w:rsidRPr="00445C44"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phased rollout for launch of product</w:t>
      </w:r>
    </w:p>
    <w:p w14:paraId="65A2E05C" w14:textId="77777777" w:rsidR="00696E84" w:rsidRPr="008F6D82"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save old files in case we need to roll-back newer modeling version</w:t>
      </w:r>
    </w:p>
    <w:p w14:paraId="348618C4" w14:textId="77777777" w:rsidR="00696E84" w:rsidRPr="008F6D82"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load</w:t>
      </w:r>
    </w:p>
    <w:p w14:paraId="1770EDE6" w14:textId="77777777" w:rsidR="00696E84" w:rsidRPr="008F6D82"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requests per second from client to a web server</w:t>
      </w:r>
    </w:p>
    <w:p w14:paraId="62634A19" w14:textId="77777777" w:rsidR="00696E84" w:rsidRPr="00FF7B8B"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ratio of reads to writes in a database</w:t>
      </w:r>
    </w:p>
    <w:p w14:paraId="161E8E1B" w14:textId="77777777" w:rsidR="00696E84" w:rsidRPr="00333381"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what is the </w:t>
      </w:r>
      <w:r>
        <w:rPr>
          <w:rStyle w:val="Emphasis"/>
          <w:color w:val="333333"/>
          <w:sz w:val="23"/>
          <w:szCs w:val="23"/>
          <w:bdr w:val="none" w:sz="0" w:space="0" w:color="auto" w:frame="1"/>
          <w:shd w:val="clear" w:color="auto" w:fill="FFFFFF"/>
        </w:rPr>
        <w:t>throughput</w:t>
      </w:r>
      <w:r>
        <w:rPr>
          <w:color w:val="333333"/>
          <w:sz w:val="23"/>
          <w:szCs w:val="23"/>
          <w:shd w:val="clear" w:color="auto" w:fill="FFFFFF"/>
        </w:rPr>
        <w:t>—the number of records we can process per second, or the total time it takes to run a job on a dataset of a certain size</w:t>
      </w:r>
    </w:p>
    <w:p w14:paraId="2D3E604D" w14:textId="77777777" w:rsidR="00696E84" w:rsidRPr="004C1C0F" w:rsidRDefault="00696E84" w:rsidP="00696E84">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Use systems and languages that are known by many to foster maintainability.</w:t>
      </w:r>
    </w:p>
    <w:p w14:paraId="4D01302E" w14:textId="77777777" w:rsidR="00696E84" w:rsidRPr="00191A43"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lastRenderedPageBreak/>
        <w:t xml:space="preserve">Operations team to monitor health, track down issues, keep software/platforms updated, anticipating changes to movie/preference </w:t>
      </w:r>
      <w:proofErr w:type="spellStart"/>
      <w:r>
        <w:rPr>
          <w:color w:val="333333"/>
          <w:sz w:val="23"/>
          <w:szCs w:val="23"/>
          <w:shd w:val="clear" w:color="auto" w:fill="FFFFFF"/>
        </w:rPr>
        <w:t>db</w:t>
      </w:r>
      <w:proofErr w:type="spellEnd"/>
      <w:r>
        <w:rPr>
          <w:color w:val="333333"/>
          <w:sz w:val="23"/>
          <w:szCs w:val="23"/>
          <w:shd w:val="clear" w:color="auto" w:fill="FFFFFF"/>
        </w:rPr>
        <w:t xml:space="preserve"> sources, setting up processes and preserving knowledge</w:t>
      </w:r>
    </w:p>
    <w:p w14:paraId="41A2361E" w14:textId="77777777" w:rsidR="00696E84" w:rsidRPr="00D61E54"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Want data systems that will provide visibility into load, runtime, support automation – this use case is pretty perfect for automation, </w:t>
      </w:r>
    </w:p>
    <w:p w14:paraId="0702FBD6" w14:textId="77777777" w:rsidR="00696E84" w:rsidRPr="00D61E54"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Keep documentation up to date and clean + consistent terminology and naming</w:t>
      </w:r>
    </w:p>
    <w:p w14:paraId="1883F98A" w14:textId="77777777" w:rsidR="00696E84" w:rsidRDefault="00696E84" w:rsidP="00696E84">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Limit special casing, abstraction, </w:t>
      </w:r>
      <w:proofErr w:type="spellStart"/>
      <w:r>
        <w:rPr>
          <w:rFonts w:eastAsia="Times New Roman" w:cs="Helvetica"/>
          <w:color w:val="2D3B45"/>
          <w:sz w:val="24"/>
          <w:szCs w:val="24"/>
        </w:rPr>
        <w:t>sql</w:t>
      </w:r>
      <w:proofErr w:type="spellEnd"/>
      <w:r>
        <w:rPr>
          <w:rFonts w:eastAsia="Times New Roman" w:cs="Helvetica"/>
          <w:color w:val="2D3B45"/>
          <w:sz w:val="24"/>
          <w:szCs w:val="24"/>
        </w:rPr>
        <w:t>, python for modeling</w:t>
      </w:r>
    </w:p>
    <w:p w14:paraId="74ECF39D" w14:textId="77777777" w:rsidR="00696E84" w:rsidRDefault="00696E84">
      <w:pPr>
        <w:rPr>
          <w:rFonts w:eastAsia="Times New Roman" w:cstheme="minorHAnsi"/>
          <w:color w:val="000000"/>
        </w:rPr>
      </w:pPr>
      <w:r>
        <w:rPr>
          <w:rFonts w:eastAsia="Times New Roman" w:cstheme="minorHAnsi"/>
          <w:color w:val="000000"/>
        </w:rPr>
        <w:br w:type="page"/>
      </w:r>
    </w:p>
    <w:p w14:paraId="74DCDBAA" w14:textId="3BDEFF17" w:rsidR="00E40353" w:rsidRPr="00DE37E9" w:rsidRDefault="00E40353" w:rsidP="00906E0C">
      <w:pPr>
        <w:shd w:val="clear" w:color="auto" w:fill="FFFFFF"/>
        <w:spacing w:before="120" w:after="0" w:line="480" w:lineRule="auto"/>
        <w:jc w:val="center"/>
        <w:rPr>
          <w:rFonts w:eastAsia="Times New Roman" w:cstheme="minorHAnsi"/>
          <w:color w:val="000000"/>
        </w:rPr>
      </w:pPr>
      <w:r w:rsidRPr="00DE37E9">
        <w:rPr>
          <w:rFonts w:eastAsia="Times New Roman" w:cstheme="minorHAnsi"/>
          <w:color w:val="000000"/>
        </w:rPr>
        <w:lastRenderedPageBreak/>
        <w:t>Works Cited</w:t>
      </w:r>
    </w:p>
    <w:p w14:paraId="38256972" w14:textId="163A7250" w:rsidR="00DE37E9" w:rsidRDefault="00DE37E9" w:rsidP="00A279C6">
      <w:pPr>
        <w:spacing w:before="120" w:after="120" w:line="360" w:lineRule="auto"/>
        <w:ind w:left="720" w:hanging="720"/>
        <w:rPr>
          <w:rFonts w:eastAsia="Times New Roman" w:cstheme="minorHAnsi"/>
          <w:color w:val="000000"/>
        </w:rPr>
      </w:pPr>
      <w:bookmarkStart w:id="1" w:name="imdbdatause"/>
      <w:r w:rsidRPr="00F33BEF">
        <w:rPr>
          <w:rFonts w:eastAsia="Times New Roman" w:cstheme="minorHAnsi"/>
          <w:color w:val="000000"/>
        </w:rPr>
        <w:t>“Can I Use IMDb Data in My Software?” IMDb, IMDb.com, help.imdb.com/article/imdb/general-information/can-i-use-imdb-data-in-my-software/G5JTRESSHJBBHTGX?pf_rd_m=A2FGELUUNOQJNL&amp;pf_rd_p=3aefe545-f8d3-4562-976a-e5eb47d1bb18&amp;pf_rd_r=A4RHXCC91B96D7392C05&amp;pf_rd_s=center-1&amp;pf_rd_t=60601&amp;pf_rd_i=interfaces&amp;ref_=fea_mn_lk1#.</w:t>
      </w:r>
    </w:p>
    <w:bookmarkEnd w:id="1"/>
    <w:p w14:paraId="47A8377E" w14:textId="77777777" w:rsidR="004236CC" w:rsidRPr="004236CC" w:rsidRDefault="004236CC"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Choudhury, Sid. “A Busy Developer's Guide to Database Storage Engines - The Basics.” </w:t>
      </w:r>
      <w:proofErr w:type="spellStart"/>
      <w:r w:rsidRPr="004236CC">
        <w:rPr>
          <w:rFonts w:eastAsia="Times New Roman" w:cstheme="minorHAnsi"/>
          <w:color w:val="000000"/>
        </w:rPr>
        <w:t>YugaByte</w:t>
      </w:r>
      <w:proofErr w:type="spellEnd"/>
      <w:r w:rsidRPr="004236CC">
        <w:rPr>
          <w:rFonts w:eastAsia="Times New Roman" w:cstheme="minorHAnsi"/>
          <w:color w:val="000000"/>
        </w:rPr>
        <w:t xml:space="preserve"> DB, 15 Aug. 2018, blog.yugabyte.com/a-busy-developers-guide-to-database-storage-engines-the-basics/. </w:t>
      </w:r>
    </w:p>
    <w:p w14:paraId="5B4035D0" w14:textId="0B5E9C8B" w:rsidR="00617E0D" w:rsidRPr="00F33BEF" w:rsidRDefault="00617E0D" w:rsidP="00A279C6">
      <w:pPr>
        <w:spacing w:before="120" w:after="120" w:line="360" w:lineRule="auto"/>
        <w:ind w:left="720" w:hanging="720"/>
        <w:rPr>
          <w:rFonts w:eastAsia="Times New Roman" w:cstheme="minorHAnsi"/>
          <w:color w:val="000000"/>
        </w:rPr>
      </w:pPr>
      <w:bookmarkStart w:id="2" w:name="imdblicensing"/>
      <w:r w:rsidRPr="004236CC">
        <w:rPr>
          <w:rFonts w:eastAsia="Times New Roman" w:cstheme="minorHAnsi"/>
          <w:color w:val="000000"/>
        </w:rPr>
        <w:t>“Content Licensing.” IMDb, IMDb.com, www.imdb.com/licensing/?ref_=helpms_ih_gi_license.</w:t>
      </w:r>
    </w:p>
    <w:bookmarkEnd w:id="2"/>
    <w:p w14:paraId="010FC1C0" w14:textId="2C078927" w:rsidR="005F5B8A" w:rsidRPr="00F33BEF" w:rsidRDefault="002F327D" w:rsidP="00A279C6">
      <w:pPr>
        <w:spacing w:before="120" w:after="120" w:line="360" w:lineRule="auto"/>
        <w:ind w:left="720" w:hanging="720"/>
        <w:rPr>
          <w:rFonts w:eastAsia="Times New Roman" w:cstheme="minorHAnsi"/>
          <w:color w:val="000000"/>
        </w:rPr>
      </w:pPr>
      <w:r w:rsidRPr="00F33BEF">
        <w:rPr>
          <w:rFonts w:eastAsia="Times New Roman" w:cstheme="minorHAnsi"/>
          <w:color w:val="000000"/>
        </w:rPr>
        <w:t xml:space="preserve">Designing Data-Intensive Applications: </w:t>
      </w:r>
      <w:proofErr w:type="gramStart"/>
      <w:r w:rsidRPr="00F33BEF">
        <w:rPr>
          <w:rFonts w:eastAsia="Times New Roman" w:cstheme="minorHAnsi"/>
          <w:color w:val="000000"/>
        </w:rPr>
        <w:t>the</w:t>
      </w:r>
      <w:proofErr w:type="gramEnd"/>
      <w:r w:rsidRPr="00F33BEF">
        <w:rPr>
          <w:rFonts w:eastAsia="Times New Roman" w:cstheme="minorHAnsi"/>
          <w:color w:val="000000"/>
        </w:rPr>
        <w:t xml:space="preserve"> Big Ideas behind Reliable, Scalable, and Maintainable Systems.”  Martin </w:t>
      </w:r>
      <w:proofErr w:type="spellStart"/>
      <w:r w:rsidRPr="00F33BEF">
        <w:rPr>
          <w:rFonts w:eastAsia="Times New Roman" w:cstheme="minorHAnsi"/>
          <w:color w:val="000000"/>
        </w:rPr>
        <w:t>Kleppmann</w:t>
      </w:r>
      <w:proofErr w:type="spellEnd"/>
      <w:r w:rsidRPr="00F33BEF">
        <w:rPr>
          <w:rFonts w:eastAsia="Times New Roman" w:cstheme="minorHAnsi"/>
          <w:color w:val="000000"/>
        </w:rPr>
        <w:t>, O'Reilly Media, 2018, pp. 3–107.</w:t>
      </w:r>
    </w:p>
    <w:p w14:paraId="56E0C86E" w14:textId="77777777" w:rsidR="008F20B1" w:rsidRPr="004236CC" w:rsidRDefault="008F20B1" w:rsidP="00A279C6">
      <w:pPr>
        <w:spacing w:before="120" w:after="120" w:line="360" w:lineRule="auto"/>
        <w:ind w:left="720" w:hanging="720"/>
        <w:rPr>
          <w:rFonts w:eastAsia="Times New Roman" w:cstheme="minorHAnsi"/>
          <w:color w:val="000000"/>
        </w:rPr>
      </w:pPr>
      <w:bookmarkStart w:id="3" w:name="grouplens"/>
      <w:r w:rsidRPr="004236CC">
        <w:rPr>
          <w:rFonts w:eastAsia="Times New Roman" w:cstheme="minorHAnsi"/>
          <w:color w:val="000000"/>
        </w:rPr>
        <w:t>“</w:t>
      </w:r>
      <w:proofErr w:type="spellStart"/>
      <w:r w:rsidRPr="004236CC">
        <w:rPr>
          <w:rFonts w:eastAsia="Times New Roman" w:cstheme="minorHAnsi"/>
          <w:color w:val="000000"/>
        </w:rPr>
        <w:t>GroupLens</w:t>
      </w:r>
      <w:proofErr w:type="spellEnd"/>
      <w:r w:rsidRPr="004236CC">
        <w:rPr>
          <w:rFonts w:eastAsia="Times New Roman" w:cstheme="minorHAnsi"/>
          <w:color w:val="000000"/>
        </w:rPr>
        <w:t>.” </w:t>
      </w:r>
      <w:proofErr w:type="spellStart"/>
      <w:r w:rsidRPr="004236CC">
        <w:rPr>
          <w:rFonts w:eastAsia="Times New Roman" w:cstheme="minorHAnsi"/>
          <w:color w:val="000000"/>
        </w:rPr>
        <w:t>GroupLens</w:t>
      </w:r>
      <w:proofErr w:type="spellEnd"/>
      <w:r w:rsidRPr="004236CC">
        <w:rPr>
          <w:rFonts w:eastAsia="Times New Roman" w:cstheme="minorHAnsi"/>
          <w:color w:val="000000"/>
        </w:rPr>
        <w:t>, grouplens.org/.</w:t>
      </w:r>
    </w:p>
    <w:p w14:paraId="136F56F3" w14:textId="77777777" w:rsidR="005F2190" w:rsidRPr="004236CC" w:rsidRDefault="005F2190" w:rsidP="00A279C6">
      <w:pPr>
        <w:spacing w:before="120" w:after="120" w:line="360" w:lineRule="auto"/>
        <w:ind w:left="720" w:hanging="720"/>
        <w:rPr>
          <w:rFonts w:eastAsia="Times New Roman" w:cstheme="minorHAnsi"/>
          <w:color w:val="000000"/>
        </w:rPr>
      </w:pPr>
      <w:bookmarkStart w:id="4" w:name="readme"/>
      <w:bookmarkEnd w:id="3"/>
      <w:proofErr w:type="spellStart"/>
      <w:r w:rsidRPr="004236CC">
        <w:rPr>
          <w:rFonts w:eastAsia="Times New Roman" w:cstheme="minorHAnsi"/>
          <w:color w:val="000000"/>
        </w:rPr>
        <w:t>GroupLens</w:t>
      </w:r>
      <w:proofErr w:type="spellEnd"/>
      <w:r w:rsidRPr="004236CC">
        <w:rPr>
          <w:rFonts w:eastAsia="Times New Roman" w:cstheme="minorHAnsi"/>
          <w:color w:val="000000"/>
        </w:rPr>
        <w:t>. "ml-latest-small-README."  </w:t>
      </w:r>
      <w:proofErr w:type="spellStart"/>
      <w:r w:rsidRPr="004236CC">
        <w:rPr>
          <w:rFonts w:eastAsia="Times New Roman" w:cstheme="minorHAnsi"/>
          <w:i/>
          <w:iCs/>
          <w:color w:val="000000"/>
        </w:rPr>
        <w:t>MovieLens</w:t>
      </w:r>
      <w:proofErr w:type="spellEnd"/>
      <w:r w:rsidRPr="004236CC">
        <w:rPr>
          <w:rFonts w:eastAsia="Times New Roman" w:cstheme="minorHAnsi"/>
          <w:i/>
          <w:iCs/>
          <w:color w:val="000000"/>
        </w:rPr>
        <w:t xml:space="preserve"> Datasets</w:t>
      </w:r>
      <w:r w:rsidRPr="004236CC">
        <w:rPr>
          <w:rFonts w:eastAsia="Times New Roman" w:cstheme="minorHAnsi"/>
          <w:color w:val="000000"/>
        </w:rPr>
        <w:t>.  http://files.grouplens.org/datasets/movielens/ml-latest-small-README.html.</w:t>
      </w:r>
    </w:p>
    <w:bookmarkEnd w:id="4"/>
    <w:p w14:paraId="79FAECFE" w14:textId="6F52CF1F" w:rsidR="00501602" w:rsidRDefault="00501602" w:rsidP="00A279C6">
      <w:pPr>
        <w:spacing w:before="120" w:after="120" w:line="360" w:lineRule="auto"/>
        <w:ind w:left="720" w:hanging="720"/>
        <w:rPr>
          <w:rFonts w:eastAsia="Times New Roman" w:cstheme="minorHAnsi"/>
          <w:color w:val="000000"/>
        </w:rPr>
      </w:pPr>
      <w:r w:rsidRPr="00F33BEF">
        <w:rPr>
          <w:rFonts w:eastAsia="Times New Roman" w:cstheme="minorHAnsi"/>
          <w:color w:val="000000"/>
        </w:rPr>
        <w:t>Hooks, Ivy. Requirements Experts, reqexperts.com/resources/requirements-articles/articles-what-is-the-difference/.</w:t>
      </w:r>
    </w:p>
    <w:p w14:paraId="6FD9A4B7" w14:textId="02D92377" w:rsidR="0051039A" w:rsidRPr="004236CC" w:rsidRDefault="0051039A"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 xml:space="preserve">“IMDb Datasets.” IMDb, IMDb.com, </w:t>
      </w:r>
      <w:r w:rsidR="002D1E5B" w:rsidRPr="004236CC">
        <w:rPr>
          <w:rFonts w:eastAsia="Times New Roman" w:cstheme="minorHAnsi"/>
          <w:color w:val="000000"/>
        </w:rPr>
        <w:t>www.imdb.com/interfaces/</w:t>
      </w:r>
      <w:r w:rsidRPr="004236CC">
        <w:rPr>
          <w:rFonts w:eastAsia="Times New Roman" w:cstheme="minorHAnsi"/>
          <w:color w:val="000000"/>
        </w:rPr>
        <w:t>.</w:t>
      </w:r>
    </w:p>
    <w:p w14:paraId="0753EFB7" w14:textId="1C4CBC86" w:rsidR="004C516A" w:rsidRPr="004236CC" w:rsidRDefault="002D1E5B" w:rsidP="00A279C6">
      <w:pPr>
        <w:spacing w:before="120" w:after="120" w:line="360" w:lineRule="auto"/>
        <w:ind w:left="720" w:hanging="720"/>
        <w:rPr>
          <w:rFonts w:eastAsia="Times New Roman" w:cstheme="minorHAnsi"/>
          <w:color w:val="000000"/>
        </w:rPr>
      </w:pPr>
      <w:r w:rsidRPr="004236CC">
        <w:rPr>
          <w:rFonts w:eastAsia="Times New Roman" w:cstheme="minorHAnsi"/>
          <w:color w:val="000000"/>
        </w:rPr>
        <w:t>“</w:t>
      </w:r>
      <w:proofErr w:type="spellStart"/>
      <w:r w:rsidRPr="004236CC">
        <w:rPr>
          <w:rFonts w:eastAsia="Times New Roman" w:cstheme="minorHAnsi"/>
          <w:color w:val="000000"/>
        </w:rPr>
        <w:t>MovieLens</w:t>
      </w:r>
      <w:proofErr w:type="spellEnd"/>
      <w:r w:rsidRPr="004236CC">
        <w:rPr>
          <w:rFonts w:eastAsia="Times New Roman" w:cstheme="minorHAnsi"/>
          <w:color w:val="000000"/>
        </w:rPr>
        <w:t>.” </w:t>
      </w:r>
      <w:proofErr w:type="spellStart"/>
      <w:r w:rsidRPr="004236CC">
        <w:rPr>
          <w:rFonts w:eastAsia="Times New Roman" w:cstheme="minorHAnsi"/>
          <w:color w:val="000000"/>
        </w:rPr>
        <w:t>GroupLens</w:t>
      </w:r>
      <w:proofErr w:type="spellEnd"/>
      <w:r w:rsidRPr="004236CC">
        <w:rPr>
          <w:rFonts w:eastAsia="Times New Roman" w:cstheme="minorHAnsi"/>
          <w:color w:val="000000"/>
        </w:rPr>
        <w:t>, 14 Jan. 2019, grouplens.org/datasets/</w:t>
      </w:r>
      <w:proofErr w:type="spellStart"/>
      <w:r w:rsidRPr="004236CC">
        <w:rPr>
          <w:rFonts w:eastAsia="Times New Roman" w:cstheme="minorHAnsi"/>
          <w:color w:val="000000"/>
        </w:rPr>
        <w:t>movielens</w:t>
      </w:r>
      <w:proofErr w:type="spellEnd"/>
      <w:r w:rsidRPr="004236CC">
        <w:rPr>
          <w:rFonts w:eastAsia="Times New Roman" w:cstheme="minorHAnsi"/>
          <w:color w:val="000000"/>
        </w:rPr>
        <w:t>/.</w:t>
      </w:r>
    </w:p>
    <w:sectPr w:rsidR="004C516A" w:rsidRPr="004236C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D73E8" w14:textId="77777777" w:rsidR="00016B38" w:rsidRDefault="00016B38" w:rsidP="00E40353">
      <w:pPr>
        <w:spacing w:after="0" w:line="240" w:lineRule="auto"/>
      </w:pPr>
      <w:r>
        <w:separator/>
      </w:r>
    </w:p>
  </w:endnote>
  <w:endnote w:type="continuationSeparator" w:id="0">
    <w:p w14:paraId="2781843E" w14:textId="77777777" w:rsidR="00016B38" w:rsidRDefault="00016B38"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64283" w14:textId="77777777" w:rsidR="00016B38" w:rsidRDefault="00016B38" w:rsidP="00E40353">
      <w:pPr>
        <w:spacing w:after="0" w:line="240" w:lineRule="auto"/>
      </w:pPr>
      <w:r>
        <w:separator/>
      </w:r>
    </w:p>
  </w:footnote>
  <w:footnote w:type="continuationSeparator" w:id="0">
    <w:p w14:paraId="4FA4A1EB" w14:textId="77777777" w:rsidR="00016B38" w:rsidRDefault="00016B38" w:rsidP="00E40353">
      <w:pPr>
        <w:spacing w:after="0" w:line="240" w:lineRule="auto"/>
      </w:pPr>
      <w:r>
        <w:continuationSeparator/>
      </w:r>
    </w:p>
  </w:footnote>
  <w:footnote w:id="1">
    <w:p w14:paraId="701ABBEE" w14:textId="461D7FCB" w:rsidR="00C10843" w:rsidRDefault="00C10843">
      <w:pPr>
        <w:pStyle w:val="FootnoteText"/>
      </w:pPr>
      <w:r>
        <w:rPr>
          <w:rStyle w:val="FootnoteReference"/>
        </w:rPr>
        <w:footnoteRef/>
      </w:r>
      <w:r>
        <w:t xml:space="preserve"> Resource may always refer to a single individual </w:t>
      </w:r>
      <w:r w:rsidRPr="00F006D6">
        <w:t>or a team of people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A73"/>
    <w:multiLevelType w:val="multilevel"/>
    <w:tmpl w:val="9C2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B4A30"/>
    <w:multiLevelType w:val="hybridMultilevel"/>
    <w:tmpl w:val="62F01862"/>
    <w:lvl w:ilvl="0" w:tplc="0CDA6684">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5C2"/>
    <w:multiLevelType w:val="multilevel"/>
    <w:tmpl w:val="BDAA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5688"/>
    <w:multiLevelType w:val="hybridMultilevel"/>
    <w:tmpl w:val="AEAA6398"/>
    <w:lvl w:ilvl="0" w:tplc="D7D83AC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06A28"/>
    <w:multiLevelType w:val="multilevel"/>
    <w:tmpl w:val="792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24B20"/>
    <w:multiLevelType w:val="hybridMultilevel"/>
    <w:tmpl w:val="141A7FEA"/>
    <w:lvl w:ilvl="0" w:tplc="CB6ECE32">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F2225"/>
    <w:multiLevelType w:val="multilevel"/>
    <w:tmpl w:val="2A3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A10D0"/>
    <w:multiLevelType w:val="multilevel"/>
    <w:tmpl w:val="703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7"/>
  </w:num>
  <w:num w:numId="4">
    <w:abstractNumId w:val="19"/>
  </w:num>
  <w:num w:numId="5">
    <w:abstractNumId w:val="16"/>
  </w:num>
  <w:num w:numId="6">
    <w:abstractNumId w:val="3"/>
  </w:num>
  <w:num w:numId="7">
    <w:abstractNumId w:val="6"/>
  </w:num>
  <w:num w:numId="8">
    <w:abstractNumId w:val="15"/>
  </w:num>
  <w:num w:numId="9">
    <w:abstractNumId w:val="8"/>
  </w:num>
  <w:num w:numId="10">
    <w:abstractNumId w:val="14"/>
  </w:num>
  <w:num w:numId="11">
    <w:abstractNumId w:val="10"/>
  </w:num>
  <w:num w:numId="12">
    <w:abstractNumId w:val="13"/>
  </w:num>
  <w:num w:numId="13">
    <w:abstractNumId w:val="9"/>
  </w:num>
  <w:num w:numId="14">
    <w:abstractNumId w:val="4"/>
  </w:num>
  <w:num w:numId="15">
    <w:abstractNumId w:val="1"/>
  </w:num>
  <w:num w:numId="16">
    <w:abstractNumId w:val="18"/>
  </w:num>
  <w:num w:numId="17">
    <w:abstractNumId w:val="11"/>
  </w:num>
  <w:num w:numId="18">
    <w:abstractNumId w:val="12"/>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07F9F"/>
    <w:rsid w:val="0001149A"/>
    <w:rsid w:val="000152E3"/>
    <w:rsid w:val="0001617E"/>
    <w:rsid w:val="00016B38"/>
    <w:rsid w:val="00023EAB"/>
    <w:rsid w:val="00023F80"/>
    <w:rsid w:val="000254DB"/>
    <w:rsid w:val="00026B4C"/>
    <w:rsid w:val="00030816"/>
    <w:rsid w:val="000333FF"/>
    <w:rsid w:val="00034B30"/>
    <w:rsid w:val="00034FA7"/>
    <w:rsid w:val="000363A4"/>
    <w:rsid w:val="000408B8"/>
    <w:rsid w:val="000415DB"/>
    <w:rsid w:val="00045FCE"/>
    <w:rsid w:val="00046B70"/>
    <w:rsid w:val="00055ADE"/>
    <w:rsid w:val="000611C4"/>
    <w:rsid w:val="00062121"/>
    <w:rsid w:val="00065092"/>
    <w:rsid w:val="000679F1"/>
    <w:rsid w:val="00067FD3"/>
    <w:rsid w:val="000702BB"/>
    <w:rsid w:val="00071F28"/>
    <w:rsid w:val="00077EE8"/>
    <w:rsid w:val="00080639"/>
    <w:rsid w:val="000879F4"/>
    <w:rsid w:val="00087E36"/>
    <w:rsid w:val="00091734"/>
    <w:rsid w:val="00092ADB"/>
    <w:rsid w:val="000930DD"/>
    <w:rsid w:val="00093A48"/>
    <w:rsid w:val="000962E6"/>
    <w:rsid w:val="00096B7D"/>
    <w:rsid w:val="000A0754"/>
    <w:rsid w:val="000A0CB7"/>
    <w:rsid w:val="000A11CF"/>
    <w:rsid w:val="000A1A0B"/>
    <w:rsid w:val="000A1CB4"/>
    <w:rsid w:val="000A3036"/>
    <w:rsid w:val="000A32F2"/>
    <w:rsid w:val="000B078D"/>
    <w:rsid w:val="000B3C49"/>
    <w:rsid w:val="000B48D1"/>
    <w:rsid w:val="000B5782"/>
    <w:rsid w:val="000B6DD4"/>
    <w:rsid w:val="000C107E"/>
    <w:rsid w:val="000C1CBE"/>
    <w:rsid w:val="000C25B1"/>
    <w:rsid w:val="000C260A"/>
    <w:rsid w:val="000C26A1"/>
    <w:rsid w:val="000C2B80"/>
    <w:rsid w:val="000C47FD"/>
    <w:rsid w:val="000C7761"/>
    <w:rsid w:val="000D4719"/>
    <w:rsid w:val="000E17B2"/>
    <w:rsid w:val="000E67F8"/>
    <w:rsid w:val="000E7886"/>
    <w:rsid w:val="000E793E"/>
    <w:rsid w:val="000F2050"/>
    <w:rsid w:val="000F2AAE"/>
    <w:rsid w:val="000F473D"/>
    <w:rsid w:val="00100164"/>
    <w:rsid w:val="00100391"/>
    <w:rsid w:val="00100E67"/>
    <w:rsid w:val="00103C76"/>
    <w:rsid w:val="00111842"/>
    <w:rsid w:val="00112750"/>
    <w:rsid w:val="00117F7E"/>
    <w:rsid w:val="00120283"/>
    <w:rsid w:val="00123A3B"/>
    <w:rsid w:val="001326F7"/>
    <w:rsid w:val="00133CDE"/>
    <w:rsid w:val="00136F43"/>
    <w:rsid w:val="00144966"/>
    <w:rsid w:val="001460AC"/>
    <w:rsid w:val="001460FF"/>
    <w:rsid w:val="0014678F"/>
    <w:rsid w:val="00150759"/>
    <w:rsid w:val="0015077B"/>
    <w:rsid w:val="001507F9"/>
    <w:rsid w:val="001542B7"/>
    <w:rsid w:val="00157639"/>
    <w:rsid w:val="00160DC1"/>
    <w:rsid w:val="00162D3B"/>
    <w:rsid w:val="00164B97"/>
    <w:rsid w:val="001653AA"/>
    <w:rsid w:val="00165755"/>
    <w:rsid w:val="00170CE4"/>
    <w:rsid w:val="00171C9B"/>
    <w:rsid w:val="001739EE"/>
    <w:rsid w:val="00175A76"/>
    <w:rsid w:val="0017624A"/>
    <w:rsid w:val="00176EA1"/>
    <w:rsid w:val="001848EC"/>
    <w:rsid w:val="001854E7"/>
    <w:rsid w:val="00185B71"/>
    <w:rsid w:val="00186E82"/>
    <w:rsid w:val="0018742D"/>
    <w:rsid w:val="00191A43"/>
    <w:rsid w:val="00192033"/>
    <w:rsid w:val="00192FE6"/>
    <w:rsid w:val="00194D3D"/>
    <w:rsid w:val="0019517E"/>
    <w:rsid w:val="001956E3"/>
    <w:rsid w:val="00197288"/>
    <w:rsid w:val="001A0788"/>
    <w:rsid w:val="001A0CF0"/>
    <w:rsid w:val="001A0FC4"/>
    <w:rsid w:val="001A15CB"/>
    <w:rsid w:val="001A1F4C"/>
    <w:rsid w:val="001A54B9"/>
    <w:rsid w:val="001A65F4"/>
    <w:rsid w:val="001B2935"/>
    <w:rsid w:val="001B33F5"/>
    <w:rsid w:val="001B370A"/>
    <w:rsid w:val="001B6A8A"/>
    <w:rsid w:val="001B6B78"/>
    <w:rsid w:val="001C1994"/>
    <w:rsid w:val="001C1A8F"/>
    <w:rsid w:val="001C4239"/>
    <w:rsid w:val="001C470A"/>
    <w:rsid w:val="001C5C2F"/>
    <w:rsid w:val="001C67E1"/>
    <w:rsid w:val="001D04A9"/>
    <w:rsid w:val="001D3D5A"/>
    <w:rsid w:val="001D46AC"/>
    <w:rsid w:val="001D5E12"/>
    <w:rsid w:val="001D6A0E"/>
    <w:rsid w:val="001D705B"/>
    <w:rsid w:val="001E2062"/>
    <w:rsid w:val="001E3D6F"/>
    <w:rsid w:val="001E40BB"/>
    <w:rsid w:val="001E60B7"/>
    <w:rsid w:val="001E64E1"/>
    <w:rsid w:val="001E7B9A"/>
    <w:rsid w:val="001F04FF"/>
    <w:rsid w:val="001F212E"/>
    <w:rsid w:val="001F2ED8"/>
    <w:rsid w:val="001F502A"/>
    <w:rsid w:val="00200D09"/>
    <w:rsid w:val="00201FC3"/>
    <w:rsid w:val="00204433"/>
    <w:rsid w:val="002044EE"/>
    <w:rsid w:val="002078A4"/>
    <w:rsid w:val="002100EE"/>
    <w:rsid w:val="00220D72"/>
    <w:rsid w:val="002216F0"/>
    <w:rsid w:val="00221B86"/>
    <w:rsid w:val="0022480C"/>
    <w:rsid w:val="00227057"/>
    <w:rsid w:val="002304C8"/>
    <w:rsid w:val="00231725"/>
    <w:rsid w:val="002352D0"/>
    <w:rsid w:val="002428F0"/>
    <w:rsid w:val="00244AD0"/>
    <w:rsid w:val="0025380D"/>
    <w:rsid w:val="0025686D"/>
    <w:rsid w:val="00265685"/>
    <w:rsid w:val="002670CF"/>
    <w:rsid w:val="00271EAE"/>
    <w:rsid w:val="0027718D"/>
    <w:rsid w:val="002804DA"/>
    <w:rsid w:val="00281E0B"/>
    <w:rsid w:val="00284FC4"/>
    <w:rsid w:val="00285BB9"/>
    <w:rsid w:val="0029035C"/>
    <w:rsid w:val="002918E0"/>
    <w:rsid w:val="0029748C"/>
    <w:rsid w:val="002A22CE"/>
    <w:rsid w:val="002A27AE"/>
    <w:rsid w:val="002A5C56"/>
    <w:rsid w:val="002B2479"/>
    <w:rsid w:val="002B61DE"/>
    <w:rsid w:val="002B63FF"/>
    <w:rsid w:val="002B7A82"/>
    <w:rsid w:val="002C1EDC"/>
    <w:rsid w:val="002C23A5"/>
    <w:rsid w:val="002C37D0"/>
    <w:rsid w:val="002C3E76"/>
    <w:rsid w:val="002D0CDB"/>
    <w:rsid w:val="002D0EC3"/>
    <w:rsid w:val="002D1E5B"/>
    <w:rsid w:val="002D6636"/>
    <w:rsid w:val="002D6FB2"/>
    <w:rsid w:val="002D7CF6"/>
    <w:rsid w:val="002E339B"/>
    <w:rsid w:val="002E4C97"/>
    <w:rsid w:val="002E4F0C"/>
    <w:rsid w:val="002E51D6"/>
    <w:rsid w:val="002E709B"/>
    <w:rsid w:val="002F04DD"/>
    <w:rsid w:val="002F327D"/>
    <w:rsid w:val="002F5D5A"/>
    <w:rsid w:val="0030057F"/>
    <w:rsid w:val="00300FFB"/>
    <w:rsid w:val="003014E0"/>
    <w:rsid w:val="00301B8F"/>
    <w:rsid w:val="00304305"/>
    <w:rsid w:val="00306AA4"/>
    <w:rsid w:val="00306B3C"/>
    <w:rsid w:val="00312E9F"/>
    <w:rsid w:val="00313717"/>
    <w:rsid w:val="00314471"/>
    <w:rsid w:val="00317B34"/>
    <w:rsid w:val="003208A8"/>
    <w:rsid w:val="003214B5"/>
    <w:rsid w:val="003234DB"/>
    <w:rsid w:val="0032478F"/>
    <w:rsid w:val="0032488B"/>
    <w:rsid w:val="00326980"/>
    <w:rsid w:val="0033047A"/>
    <w:rsid w:val="00333381"/>
    <w:rsid w:val="00341A1D"/>
    <w:rsid w:val="003424A5"/>
    <w:rsid w:val="00342EB3"/>
    <w:rsid w:val="00344241"/>
    <w:rsid w:val="00345E56"/>
    <w:rsid w:val="00347C41"/>
    <w:rsid w:val="00350507"/>
    <w:rsid w:val="003506A9"/>
    <w:rsid w:val="00360BE1"/>
    <w:rsid w:val="00363A4C"/>
    <w:rsid w:val="003645B9"/>
    <w:rsid w:val="003716A1"/>
    <w:rsid w:val="0037375D"/>
    <w:rsid w:val="00375409"/>
    <w:rsid w:val="00377FD3"/>
    <w:rsid w:val="00381D7D"/>
    <w:rsid w:val="00382CB6"/>
    <w:rsid w:val="00385544"/>
    <w:rsid w:val="00385E0D"/>
    <w:rsid w:val="003860E1"/>
    <w:rsid w:val="00386A35"/>
    <w:rsid w:val="00387BCE"/>
    <w:rsid w:val="00387D72"/>
    <w:rsid w:val="003917F9"/>
    <w:rsid w:val="003947D3"/>
    <w:rsid w:val="00395471"/>
    <w:rsid w:val="0039640A"/>
    <w:rsid w:val="00396F65"/>
    <w:rsid w:val="0039739E"/>
    <w:rsid w:val="00397FC7"/>
    <w:rsid w:val="003A0C3F"/>
    <w:rsid w:val="003A1330"/>
    <w:rsid w:val="003A2688"/>
    <w:rsid w:val="003A7553"/>
    <w:rsid w:val="003B127E"/>
    <w:rsid w:val="003B279B"/>
    <w:rsid w:val="003B4039"/>
    <w:rsid w:val="003C0071"/>
    <w:rsid w:val="003C1608"/>
    <w:rsid w:val="003C24B4"/>
    <w:rsid w:val="003C3326"/>
    <w:rsid w:val="003C3690"/>
    <w:rsid w:val="003C482C"/>
    <w:rsid w:val="003D1831"/>
    <w:rsid w:val="003D2770"/>
    <w:rsid w:val="003D5586"/>
    <w:rsid w:val="003D6440"/>
    <w:rsid w:val="003D7294"/>
    <w:rsid w:val="003D777C"/>
    <w:rsid w:val="003E0E8D"/>
    <w:rsid w:val="003E6BD5"/>
    <w:rsid w:val="003F261B"/>
    <w:rsid w:val="003F6597"/>
    <w:rsid w:val="004017A7"/>
    <w:rsid w:val="00401994"/>
    <w:rsid w:val="004038E6"/>
    <w:rsid w:val="00403940"/>
    <w:rsid w:val="004065C2"/>
    <w:rsid w:val="00412200"/>
    <w:rsid w:val="004128C0"/>
    <w:rsid w:val="0041507D"/>
    <w:rsid w:val="00415C35"/>
    <w:rsid w:val="00416545"/>
    <w:rsid w:val="00417FC2"/>
    <w:rsid w:val="004223CB"/>
    <w:rsid w:val="0042369A"/>
    <w:rsid w:val="004236CC"/>
    <w:rsid w:val="00424D35"/>
    <w:rsid w:val="0042677D"/>
    <w:rsid w:val="00427E13"/>
    <w:rsid w:val="0043032F"/>
    <w:rsid w:val="00430CDD"/>
    <w:rsid w:val="004328DC"/>
    <w:rsid w:val="004329D7"/>
    <w:rsid w:val="00441B9B"/>
    <w:rsid w:val="00445C44"/>
    <w:rsid w:val="00450118"/>
    <w:rsid w:val="00452241"/>
    <w:rsid w:val="004537DF"/>
    <w:rsid w:val="00457826"/>
    <w:rsid w:val="004620DA"/>
    <w:rsid w:val="00462C42"/>
    <w:rsid w:val="00463657"/>
    <w:rsid w:val="00463A64"/>
    <w:rsid w:val="00463EBB"/>
    <w:rsid w:val="0047003D"/>
    <w:rsid w:val="00471974"/>
    <w:rsid w:val="0047231B"/>
    <w:rsid w:val="0047281A"/>
    <w:rsid w:val="00472CF9"/>
    <w:rsid w:val="004770BA"/>
    <w:rsid w:val="00480354"/>
    <w:rsid w:val="00481A90"/>
    <w:rsid w:val="00481D40"/>
    <w:rsid w:val="0048263A"/>
    <w:rsid w:val="00482944"/>
    <w:rsid w:val="00483F7A"/>
    <w:rsid w:val="00491C3A"/>
    <w:rsid w:val="0049244D"/>
    <w:rsid w:val="00493299"/>
    <w:rsid w:val="004A49C6"/>
    <w:rsid w:val="004A6EE8"/>
    <w:rsid w:val="004A758C"/>
    <w:rsid w:val="004B0A00"/>
    <w:rsid w:val="004B1528"/>
    <w:rsid w:val="004B1F62"/>
    <w:rsid w:val="004B631B"/>
    <w:rsid w:val="004C1C0F"/>
    <w:rsid w:val="004C4547"/>
    <w:rsid w:val="004C516A"/>
    <w:rsid w:val="004C62E5"/>
    <w:rsid w:val="004C6F62"/>
    <w:rsid w:val="004E00B9"/>
    <w:rsid w:val="004E2101"/>
    <w:rsid w:val="004E23A1"/>
    <w:rsid w:val="004E7B73"/>
    <w:rsid w:val="004F122C"/>
    <w:rsid w:val="004F3CA5"/>
    <w:rsid w:val="004F424E"/>
    <w:rsid w:val="004F5AFA"/>
    <w:rsid w:val="00501602"/>
    <w:rsid w:val="005019E2"/>
    <w:rsid w:val="00502736"/>
    <w:rsid w:val="005049D2"/>
    <w:rsid w:val="005059AC"/>
    <w:rsid w:val="0051039A"/>
    <w:rsid w:val="00512032"/>
    <w:rsid w:val="00515B7A"/>
    <w:rsid w:val="00515F8D"/>
    <w:rsid w:val="0052020E"/>
    <w:rsid w:val="0053239B"/>
    <w:rsid w:val="005331D5"/>
    <w:rsid w:val="00534983"/>
    <w:rsid w:val="00536087"/>
    <w:rsid w:val="00541CE3"/>
    <w:rsid w:val="00543151"/>
    <w:rsid w:val="00544211"/>
    <w:rsid w:val="0054672D"/>
    <w:rsid w:val="00550379"/>
    <w:rsid w:val="00550388"/>
    <w:rsid w:val="00554408"/>
    <w:rsid w:val="0055521A"/>
    <w:rsid w:val="00555BEB"/>
    <w:rsid w:val="00555C5E"/>
    <w:rsid w:val="00557280"/>
    <w:rsid w:val="0056081C"/>
    <w:rsid w:val="00561523"/>
    <w:rsid w:val="005629B5"/>
    <w:rsid w:val="00562C8E"/>
    <w:rsid w:val="0056430A"/>
    <w:rsid w:val="0056650D"/>
    <w:rsid w:val="00567469"/>
    <w:rsid w:val="005705D1"/>
    <w:rsid w:val="0057399D"/>
    <w:rsid w:val="00576A9F"/>
    <w:rsid w:val="0058226F"/>
    <w:rsid w:val="00583F92"/>
    <w:rsid w:val="005844F9"/>
    <w:rsid w:val="00585870"/>
    <w:rsid w:val="0058668B"/>
    <w:rsid w:val="00590493"/>
    <w:rsid w:val="00590EF3"/>
    <w:rsid w:val="00592D9E"/>
    <w:rsid w:val="00597A20"/>
    <w:rsid w:val="005A0BB3"/>
    <w:rsid w:val="005A0F83"/>
    <w:rsid w:val="005A1104"/>
    <w:rsid w:val="005A1505"/>
    <w:rsid w:val="005A2D39"/>
    <w:rsid w:val="005A3824"/>
    <w:rsid w:val="005A65AE"/>
    <w:rsid w:val="005A65C1"/>
    <w:rsid w:val="005A7566"/>
    <w:rsid w:val="005A7928"/>
    <w:rsid w:val="005B1C95"/>
    <w:rsid w:val="005B3F33"/>
    <w:rsid w:val="005B45A2"/>
    <w:rsid w:val="005B5707"/>
    <w:rsid w:val="005B6DC6"/>
    <w:rsid w:val="005C0546"/>
    <w:rsid w:val="005C12F3"/>
    <w:rsid w:val="005C6FB6"/>
    <w:rsid w:val="005D0C18"/>
    <w:rsid w:val="005D2CC0"/>
    <w:rsid w:val="005D5336"/>
    <w:rsid w:val="005F0E72"/>
    <w:rsid w:val="005F2190"/>
    <w:rsid w:val="005F41AB"/>
    <w:rsid w:val="005F5B8A"/>
    <w:rsid w:val="005F7F42"/>
    <w:rsid w:val="006101D1"/>
    <w:rsid w:val="00611326"/>
    <w:rsid w:val="00613FCF"/>
    <w:rsid w:val="00615C98"/>
    <w:rsid w:val="00617E0D"/>
    <w:rsid w:val="00626DF0"/>
    <w:rsid w:val="00630B7C"/>
    <w:rsid w:val="006313A6"/>
    <w:rsid w:val="006319C6"/>
    <w:rsid w:val="0063267B"/>
    <w:rsid w:val="00635C9B"/>
    <w:rsid w:val="00636B7D"/>
    <w:rsid w:val="00643602"/>
    <w:rsid w:val="00643969"/>
    <w:rsid w:val="00654184"/>
    <w:rsid w:val="006575BC"/>
    <w:rsid w:val="00664980"/>
    <w:rsid w:val="00672097"/>
    <w:rsid w:val="00672773"/>
    <w:rsid w:val="00675206"/>
    <w:rsid w:val="006761A6"/>
    <w:rsid w:val="00680AF6"/>
    <w:rsid w:val="006832DF"/>
    <w:rsid w:val="00683613"/>
    <w:rsid w:val="00686CC6"/>
    <w:rsid w:val="00691334"/>
    <w:rsid w:val="00692A94"/>
    <w:rsid w:val="00694699"/>
    <w:rsid w:val="00694723"/>
    <w:rsid w:val="00694F29"/>
    <w:rsid w:val="00696DDF"/>
    <w:rsid w:val="00696E84"/>
    <w:rsid w:val="006A2AB5"/>
    <w:rsid w:val="006A59D2"/>
    <w:rsid w:val="006A5D25"/>
    <w:rsid w:val="006A7BE0"/>
    <w:rsid w:val="006B0587"/>
    <w:rsid w:val="006B38F5"/>
    <w:rsid w:val="006B65C2"/>
    <w:rsid w:val="006B6CC6"/>
    <w:rsid w:val="006B7E0C"/>
    <w:rsid w:val="006C338D"/>
    <w:rsid w:val="006C564D"/>
    <w:rsid w:val="006C5DB4"/>
    <w:rsid w:val="006C6CF0"/>
    <w:rsid w:val="006D16FF"/>
    <w:rsid w:val="006D66DA"/>
    <w:rsid w:val="006D6A9E"/>
    <w:rsid w:val="006E36FD"/>
    <w:rsid w:val="006E71DB"/>
    <w:rsid w:val="006E76B1"/>
    <w:rsid w:val="006F0665"/>
    <w:rsid w:val="006F1747"/>
    <w:rsid w:val="006F1B32"/>
    <w:rsid w:val="006F2B36"/>
    <w:rsid w:val="006F2E0B"/>
    <w:rsid w:val="006F5667"/>
    <w:rsid w:val="006F7AAD"/>
    <w:rsid w:val="007006C1"/>
    <w:rsid w:val="00703380"/>
    <w:rsid w:val="007035DA"/>
    <w:rsid w:val="00703ACA"/>
    <w:rsid w:val="00704FF5"/>
    <w:rsid w:val="007103D0"/>
    <w:rsid w:val="00715CEA"/>
    <w:rsid w:val="00716F03"/>
    <w:rsid w:val="00720C4F"/>
    <w:rsid w:val="007269D4"/>
    <w:rsid w:val="007312F1"/>
    <w:rsid w:val="00732A14"/>
    <w:rsid w:val="00733DD4"/>
    <w:rsid w:val="007340CB"/>
    <w:rsid w:val="007362D6"/>
    <w:rsid w:val="00736E32"/>
    <w:rsid w:val="00741CB5"/>
    <w:rsid w:val="00743F00"/>
    <w:rsid w:val="00745ACC"/>
    <w:rsid w:val="00745C09"/>
    <w:rsid w:val="00747C6F"/>
    <w:rsid w:val="00750469"/>
    <w:rsid w:val="007517A6"/>
    <w:rsid w:val="00760E1C"/>
    <w:rsid w:val="007614A0"/>
    <w:rsid w:val="007618A4"/>
    <w:rsid w:val="0076571F"/>
    <w:rsid w:val="00767E9B"/>
    <w:rsid w:val="00770DBD"/>
    <w:rsid w:val="00771811"/>
    <w:rsid w:val="00771B6B"/>
    <w:rsid w:val="007727DF"/>
    <w:rsid w:val="00772FEE"/>
    <w:rsid w:val="007776DB"/>
    <w:rsid w:val="007814FA"/>
    <w:rsid w:val="00783477"/>
    <w:rsid w:val="00784AD8"/>
    <w:rsid w:val="0079291E"/>
    <w:rsid w:val="00793120"/>
    <w:rsid w:val="007A2DFF"/>
    <w:rsid w:val="007A3957"/>
    <w:rsid w:val="007A53AA"/>
    <w:rsid w:val="007A62E3"/>
    <w:rsid w:val="007A7674"/>
    <w:rsid w:val="007A7BA2"/>
    <w:rsid w:val="007B520F"/>
    <w:rsid w:val="007C39C0"/>
    <w:rsid w:val="007C3D77"/>
    <w:rsid w:val="007C527D"/>
    <w:rsid w:val="007C5850"/>
    <w:rsid w:val="007D616A"/>
    <w:rsid w:val="007D7285"/>
    <w:rsid w:val="007E1F7D"/>
    <w:rsid w:val="007E548D"/>
    <w:rsid w:val="007F0084"/>
    <w:rsid w:val="007F15A3"/>
    <w:rsid w:val="007F2BF8"/>
    <w:rsid w:val="007F35EB"/>
    <w:rsid w:val="007F5E2A"/>
    <w:rsid w:val="007F6116"/>
    <w:rsid w:val="007F6BC5"/>
    <w:rsid w:val="00800553"/>
    <w:rsid w:val="00802703"/>
    <w:rsid w:val="0080525A"/>
    <w:rsid w:val="00805CB1"/>
    <w:rsid w:val="008063BE"/>
    <w:rsid w:val="00806F08"/>
    <w:rsid w:val="008072BC"/>
    <w:rsid w:val="00810002"/>
    <w:rsid w:val="008148BB"/>
    <w:rsid w:val="00814AE9"/>
    <w:rsid w:val="00817274"/>
    <w:rsid w:val="00823315"/>
    <w:rsid w:val="00825892"/>
    <w:rsid w:val="0082683A"/>
    <w:rsid w:val="0083680D"/>
    <w:rsid w:val="00837977"/>
    <w:rsid w:val="0084072E"/>
    <w:rsid w:val="00840BC3"/>
    <w:rsid w:val="0084166D"/>
    <w:rsid w:val="00842C20"/>
    <w:rsid w:val="00845243"/>
    <w:rsid w:val="00846A22"/>
    <w:rsid w:val="00846F37"/>
    <w:rsid w:val="008479DF"/>
    <w:rsid w:val="00850739"/>
    <w:rsid w:val="00851B88"/>
    <w:rsid w:val="00852FD8"/>
    <w:rsid w:val="00854517"/>
    <w:rsid w:val="00860B38"/>
    <w:rsid w:val="00863126"/>
    <w:rsid w:val="00865A33"/>
    <w:rsid w:val="00870632"/>
    <w:rsid w:val="00873A00"/>
    <w:rsid w:val="00875FCB"/>
    <w:rsid w:val="00880922"/>
    <w:rsid w:val="00882256"/>
    <w:rsid w:val="0088531A"/>
    <w:rsid w:val="00886237"/>
    <w:rsid w:val="00891938"/>
    <w:rsid w:val="008925EF"/>
    <w:rsid w:val="00892BA2"/>
    <w:rsid w:val="0089412F"/>
    <w:rsid w:val="008943D6"/>
    <w:rsid w:val="008975FC"/>
    <w:rsid w:val="008978C1"/>
    <w:rsid w:val="008A22B1"/>
    <w:rsid w:val="008A5943"/>
    <w:rsid w:val="008A63DD"/>
    <w:rsid w:val="008A6C83"/>
    <w:rsid w:val="008B043B"/>
    <w:rsid w:val="008B0C26"/>
    <w:rsid w:val="008B3122"/>
    <w:rsid w:val="008B3D0A"/>
    <w:rsid w:val="008B6150"/>
    <w:rsid w:val="008C09F3"/>
    <w:rsid w:val="008C1ABE"/>
    <w:rsid w:val="008C404B"/>
    <w:rsid w:val="008C48F4"/>
    <w:rsid w:val="008D1D47"/>
    <w:rsid w:val="008D24C2"/>
    <w:rsid w:val="008D34E5"/>
    <w:rsid w:val="008D6168"/>
    <w:rsid w:val="008E0231"/>
    <w:rsid w:val="008E03BB"/>
    <w:rsid w:val="008E2F5C"/>
    <w:rsid w:val="008E3641"/>
    <w:rsid w:val="008E3C17"/>
    <w:rsid w:val="008E577E"/>
    <w:rsid w:val="008E780A"/>
    <w:rsid w:val="008F20B1"/>
    <w:rsid w:val="008F2592"/>
    <w:rsid w:val="008F4A8B"/>
    <w:rsid w:val="008F59C8"/>
    <w:rsid w:val="008F63F8"/>
    <w:rsid w:val="008F6D82"/>
    <w:rsid w:val="008F7679"/>
    <w:rsid w:val="00901686"/>
    <w:rsid w:val="00901B07"/>
    <w:rsid w:val="0090377C"/>
    <w:rsid w:val="00904245"/>
    <w:rsid w:val="0090497B"/>
    <w:rsid w:val="0090564A"/>
    <w:rsid w:val="00906E0C"/>
    <w:rsid w:val="00907A6B"/>
    <w:rsid w:val="00913038"/>
    <w:rsid w:val="00916692"/>
    <w:rsid w:val="00916932"/>
    <w:rsid w:val="00916A58"/>
    <w:rsid w:val="009175CA"/>
    <w:rsid w:val="00920708"/>
    <w:rsid w:val="009225FC"/>
    <w:rsid w:val="00923895"/>
    <w:rsid w:val="00925B93"/>
    <w:rsid w:val="0093037A"/>
    <w:rsid w:val="00930605"/>
    <w:rsid w:val="00933FBB"/>
    <w:rsid w:val="0093513A"/>
    <w:rsid w:val="0093751A"/>
    <w:rsid w:val="009378EE"/>
    <w:rsid w:val="009401E5"/>
    <w:rsid w:val="00947026"/>
    <w:rsid w:val="009520DB"/>
    <w:rsid w:val="00952AA2"/>
    <w:rsid w:val="00952AE5"/>
    <w:rsid w:val="00953D65"/>
    <w:rsid w:val="00954910"/>
    <w:rsid w:val="00955249"/>
    <w:rsid w:val="0095613D"/>
    <w:rsid w:val="009565C0"/>
    <w:rsid w:val="009575DB"/>
    <w:rsid w:val="0096333B"/>
    <w:rsid w:val="009667FC"/>
    <w:rsid w:val="009707D2"/>
    <w:rsid w:val="00970DAE"/>
    <w:rsid w:val="00975938"/>
    <w:rsid w:val="0097627E"/>
    <w:rsid w:val="0098441E"/>
    <w:rsid w:val="00986D2A"/>
    <w:rsid w:val="00987F32"/>
    <w:rsid w:val="0099015A"/>
    <w:rsid w:val="0099147E"/>
    <w:rsid w:val="0099384B"/>
    <w:rsid w:val="0099511B"/>
    <w:rsid w:val="00995F75"/>
    <w:rsid w:val="00996C43"/>
    <w:rsid w:val="009A052D"/>
    <w:rsid w:val="009A1222"/>
    <w:rsid w:val="009A30F1"/>
    <w:rsid w:val="009A379F"/>
    <w:rsid w:val="009A3F91"/>
    <w:rsid w:val="009A4FE9"/>
    <w:rsid w:val="009B33B5"/>
    <w:rsid w:val="009B440D"/>
    <w:rsid w:val="009C123A"/>
    <w:rsid w:val="009C1D2A"/>
    <w:rsid w:val="009C31DD"/>
    <w:rsid w:val="009C4636"/>
    <w:rsid w:val="009C5538"/>
    <w:rsid w:val="009C59CE"/>
    <w:rsid w:val="009C696F"/>
    <w:rsid w:val="009C69AB"/>
    <w:rsid w:val="009C6F17"/>
    <w:rsid w:val="009C750C"/>
    <w:rsid w:val="009D52D4"/>
    <w:rsid w:val="009E0FE3"/>
    <w:rsid w:val="009E2108"/>
    <w:rsid w:val="009E2B13"/>
    <w:rsid w:val="009E2B57"/>
    <w:rsid w:val="009E6AAA"/>
    <w:rsid w:val="009F38DC"/>
    <w:rsid w:val="009F4CB5"/>
    <w:rsid w:val="009F61E0"/>
    <w:rsid w:val="00A00315"/>
    <w:rsid w:val="00A02765"/>
    <w:rsid w:val="00A03350"/>
    <w:rsid w:val="00A04DB9"/>
    <w:rsid w:val="00A06C79"/>
    <w:rsid w:val="00A14BA9"/>
    <w:rsid w:val="00A14CEA"/>
    <w:rsid w:val="00A20E71"/>
    <w:rsid w:val="00A253DE"/>
    <w:rsid w:val="00A26B00"/>
    <w:rsid w:val="00A279C6"/>
    <w:rsid w:val="00A31EEE"/>
    <w:rsid w:val="00A33267"/>
    <w:rsid w:val="00A3354E"/>
    <w:rsid w:val="00A33694"/>
    <w:rsid w:val="00A364DC"/>
    <w:rsid w:val="00A36F90"/>
    <w:rsid w:val="00A41A47"/>
    <w:rsid w:val="00A41BFD"/>
    <w:rsid w:val="00A41C2E"/>
    <w:rsid w:val="00A43738"/>
    <w:rsid w:val="00A45AE1"/>
    <w:rsid w:val="00A47EB2"/>
    <w:rsid w:val="00A51B89"/>
    <w:rsid w:val="00A674DE"/>
    <w:rsid w:val="00A676E5"/>
    <w:rsid w:val="00A706FB"/>
    <w:rsid w:val="00A74CDA"/>
    <w:rsid w:val="00A757DE"/>
    <w:rsid w:val="00A81DBC"/>
    <w:rsid w:val="00A87DE4"/>
    <w:rsid w:val="00A9008A"/>
    <w:rsid w:val="00A971BE"/>
    <w:rsid w:val="00AA1B73"/>
    <w:rsid w:val="00AA3228"/>
    <w:rsid w:val="00AA68DE"/>
    <w:rsid w:val="00AB3AAB"/>
    <w:rsid w:val="00AB4B75"/>
    <w:rsid w:val="00AB5F4F"/>
    <w:rsid w:val="00AC2CBB"/>
    <w:rsid w:val="00AC4C13"/>
    <w:rsid w:val="00AC4FC2"/>
    <w:rsid w:val="00AC65AC"/>
    <w:rsid w:val="00AC7326"/>
    <w:rsid w:val="00AD1BCA"/>
    <w:rsid w:val="00AD6952"/>
    <w:rsid w:val="00AE084F"/>
    <w:rsid w:val="00AE3207"/>
    <w:rsid w:val="00AE67DC"/>
    <w:rsid w:val="00AF052B"/>
    <w:rsid w:val="00AF468E"/>
    <w:rsid w:val="00B009D7"/>
    <w:rsid w:val="00B0114E"/>
    <w:rsid w:val="00B01190"/>
    <w:rsid w:val="00B01840"/>
    <w:rsid w:val="00B0240F"/>
    <w:rsid w:val="00B04DB7"/>
    <w:rsid w:val="00B054AC"/>
    <w:rsid w:val="00B12DF4"/>
    <w:rsid w:val="00B13DF4"/>
    <w:rsid w:val="00B23A71"/>
    <w:rsid w:val="00B30082"/>
    <w:rsid w:val="00B33851"/>
    <w:rsid w:val="00B34498"/>
    <w:rsid w:val="00B34805"/>
    <w:rsid w:val="00B3526C"/>
    <w:rsid w:val="00B3571E"/>
    <w:rsid w:val="00B35F57"/>
    <w:rsid w:val="00B42921"/>
    <w:rsid w:val="00B44BA0"/>
    <w:rsid w:val="00B4577C"/>
    <w:rsid w:val="00B464E2"/>
    <w:rsid w:val="00B46871"/>
    <w:rsid w:val="00B519CD"/>
    <w:rsid w:val="00B51AA4"/>
    <w:rsid w:val="00B531C2"/>
    <w:rsid w:val="00B53CA6"/>
    <w:rsid w:val="00B53D71"/>
    <w:rsid w:val="00B612C4"/>
    <w:rsid w:val="00B652B9"/>
    <w:rsid w:val="00B6639B"/>
    <w:rsid w:val="00B71A11"/>
    <w:rsid w:val="00B730B4"/>
    <w:rsid w:val="00B7496B"/>
    <w:rsid w:val="00B74F8E"/>
    <w:rsid w:val="00B870C4"/>
    <w:rsid w:val="00B92B9F"/>
    <w:rsid w:val="00B948D7"/>
    <w:rsid w:val="00B9569B"/>
    <w:rsid w:val="00B96196"/>
    <w:rsid w:val="00BA1DD5"/>
    <w:rsid w:val="00BA631F"/>
    <w:rsid w:val="00BA7621"/>
    <w:rsid w:val="00BB7AC9"/>
    <w:rsid w:val="00BC221F"/>
    <w:rsid w:val="00BC4D89"/>
    <w:rsid w:val="00BC5D33"/>
    <w:rsid w:val="00BD0B9B"/>
    <w:rsid w:val="00BD1275"/>
    <w:rsid w:val="00BD15EF"/>
    <w:rsid w:val="00BD2AF2"/>
    <w:rsid w:val="00BD52DE"/>
    <w:rsid w:val="00BD7050"/>
    <w:rsid w:val="00BD70EC"/>
    <w:rsid w:val="00BE4D61"/>
    <w:rsid w:val="00BF1727"/>
    <w:rsid w:val="00BF18F2"/>
    <w:rsid w:val="00BF27D9"/>
    <w:rsid w:val="00C00577"/>
    <w:rsid w:val="00C01A16"/>
    <w:rsid w:val="00C039DD"/>
    <w:rsid w:val="00C040B0"/>
    <w:rsid w:val="00C0645F"/>
    <w:rsid w:val="00C10843"/>
    <w:rsid w:val="00C12B73"/>
    <w:rsid w:val="00C134C7"/>
    <w:rsid w:val="00C14104"/>
    <w:rsid w:val="00C14F7D"/>
    <w:rsid w:val="00C17FB6"/>
    <w:rsid w:val="00C23FA8"/>
    <w:rsid w:val="00C24235"/>
    <w:rsid w:val="00C24723"/>
    <w:rsid w:val="00C265A3"/>
    <w:rsid w:val="00C3030B"/>
    <w:rsid w:val="00C36E02"/>
    <w:rsid w:val="00C45736"/>
    <w:rsid w:val="00C5415C"/>
    <w:rsid w:val="00C55FE6"/>
    <w:rsid w:val="00C57A3D"/>
    <w:rsid w:val="00C6061D"/>
    <w:rsid w:val="00C62199"/>
    <w:rsid w:val="00C6398C"/>
    <w:rsid w:val="00C65113"/>
    <w:rsid w:val="00C66B97"/>
    <w:rsid w:val="00C7014A"/>
    <w:rsid w:val="00C7470A"/>
    <w:rsid w:val="00C77191"/>
    <w:rsid w:val="00C80558"/>
    <w:rsid w:val="00C816D6"/>
    <w:rsid w:val="00C844A5"/>
    <w:rsid w:val="00C864B6"/>
    <w:rsid w:val="00C879F4"/>
    <w:rsid w:val="00C935B1"/>
    <w:rsid w:val="00CA5284"/>
    <w:rsid w:val="00CB0BD0"/>
    <w:rsid w:val="00CB1A3E"/>
    <w:rsid w:val="00CB41AD"/>
    <w:rsid w:val="00CB48C4"/>
    <w:rsid w:val="00CB550D"/>
    <w:rsid w:val="00CB608C"/>
    <w:rsid w:val="00CB7049"/>
    <w:rsid w:val="00CC0272"/>
    <w:rsid w:val="00CC26FD"/>
    <w:rsid w:val="00CC284F"/>
    <w:rsid w:val="00CC349D"/>
    <w:rsid w:val="00CC7D76"/>
    <w:rsid w:val="00CD0B65"/>
    <w:rsid w:val="00CD4D0E"/>
    <w:rsid w:val="00CD566D"/>
    <w:rsid w:val="00CD63B8"/>
    <w:rsid w:val="00CD7CEB"/>
    <w:rsid w:val="00CE0006"/>
    <w:rsid w:val="00CE1E34"/>
    <w:rsid w:val="00CE5CE2"/>
    <w:rsid w:val="00CE7835"/>
    <w:rsid w:val="00CE79EC"/>
    <w:rsid w:val="00CF1857"/>
    <w:rsid w:val="00D05DD0"/>
    <w:rsid w:val="00D05EA7"/>
    <w:rsid w:val="00D136D7"/>
    <w:rsid w:val="00D162A0"/>
    <w:rsid w:val="00D20069"/>
    <w:rsid w:val="00D256BF"/>
    <w:rsid w:val="00D267E0"/>
    <w:rsid w:val="00D278C0"/>
    <w:rsid w:val="00D31000"/>
    <w:rsid w:val="00D31C1F"/>
    <w:rsid w:val="00D31E0C"/>
    <w:rsid w:val="00D3232F"/>
    <w:rsid w:val="00D3395D"/>
    <w:rsid w:val="00D33A64"/>
    <w:rsid w:val="00D340AF"/>
    <w:rsid w:val="00D3675D"/>
    <w:rsid w:val="00D40741"/>
    <w:rsid w:val="00D411FB"/>
    <w:rsid w:val="00D44CF7"/>
    <w:rsid w:val="00D46CB3"/>
    <w:rsid w:val="00D51420"/>
    <w:rsid w:val="00D51D5A"/>
    <w:rsid w:val="00D529F2"/>
    <w:rsid w:val="00D54527"/>
    <w:rsid w:val="00D54E03"/>
    <w:rsid w:val="00D5725D"/>
    <w:rsid w:val="00D61E54"/>
    <w:rsid w:val="00D62DC0"/>
    <w:rsid w:val="00D66887"/>
    <w:rsid w:val="00D74491"/>
    <w:rsid w:val="00D75B86"/>
    <w:rsid w:val="00D7658C"/>
    <w:rsid w:val="00D776BB"/>
    <w:rsid w:val="00D77CB5"/>
    <w:rsid w:val="00D813FA"/>
    <w:rsid w:val="00D83545"/>
    <w:rsid w:val="00D852ED"/>
    <w:rsid w:val="00D85745"/>
    <w:rsid w:val="00D90DC8"/>
    <w:rsid w:val="00D97B2F"/>
    <w:rsid w:val="00DA1E15"/>
    <w:rsid w:val="00DA3802"/>
    <w:rsid w:val="00DA3A27"/>
    <w:rsid w:val="00DA5BC5"/>
    <w:rsid w:val="00DB565E"/>
    <w:rsid w:val="00DB5CEC"/>
    <w:rsid w:val="00DB5F9F"/>
    <w:rsid w:val="00DB65CD"/>
    <w:rsid w:val="00DB69DF"/>
    <w:rsid w:val="00DB7141"/>
    <w:rsid w:val="00DB716A"/>
    <w:rsid w:val="00DB7D08"/>
    <w:rsid w:val="00DC151E"/>
    <w:rsid w:val="00DC2717"/>
    <w:rsid w:val="00DC61C5"/>
    <w:rsid w:val="00DD50D5"/>
    <w:rsid w:val="00DD686E"/>
    <w:rsid w:val="00DE329C"/>
    <w:rsid w:val="00DE37E9"/>
    <w:rsid w:val="00DE46E3"/>
    <w:rsid w:val="00DE4C3C"/>
    <w:rsid w:val="00DF0A3A"/>
    <w:rsid w:val="00DF12EE"/>
    <w:rsid w:val="00DF1F7E"/>
    <w:rsid w:val="00DF5B54"/>
    <w:rsid w:val="00DF72AC"/>
    <w:rsid w:val="00DF7CE0"/>
    <w:rsid w:val="00E0010C"/>
    <w:rsid w:val="00E00348"/>
    <w:rsid w:val="00E00C13"/>
    <w:rsid w:val="00E0167E"/>
    <w:rsid w:val="00E03E9F"/>
    <w:rsid w:val="00E0464F"/>
    <w:rsid w:val="00E0502F"/>
    <w:rsid w:val="00E11F39"/>
    <w:rsid w:val="00E137DF"/>
    <w:rsid w:val="00E17E8B"/>
    <w:rsid w:val="00E26A0C"/>
    <w:rsid w:val="00E30CEC"/>
    <w:rsid w:val="00E32ED5"/>
    <w:rsid w:val="00E33CB1"/>
    <w:rsid w:val="00E35E5B"/>
    <w:rsid w:val="00E363D8"/>
    <w:rsid w:val="00E40353"/>
    <w:rsid w:val="00E44C07"/>
    <w:rsid w:val="00E45700"/>
    <w:rsid w:val="00E45BA6"/>
    <w:rsid w:val="00E50483"/>
    <w:rsid w:val="00E50DCA"/>
    <w:rsid w:val="00E522EE"/>
    <w:rsid w:val="00E52823"/>
    <w:rsid w:val="00E5419A"/>
    <w:rsid w:val="00E60BEA"/>
    <w:rsid w:val="00E60E67"/>
    <w:rsid w:val="00E62BF8"/>
    <w:rsid w:val="00E6524E"/>
    <w:rsid w:val="00E66074"/>
    <w:rsid w:val="00E72FB5"/>
    <w:rsid w:val="00E7394E"/>
    <w:rsid w:val="00E73CBA"/>
    <w:rsid w:val="00E73FBB"/>
    <w:rsid w:val="00E75383"/>
    <w:rsid w:val="00E767D8"/>
    <w:rsid w:val="00E803C6"/>
    <w:rsid w:val="00E80A5B"/>
    <w:rsid w:val="00E80D89"/>
    <w:rsid w:val="00E8150C"/>
    <w:rsid w:val="00E86AA4"/>
    <w:rsid w:val="00E9173A"/>
    <w:rsid w:val="00E94CE1"/>
    <w:rsid w:val="00E94E9F"/>
    <w:rsid w:val="00E97305"/>
    <w:rsid w:val="00EA3B3D"/>
    <w:rsid w:val="00EA4605"/>
    <w:rsid w:val="00EA70F1"/>
    <w:rsid w:val="00EB0723"/>
    <w:rsid w:val="00EB1184"/>
    <w:rsid w:val="00EB3083"/>
    <w:rsid w:val="00EB5804"/>
    <w:rsid w:val="00EC06A2"/>
    <w:rsid w:val="00EC2042"/>
    <w:rsid w:val="00EC4EAC"/>
    <w:rsid w:val="00EC5004"/>
    <w:rsid w:val="00EC5870"/>
    <w:rsid w:val="00EC6455"/>
    <w:rsid w:val="00EC69BF"/>
    <w:rsid w:val="00EC73F4"/>
    <w:rsid w:val="00EC771B"/>
    <w:rsid w:val="00EC7DD0"/>
    <w:rsid w:val="00ED1381"/>
    <w:rsid w:val="00ED5A0D"/>
    <w:rsid w:val="00ED700D"/>
    <w:rsid w:val="00ED700F"/>
    <w:rsid w:val="00EE1C67"/>
    <w:rsid w:val="00EE3A4E"/>
    <w:rsid w:val="00EF0BC4"/>
    <w:rsid w:val="00EF17AF"/>
    <w:rsid w:val="00EF61CF"/>
    <w:rsid w:val="00EF66BB"/>
    <w:rsid w:val="00EF78C4"/>
    <w:rsid w:val="00F006D6"/>
    <w:rsid w:val="00F009B4"/>
    <w:rsid w:val="00F02B75"/>
    <w:rsid w:val="00F05029"/>
    <w:rsid w:val="00F06232"/>
    <w:rsid w:val="00F20B03"/>
    <w:rsid w:val="00F2321B"/>
    <w:rsid w:val="00F238CD"/>
    <w:rsid w:val="00F26E8D"/>
    <w:rsid w:val="00F2774D"/>
    <w:rsid w:val="00F30DDD"/>
    <w:rsid w:val="00F31E3D"/>
    <w:rsid w:val="00F33BEF"/>
    <w:rsid w:val="00F33DA2"/>
    <w:rsid w:val="00F3419E"/>
    <w:rsid w:val="00F351CA"/>
    <w:rsid w:val="00F37B87"/>
    <w:rsid w:val="00F4234A"/>
    <w:rsid w:val="00F4415E"/>
    <w:rsid w:val="00F46B34"/>
    <w:rsid w:val="00F47BCE"/>
    <w:rsid w:val="00F52246"/>
    <w:rsid w:val="00F53C9E"/>
    <w:rsid w:val="00F5411A"/>
    <w:rsid w:val="00F62172"/>
    <w:rsid w:val="00F64473"/>
    <w:rsid w:val="00F6500D"/>
    <w:rsid w:val="00F667B2"/>
    <w:rsid w:val="00F66818"/>
    <w:rsid w:val="00F668B9"/>
    <w:rsid w:val="00F7091F"/>
    <w:rsid w:val="00F71C6B"/>
    <w:rsid w:val="00F72E5A"/>
    <w:rsid w:val="00F74AAD"/>
    <w:rsid w:val="00F80BFB"/>
    <w:rsid w:val="00F80F93"/>
    <w:rsid w:val="00F82530"/>
    <w:rsid w:val="00F85061"/>
    <w:rsid w:val="00F85823"/>
    <w:rsid w:val="00F86347"/>
    <w:rsid w:val="00F878E9"/>
    <w:rsid w:val="00F93311"/>
    <w:rsid w:val="00FA0313"/>
    <w:rsid w:val="00FA0A96"/>
    <w:rsid w:val="00FA45E4"/>
    <w:rsid w:val="00FA7C0F"/>
    <w:rsid w:val="00FB1418"/>
    <w:rsid w:val="00FB2714"/>
    <w:rsid w:val="00FB61C0"/>
    <w:rsid w:val="00FB6B9B"/>
    <w:rsid w:val="00FC0D3C"/>
    <w:rsid w:val="00FC3A41"/>
    <w:rsid w:val="00FC5122"/>
    <w:rsid w:val="00FC524C"/>
    <w:rsid w:val="00FC6292"/>
    <w:rsid w:val="00FC6819"/>
    <w:rsid w:val="00FC7A16"/>
    <w:rsid w:val="00FC7DA6"/>
    <w:rsid w:val="00FC7E37"/>
    <w:rsid w:val="00FD0FC1"/>
    <w:rsid w:val="00FD2BDA"/>
    <w:rsid w:val="00FD3B27"/>
    <w:rsid w:val="00FD428E"/>
    <w:rsid w:val="00FD7C6E"/>
    <w:rsid w:val="00FE1B37"/>
    <w:rsid w:val="00FE1BCF"/>
    <w:rsid w:val="00FE5B9B"/>
    <w:rsid w:val="00FE5D0C"/>
    <w:rsid w:val="00FE5F72"/>
    <w:rsid w:val="00FE7A99"/>
    <w:rsid w:val="00FF49F8"/>
    <w:rsid w:val="00FF4D5B"/>
    <w:rsid w:val="00FF6F62"/>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C10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843"/>
    <w:rPr>
      <w:sz w:val="20"/>
      <w:szCs w:val="20"/>
    </w:rPr>
  </w:style>
  <w:style w:type="character" w:styleId="FootnoteReference">
    <w:name w:val="footnote reference"/>
    <w:basedOn w:val="DefaultParagraphFont"/>
    <w:uiPriority w:val="99"/>
    <w:semiHidden/>
    <w:unhideWhenUsed/>
    <w:rsid w:val="00C10843"/>
    <w:rPr>
      <w:vertAlign w:val="superscript"/>
    </w:rPr>
  </w:style>
  <w:style w:type="paragraph" w:styleId="HTMLPreformatted">
    <w:name w:val="HTML Preformatted"/>
    <w:basedOn w:val="Normal"/>
    <w:link w:val="HTMLPreformattedChar"/>
    <w:uiPriority w:val="99"/>
    <w:semiHidden/>
    <w:unhideWhenUsed/>
    <w:rsid w:val="00952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0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20DB"/>
    <w:rPr>
      <w:rFonts w:ascii="Courier New" w:eastAsia="Times New Roman" w:hAnsi="Courier New" w:cs="Courier New"/>
      <w:sz w:val="20"/>
      <w:szCs w:val="20"/>
    </w:rPr>
  </w:style>
  <w:style w:type="paragraph" w:customStyle="1" w:styleId="pagebreak-before">
    <w:name w:val="pagebreak-before"/>
    <w:basedOn w:val="Normal"/>
    <w:rsid w:val="00952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147793776">
      <w:bodyDiv w:val="1"/>
      <w:marLeft w:val="0"/>
      <w:marRight w:val="0"/>
      <w:marTop w:val="0"/>
      <w:marBottom w:val="0"/>
      <w:divBdr>
        <w:top w:val="none" w:sz="0" w:space="0" w:color="auto"/>
        <w:left w:val="none" w:sz="0" w:space="0" w:color="auto"/>
        <w:bottom w:val="none" w:sz="0" w:space="0" w:color="auto"/>
        <w:right w:val="none" w:sz="0" w:space="0" w:color="auto"/>
      </w:divBdr>
    </w:div>
    <w:div w:id="206308285">
      <w:bodyDiv w:val="1"/>
      <w:marLeft w:val="0"/>
      <w:marRight w:val="0"/>
      <w:marTop w:val="0"/>
      <w:marBottom w:val="0"/>
      <w:divBdr>
        <w:top w:val="none" w:sz="0" w:space="0" w:color="auto"/>
        <w:left w:val="none" w:sz="0" w:space="0" w:color="auto"/>
        <w:bottom w:val="none" w:sz="0" w:space="0" w:color="auto"/>
        <w:right w:val="none" w:sz="0" w:space="0" w:color="auto"/>
      </w:divBdr>
    </w:div>
    <w:div w:id="281032750">
      <w:bodyDiv w:val="1"/>
      <w:marLeft w:val="0"/>
      <w:marRight w:val="0"/>
      <w:marTop w:val="0"/>
      <w:marBottom w:val="0"/>
      <w:divBdr>
        <w:top w:val="none" w:sz="0" w:space="0" w:color="auto"/>
        <w:left w:val="none" w:sz="0" w:space="0" w:color="auto"/>
        <w:bottom w:val="none" w:sz="0" w:space="0" w:color="auto"/>
        <w:right w:val="none" w:sz="0" w:space="0" w:color="auto"/>
      </w:divBdr>
    </w:div>
    <w:div w:id="335767903">
      <w:bodyDiv w:val="1"/>
      <w:marLeft w:val="0"/>
      <w:marRight w:val="0"/>
      <w:marTop w:val="0"/>
      <w:marBottom w:val="0"/>
      <w:divBdr>
        <w:top w:val="none" w:sz="0" w:space="0" w:color="auto"/>
        <w:left w:val="none" w:sz="0" w:space="0" w:color="auto"/>
        <w:bottom w:val="none" w:sz="0" w:space="0" w:color="auto"/>
        <w:right w:val="none" w:sz="0" w:space="0" w:color="auto"/>
      </w:divBdr>
    </w:div>
    <w:div w:id="448285723">
      <w:bodyDiv w:val="1"/>
      <w:marLeft w:val="0"/>
      <w:marRight w:val="0"/>
      <w:marTop w:val="0"/>
      <w:marBottom w:val="0"/>
      <w:divBdr>
        <w:top w:val="none" w:sz="0" w:space="0" w:color="auto"/>
        <w:left w:val="none" w:sz="0" w:space="0" w:color="auto"/>
        <w:bottom w:val="none" w:sz="0" w:space="0" w:color="auto"/>
        <w:right w:val="none" w:sz="0" w:space="0" w:color="auto"/>
      </w:divBdr>
    </w:div>
    <w:div w:id="554245186">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157914121">
      <w:bodyDiv w:val="1"/>
      <w:marLeft w:val="0"/>
      <w:marRight w:val="0"/>
      <w:marTop w:val="0"/>
      <w:marBottom w:val="0"/>
      <w:divBdr>
        <w:top w:val="none" w:sz="0" w:space="0" w:color="auto"/>
        <w:left w:val="none" w:sz="0" w:space="0" w:color="auto"/>
        <w:bottom w:val="none" w:sz="0" w:space="0" w:color="auto"/>
        <w:right w:val="none" w:sz="0" w:space="0" w:color="auto"/>
      </w:divBdr>
    </w:div>
    <w:div w:id="1161388785">
      <w:bodyDiv w:val="1"/>
      <w:marLeft w:val="0"/>
      <w:marRight w:val="0"/>
      <w:marTop w:val="0"/>
      <w:marBottom w:val="0"/>
      <w:divBdr>
        <w:top w:val="none" w:sz="0" w:space="0" w:color="auto"/>
        <w:left w:val="none" w:sz="0" w:space="0" w:color="auto"/>
        <w:bottom w:val="none" w:sz="0" w:space="0" w:color="auto"/>
        <w:right w:val="none" w:sz="0" w:space="0" w:color="auto"/>
      </w:divBdr>
    </w:div>
    <w:div w:id="1336299928">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826">
      <w:bodyDiv w:val="1"/>
      <w:marLeft w:val="0"/>
      <w:marRight w:val="0"/>
      <w:marTop w:val="0"/>
      <w:marBottom w:val="0"/>
      <w:divBdr>
        <w:top w:val="none" w:sz="0" w:space="0" w:color="auto"/>
        <w:left w:val="none" w:sz="0" w:space="0" w:color="auto"/>
        <w:bottom w:val="none" w:sz="0" w:space="0" w:color="auto"/>
        <w:right w:val="none" w:sz="0" w:space="0" w:color="auto"/>
      </w:divBdr>
    </w:div>
    <w:div w:id="1582789583">
      <w:bodyDiv w:val="1"/>
      <w:marLeft w:val="0"/>
      <w:marRight w:val="0"/>
      <w:marTop w:val="0"/>
      <w:marBottom w:val="0"/>
      <w:divBdr>
        <w:top w:val="none" w:sz="0" w:space="0" w:color="auto"/>
        <w:left w:val="none" w:sz="0" w:space="0" w:color="auto"/>
        <w:bottom w:val="none" w:sz="0" w:space="0" w:color="auto"/>
        <w:right w:val="none" w:sz="0" w:space="0" w:color="auto"/>
      </w:divBdr>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ing-data-intensive-applications/9781491903063/ch04.html" TargetMode="External"/><Relationship Id="rId13" Type="http://schemas.openxmlformats.org/officeDocument/2006/relationships/hyperlink" Target="https://learning.oreilly.com/library/view/designing-data-intensive-applications/9781491903063/ch04.html" TargetMode="External"/><Relationship Id="rId18" Type="http://schemas.openxmlformats.org/officeDocument/2006/relationships/hyperlink" Target="https://learning.oreilly.com/library/view/designing-data-intensive-applications/9781491903063/ch04.html" TargetMode="External"/><Relationship Id="rId26" Type="http://schemas.openxmlformats.org/officeDocument/2006/relationships/hyperlink" Target="https://learning.oreilly.com/library/view/designing-data-intensive-applications/9781491903063/ch04.html" TargetMode="External"/><Relationship Id="rId3" Type="http://schemas.openxmlformats.org/officeDocument/2006/relationships/styles" Target="styles.xml"/><Relationship Id="rId21" Type="http://schemas.openxmlformats.org/officeDocument/2006/relationships/hyperlink" Target="https://learning.oreilly.com/library/view/designing-data-intensive-applications/9781491903063/ch04.html" TargetMode="External"/><Relationship Id="rId7" Type="http://schemas.openxmlformats.org/officeDocument/2006/relationships/endnotes" Target="endnotes.xml"/><Relationship Id="rId12" Type="http://schemas.openxmlformats.org/officeDocument/2006/relationships/hyperlink" Target="https://learning.oreilly.com/library/view/designing-data-intensive-applications/9781491903063/ch04.html" TargetMode="External"/><Relationship Id="rId17" Type="http://schemas.openxmlformats.org/officeDocument/2006/relationships/hyperlink" Target="https://learning.oreilly.com/library/view/designing-data-intensive-applications/9781491903063/ch04.html" TargetMode="External"/><Relationship Id="rId25" Type="http://schemas.openxmlformats.org/officeDocument/2006/relationships/hyperlink" Target="https://learning.oreilly.com/library/view/designing-data-intensive-applications/9781491903063/ch04.html" TargetMode="External"/><Relationship Id="rId2" Type="http://schemas.openxmlformats.org/officeDocument/2006/relationships/numbering" Target="numbering.xml"/><Relationship Id="rId16" Type="http://schemas.openxmlformats.org/officeDocument/2006/relationships/hyperlink" Target="https://learning.oreilly.com/library/view/designing-data-intensive-applications/9781491903063/ch04.html" TargetMode="External"/><Relationship Id="rId20" Type="http://schemas.openxmlformats.org/officeDocument/2006/relationships/hyperlink" Target="https://learning.oreilly.com/library/view/designing-data-intensive-applications/9781491903063/ch04.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designing-data-intensive-applications/9781491903063/ch04.html" TargetMode="External"/><Relationship Id="rId24" Type="http://schemas.openxmlformats.org/officeDocument/2006/relationships/hyperlink" Target="https://learning.oreilly.com/library/view/designing-data-intensive-applications/9781491903063/ch04.html" TargetMode="External"/><Relationship Id="rId5" Type="http://schemas.openxmlformats.org/officeDocument/2006/relationships/webSettings" Target="webSettings.xml"/><Relationship Id="rId15" Type="http://schemas.openxmlformats.org/officeDocument/2006/relationships/hyperlink" Target="https://learning.oreilly.com/library/view/designing-data-intensive-applications/9781491903063/ch04.html" TargetMode="External"/><Relationship Id="rId23" Type="http://schemas.openxmlformats.org/officeDocument/2006/relationships/hyperlink" Target="https://learning.oreilly.com/library/view/designing-data-intensive-applications/9781491903063/ch04.html" TargetMode="External"/><Relationship Id="rId28" Type="http://schemas.openxmlformats.org/officeDocument/2006/relationships/hyperlink" Target="https://datasets.imdbws.com/" TargetMode="External"/><Relationship Id="rId10" Type="http://schemas.openxmlformats.org/officeDocument/2006/relationships/hyperlink" Target="https://learning.oreilly.com/library/view/designing-data-intensive-applications/9781491903063/ch04.html" TargetMode="External"/><Relationship Id="rId19" Type="http://schemas.openxmlformats.org/officeDocument/2006/relationships/hyperlink" Target="https://learning.oreilly.com/library/view/designing-data-intensive-applications/9781491903063/ch04.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ing.oreilly.com/library/view/designing-data-intensive-applications/9781491903063/ch04.html" TargetMode="External"/><Relationship Id="rId14" Type="http://schemas.openxmlformats.org/officeDocument/2006/relationships/hyperlink" Target="https://learning.oreilly.com/library/view/designing-data-intensive-applications/9781491903063/ch04.html" TargetMode="External"/><Relationship Id="rId22" Type="http://schemas.openxmlformats.org/officeDocument/2006/relationships/hyperlink" Target="https://learning.oreilly.com/library/view/designing-data-intensive-applications/9781491903063/ch02.html" TargetMode="External"/><Relationship Id="rId27" Type="http://schemas.openxmlformats.org/officeDocument/2006/relationships/hyperlink" Target="https://learning.oreilly.com/library/view/designing-data-intensive-applications/9781491903063/ch11.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C7FF-682B-4056-9439-DE8013C7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22</Pages>
  <Words>5794</Words>
  <Characters>33029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83</cp:revision>
  <dcterms:created xsi:type="dcterms:W3CDTF">2019-03-02T10:17:00Z</dcterms:created>
  <dcterms:modified xsi:type="dcterms:W3CDTF">2019-03-03T10:18:00Z</dcterms:modified>
</cp:coreProperties>
</file>