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BDDC" w14:textId="1927B3B3" w:rsidR="00C874C3" w:rsidRPr="00E909C4" w:rsidRDefault="00E909C4" w:rsidP="00E909C4">
      <w:pPr>
        <w:contextualSpacing/>
        <w:jc w:val="center"/>
        <w:rPr>
          <w:b/>
          <w:sz w:val="28"/>
          <w:szCs w:val="28"/>
        </w:rPr>
      </w:pPr>
      <w:proofErr w:type="spellStart"/>
      <w:r w:rsidRPr="00E909C4">
        <w:rPr>
          <w:b/>
          <w:sz w:val="28"/>
          <w:szCs w:val="28"/>
        </w:rPr>
        <w:t>Pyber</w:t>
      </w:r>
      <w:proofErr w:type="spellEnd"/>
      <w:r w:rsidRPr="00E909C4">
        <w:rPr>
          <w:b/>
          <w:sz w:val="28"/>
          <w:szCs w:val="28"/>
        </w:rPr>
        <w:t xml:space="preserve"> Data Analysis Summary</w:t>
      </w:r>
    </w:p>
    <w:p w14:paraId="2325A196" w14:textId="1DF2B490" w:rsidR="00E909C4" w:rsidRDefault="00E909C4" w:rsidP="00E909C4">
      <w:pPr>
        <w:contextualSpacing/>
        <w:jc w:val="center"/>
        <w:rPr>
          <w:sz w:val="20"/>
          <w:szCs w:val="20"/>
        </w:rPr>
      </w:pPr>
      <w:r w:rsidRPr="00E909C4">
        <w:rPr>
          <w:sz w:val="20"/>
          <w:szCs w:val="20"/>
        </w:rPr>
        <w:t>(Three observable trends based on the data)</w:t>
      </w:r>
    </w:p>
    <w:p w14:paraId="0305BB74" w14:textId="53190E30" w:rsidR="00E909C4" w:rsidRDefault="00E909C4" w:rsidP="00E909C4">
      <w:pPr>
        <w:contextualSpacing/>
      </w:pPr>
    </w:p>
    <w:p w14:paraId="0342167E" w14:textId="19658517" w:rsidR="00E909C4" w:rsidRDefault="00E909C4" w:rsidP="00E909C4">
      <w:pPr>
        <w:contextualSpacing/>
      </w:pPr>
    </w:p>
    <w:p w14:paraId="66AF885D" w14:textId="415EE1D4" w:rsidR="00E909C4" w:rsidRDefault="00E909C4" w:rsidP="00975E2C">
      <w:pPr>
        <w:pStyle w:val="ListParagraph"/>
        <w:numPr>
          <w:ilvl w:val="0"/>
          <w:numId w:val="1"/>
        </w:numPr>
        <w:contextualSpacing w:val="0"/>
      </w:pPr>
      <w:r>
        <w:t xml:space="preserve">The Urban cities have </w:t>
      </w:r>
      <w:r w:rsidR="000558C4">
        <w:t>the</w:t>
      </w:r>
      <w:r>
        <w:t xml:space="preserve"> highest number of drivers as well as rides</w:t>
      </w:r>
      <w:r w:rsidR="000558C4">
        <w:t xml:space="preserve"> but also tend to have a lower average cost.</w:t>
      </w:r>
    </w:p>
    <w:p w14:paraId="3F7E0932" w14:textId="5EBD878B" w:rsidR="00E909C4" w:rsidRDefault="00E909C4" w:rsidP="00975E2C">
      <w:pPr>
        <w:pStyle w:val="ListParagraph"/>
        <w:numPr>
          <w:ilvl w:val="0"/>
          <w:numId w:val="1"/>
        </w:numPr>
        <w:contextualSpacing w:val="0"/>
      </w:pPr>
      <w:r>
        <w:t xml:space="preserve">There are </w:t>
      </w:r>
      <w:r w:rsidR="000558C4">
        <w:t xml:space="preserve">significantly </w:t>
      </w:r>
      <w:r>
        <w:t>less drivers and rides</w:t>
      </w:r>
      <w:r w:rsidR="000558C4">
        <w:t xml:space="preserve"> produced</w:t>
      </w:r>
      <w:r>
        <w:t xml:space="preserve"> in the rural cities and in some cases where there are rides, they tend to be more expensive.</w:t>
      </w:r>
    </w:p>
    <w:p w14:paraId="3BCD1CE3" w14:textId="202D3F50" w:rsidR="00E909C4" w:rsidRPr="00E909C4" w:rsidRDefault="00E909C4" w:rsidP="00975E2C">
      <w:pPr>
        <w:pStyle w:val="ListParagraph"/>
        <w:numPr>
          <w:ilvl w:val="0"/>
          <w:numId w:val="1"/>
        </w:numPr>
        <w:contextualSpacing w:val="0"/>
      </w:pPr>
      <w:r>
        <w:t>The Suburban cities fall in the middle when it comes to average fare</w:t>
      </w:r>
      <w:r w:rsidR="000558C4">
        <w:t>, number of rides, as well as driver count.</w:t>
      </w:r>
      <w:bookmarkStart w:id="0" w:name="_GoBack"/>
      <w:bookmarkEnd w:id="0"/>
    </w:p>
    <w:p w14:paraId="31BEBEDC" w14:textId="77777777" w:rsidR="00E909C4" w:rsidRPr="00E909C4" w:rsidRDefault="00E909C4" w:rsidP="00E909C4">
      <w:pPr>
        <w:rPr>
          <w:sz w:val="28"/>
          <w:szCs w:val="28"/>
        </w:rPr>
      </w:pPr>
    </w:p>
    <w:sectPr w:rsidR="00E909C4" w:rsidRPr="00E9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4F12"/>
    <w:multiLevelType w:val="hybridMultilevel"/>
    <w:tmpl w:val="725C97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4"/>
    <w:rsid w:val="000558C4"/>
    <w:rsid w:val="00975E2C"/>
    <w:rsid w:val="00C874C3"/>
    <w:rsid w:val="00E9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C730"/>
  <w15:chartTrackingRefBased/>
  <w15:docId w15:val="{E1258C2D-722A-474A-8D9C-7DA9EF2E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Lewkowicz</dc:creator>
  <cp:keywords/>
  <dc:description/>
  <cp:lastModifiedBy>Sarah Lewkowicz</cp:lastModifiedBy>
  <cp:revision>2</cp:revision>
  <dcterms:created xsi:type="dcterms:W3CDTF">2019-03-26T01:57:00Z</dcterms:created>
  <dcterms:modified xsi:type="dcterms:W3CDTF">2019-03-26T02:14:00Z</dcterms:modified>
</cp:coreProperties>
</file>