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9B1A82" w:rsidRPr="00167DBA" w:rsidRDefault="009B1A82">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9B1A82" w:rsidRPr="00167DBA" w:rsidRDefault="009B1A82">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9B1A82" w:rsidRPr="00A95E5B" w:rsidRDefault="009B1A82">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9B1A82" w:rsidRPr="00A95E5B" w:rsidRDefault="009B1A82">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 xml:space="preserve">Choices of Plausible Alternatives (COPA)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Another popular approach to commonsense causal reasoning is the Choices of Plausible Alternatives (COPA) dataset. The COPA dataset was developed by Andrew Gordon as an evaluation tool for “open-domain commonsense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Although RTE was a great evaluation tool for inferential capability, it was found to be much less useful for evaluating commonsense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In order to test for commonsense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lastRenderedPageBreak/>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The COPA dataset provides a way to test a system’s or AI’s ability to make commonsense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Interestingly, the dataset was compiled in such a way that when tested on human raters the raters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70009910" w14:textId="2B6F04B5" w:rsidR="00F140AB" w:rsidRPr="004B2109" w:rsidRDefault="003D091A" w:rsidP="004B2109">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“commonsense”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 xml:space="preserve">48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lastRenderedPageBreak/>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lastRenderedPageBreak/>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Pr="00117AEF" w:rsidRDefault="00092092" w:rsidP="00117AEF">
      <w:r w:rsidRPr="00117AEF">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7A3C8258" w14:textId="77777777" w:rsidR="006D5715" w:rsidRDefault="00A95E5B" w:rsidP="00A95E5B">
      <w:pPr>
        <w:pStyle w:val="Heading2"/>
      </w:pPr>
      <w:r w:rsidRPr="00A95E5B">
        <w:t>Example 3</w:t>
      </w:r>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“commonsense”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r>
        <w:t>Logical Formula</w:t>
      </w:r>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lastRenderedPageBreak/>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Default="00A97EA0" w:rsidP="00A97EA0">
      <w:pPr>
        <w:jc w:val="center"/>
        <w:rPr>
          <w:color w:val="000000" w:themeColor="text1"/>
        </w:rPr>
      </w:pPr>
      <w:r>
        <w:rPr>
          <w:color w:val="000000" w:themeColor="text1"/>
        </w:rPr>
        <w:t>Exists z Exists y (</w:t>
      </w:r>
      <w:r w:rsidR="009B1A82">
        <w:rPr>
          <w:color w:val="000000" w:themeColor="text1"/>
        </w:rPr>
        <w:t xml:space="preserve">Object(y) &amp; Surface(z) -&gt;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w:t>
      </w:r>
    </w:p>
    <w:p w14:paraId="4435F17C" w14:textId="647DF836" w:rsidR="009B1A82" w:rsidRDefault="009B1A82" w:rsidP="00A97EA0">
      <w:pPr>
        <w:jc w:val="center"/>
        <w:rPr>
          <w:color w:val="000000" w:themeColor="text1"/>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Default="009B1A82" w:rsidP="009B1A82">
      <w:pPr>
        <w:jc w:val="center"/>
        <w:rPr>
          <w:color w:val="000000" w:themeColor="text1"/>
        </w:rPr>
      </w:pPr>
      <w:r>
        <w:rPr>
          <w:color w:val="000000" w:themeColor="text1"/>
        </w:rPr>
        <w:t>Exists x Exists y (</w:t>
      </w:r>
      <w:proofErr w:type="spellStart"/>
      <w:r>
        <w:rPr>
          <w:color w:val="000000" w:themeColor="text1"/>
        </w:rPr>
        <w:t>LightSource</w:t>
      </w:r>
      <w:proofErr w:type="spellEnd"/>
      <w:r>
        <w:rPr>
          <w:color w:val="000000" w:themeColor="text1"/>
        </w:rPr>
        <w:t>(x) &amp; Object(y) -&gt; Obscures(</w:t>
      </w:r>
      <w:proofErr w:type="spellStart"/>
      <w:proofErr w:type="gramStart"/>
      <w:r>
        <w:rPr>
          <w:color w:val="000000" w:themeColor="text1"/>
        </w:rPr>
        <w:t>y,x</w:t>
      </w:r>
      <w:proofErr w:type="spellEnd"/>
      <w:proofErr w:type="gramEnd"/>
      <w:r>
        <w:rPr>
          <w:color w:val="000000" w:themeColor="text1"/>
        </w:rPr>
        <w:t>))</w:t>
      </w:r>
    </w:p>
    <w:p w14:paraId="06406CAB" w14:textId="77777777" w:rsidR="00032672" w:rsidRDefault="00032672" w:rsidP="009B1A82">
      <w:pPr>
        <w:rPr>
          <w:color w:val="000000" w:themeColor="text1"/>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xml:space="preserve">) &amp; </w:t>
      </w:r>
      <w:r>
        <w:rPr>
          <w:color w:val="000000" w:themeColor="text1"/>
        </w:rPr>
        <w:t>-</w:t>
      </w:r>
      <w:r>
        <w:rPr>
          <w:color w:val="000000" w:themeColor="text1"/>
        </w:rPr>
        <w:t>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w:t>
      </w:r>
      <w:r>
        <w:rPr>
          <w:color w:val="000000" w:themeColor="text1"/>
        </w:rPr>
        <w:t xml:space="preserve">an object, a surface, the surface is behind the object, </w:t>
      </w:r>
      <w:r>
        <w:rPr>
          <w:color w:val="000000" w:themeColor="text1"/>
        </w:rPr>
        <w:t xml:space="preserve">but </w:t>
      </w:r>
      <w:r>
        <w:rPr>
          <w:color w:val="000000" w:themeColor="text1"/>
        </w:rPr>
        <w:t xml:space="preserve">the object is </w:t>
      </w:r>
      <w:r w:rsidRPr="00762DCD">
        <w:rPr>
          <w:b/>
          <w:bCs/>
          <w:color w:val="000000" w:themeColor="text1"/>
        </w:rPr>
        <w:t>not</w:t>
      </w:r>
      <w:r>
        <w:rPr>
          <w:color w:val="000000" w:themeColor="text1"/>
        </w:rPr>
        <w:t xml:space="preserve"> </w:t>
      </w:r>
      <w:r>
        <w:rPr>
          <w:color w:val="000000" w:themeColor="text1"/>
        </w:rPr>
        <w:t xml:space="preserve">in front of the light source then the object will </w:t>
      </w:r>
      <w:r w:rsidRPr="00762DCD">
        <w:rPr>
          <w:b/>
          <w:bCs/>
          <w:color w:val="000000" w:themeColor="text1"/>
        </w:rPr>
        <w:t>not</w:t>
      </w:r>
      <w:r>
        <w:rPr>
          <w:color w:val="000000" w:themeColor="text1"/>
        </w:rPr>
        <w:t xml:space="preserve"> </w:t>
      </w:r>
      <w:r>
        <w:rPr>
          <w:color w:val="000000" w:themeColor="text1"/>
        </w:rPr>
        <w:t>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r>
        <w:rPr>
          <w:color w:val="000000" w:themeColor="text1"/>
        </w:rPr>
        <w:t>-</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w:t>
      </w:r>
      <w:r>
        <w:rPr>
          <w:color w:val="000000" w:themeColor="text1"/>
        </w:rPr>
        <w:t>, if there is a light source, an object, a surface, the object is</w:t>
      </w:r>
      <w:r>
        <w:rPr>
          <w:color w:val="000000" w:themeColor="text1"/>
        </w:rPr>
        <w:t xml:space="preserve"> </w:t>
      </w:r>
      <w:r>
        <w:rPr>
          <w:color w:val="000000" w:themeColor="text1"/>
        </w:rPr>
        <w:t>in front of the light source, but</w:t>
      </w:r>
      <w:r w:rsidRPr="00762DCD">
        <w:rPr>
          <w:color w:val="000000" w:themeColor="text1"/>
        </w:rPr>
        <w:t xml:space="preserve"> </w:t>
      </w:r>
      <w:r>
        <w:rPr>
          <w:color w:val="000000" w:themeColor="text1"/>
        </w:rPr>
        <w:t>the surface is</w:t>
      </w:r>
      <w:r>
        <w:rPr>
          <w:color w:val="000000" w:themeColor="text1"/>
        </w:rPr>
        <w:t xml:space="preserve">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r w:rsidRPr="00A95E5B">
        <w:t>Co</w:t>
      </w:r>
      <w:r w:rsidR="008E147B">
        <w:t>n</w:t>
      </w:r>
      <w:r w:rsidRPr="00A95E5B">
        <w:t>clusion</w:t>
      </w:r>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xml:space="preserve">). Additionally, this approach is not generalisable from one rule to the next: a whole </w:t>
      </w:r>
      <w:r w:rsidR="00AE2BD9">
        <w:rPr>
          <w:rFonts w:ascii="Calibri" w:hAnsi="Calibri" w:cs="Calibri"/>
        </w:rPr>
        <w:lastRenderedPageBreak/>
        <w:t>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4CC64AC8" w:rsidR="00AE1536" w:rsidRDefault="00961775" w:rsidP="00961775">
      <w:r>
        <w:t>To data no system has achieved an accuracy of 90% or above on the COPA dataset.</w:t>
      </w:r>
      <w:r w:rsidR="00AE1536">
        <w:t xml:space="preserve"> However, the dataset has inspired many novel approaches to solving commonsense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when approached from a KRR standpoint. The use of KRR may be useful for achieving baseline results that could be built on using other approaches to allow greater flexibility when mimicking commonsense reasoning as there is no one right way to infer the correct answer. Designing systems that are able to demonstrate commonsense reasoning to accurately solve COPA and Winograd Schemas is difficult. This is only made more difficult when designing a system that is able to generalise and not be able to only demonstrate commonsense reasoning in one specific area.</w:t>
      </w:r>
    </w:p>
    <w:p w14:paraId="12216345" w14:textId="77777777" w:rsidR="00AE1536" w:rsidRDefault="00AE1536" w:rsidP="00961775"/>
    <w:p w14:paraId="27D5551E" w14:textId="78E77954" w:rsidR="00961775" w:rsidRP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commonsense reasoning</w:t>
      </w:r>
      <w:r w:rsidR="00F30967">
        <w:t>,</w:t>
      </w:r>
      <w:r w:rsidR="00E5440C">
        <w:t xml:space="preserve"> such as Social </w:t>
      </w:r>
      <w:proofErr w:type="spellStart"/>
      <w:r w:rsidR="00E5440C">
        <w:t>IQa</w:t>
      </w:r>
      <w:proofErr w:type="spellEnd"/>
      <w:r>
        <w:t xml:space="preserve"> </w:t>
      </w:r>
      <w:r w:rsidR="00E5440C">
        <w:t xml:space="preserve">which </w:t>
      </w:r>
      <w:r w:rsidR="00F30967">
        <w:t>with the use of transfer learning achieves state-of-the-art results for both COPA and Winograd Schemas, provide evermore resources for the development of AI systems capable of commonsense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Davis, E. and Marcus, G. 2015. Commonsense reasoning and commonsense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lastRenderedPageBreak/>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Pr="003A6655" w:rsidRDefault="00290BC4" w:rsidP="00290BC4">
      <w:pPr>
        <w:rPr>
          <w:rFonts w:cstheme="minorHAnsi"/>
        </w:rPr>
      </w:pPr>
      <w:r w:rsidRPr="003A6655">
        <w:rPr>
          <w:rFonts w:cstheme="minorHAnsi"/>
        </w:rPr>
        <w:t>Richard-</w:t>
      </w:r>
      <w:proofErr w:type="spellStart"/>
      <w:r w:rsidRPr="003A6655">
        <w:rPr>
          <w:rFonts w:cstheme="minorHAnsi"/>
        </w:rPr>
        <w:t>Bollans</w:t>
      </w:r>
      <w:proofErr w:type="spellEnd"/>
      <w:r w:rsidRPr="003A6655">
        <w:rPr>
          <w:rFonts w:cstheme="minorHAnsi"/>
        </w:rPr>
        <w:t>, A., Alvarez, L.G. and Cohn, A.G. 2018. The Role of Pragmatics in Solving the Winograd Schema Challenge. Proceedings of the Thirteenth International Symposium on Commonsense Reasoning (Commonsense 2017).</w:t>
      </w:r>
    </w:p>
    <w:p w14:paraId="14965A3A" w14:textId="77777777" w:rsidR="00290BC4" w:rsidRPr="003A6655" w:rsidRDefault="00290BC4" w:rsidP="00290BC4">
      <w:pPr>
        <w:rPr>
          <w:rFonts w:cstheme="minorHAnsi"/>
        </w:rPr>
      </w:pPr>
    </w:p>
    <w:p w14:paraId="67101858" w14:textId="77777777" w:rsidR="00290BC4" w:rsidRPr="003A6655" w:rsidRDefault="00290BC4" w:rsidP="00290BC4">
      <w:pPr>
        <w:rPr>
          <w:rFonts w:cstheme="minorHAnsi"/>
        </w:rPr>
      </w:pPr>
      <w:r w:rsidRPr="003A6655">
        <w:rPr>
          <w:rFonts w:cstheme="minorHAnsi"/>
        </w:rPr>
        <w:t>Sharma, A. 2019. Using Answer Set Programming for Commonsense Reasoning in the Winograd Schema Challenge. Theory and Practice of Logic Programming. 19(5-6), pp.1021-1037.</w:t>
      </w: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Winograd, T. 1972. Understanding natural language. Cognitive Psychology. 3(1), pp.1-191.</w:t>
      </w:r>
    </w:p>
    <w:p w14:paraId="5C1890BD" w14:textId="35759676" w:rsidR="00A70280" w:rsidRPr="003A6655" w:rsidRDefault="00A70280" w:rsidP="00290BC4">
      <w:pPr>
        <w:rPr>
          <w:rFonts w:cstheme="minorHAnsi"/>
        </w:rPr>
      </w:pPr>
    </w:p>
    <w:p w14:paraId="2C3836CE" w14:textId="59ADF973"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2" w:name="_ENREF_1"/>
      <w:r w:rsidR="003A6655" w:rsidRPr="003A6655">
        <w:rPr>
          <w:rFonts w:asciiTheme="minorHAnsi" w:hAnsiTheme="minorHAnsi" w:cstheme="minorHAnsi"/>
          <w:sz w:val="24"/>
          <w:szCs w:val="24"/>
        </w:rPr>
        <w:t xml:space="preserve">Chakraborty, S. and Sundararajan, K.K. 2007. Winograd's algorithm statistically revisited: It pays to weigh than to count! </w:t>
      </w:r>
      <w:r w:rsidR="003A6655" w:rsidRPr="003A6655">
        <w:rPr>
          <w:rFonts w:asciiTheme="minorHAnsi" w:hAnsiTheme="minorHAnsi" w:cstheme="minorHAnsi"/>
          <w:i/>
          <w:sz w:val="24"/>
          <w:szCs w:val="24"/>
        </w:rPr>
        <w:t>Applied Mathematics and Computation.</w:t>
      </w:r>
      <w:r w:rsidR="003A6655" w:rsidRPr="003A6655">
        <w:rPr>
          <w:rFonts w:asciiTheme="minorHAnsi" w:hAnsiTheme="minorHAnsi" w:cstheme="minorHAnsi"/>
          <w:sz w:val="24"/>
          <w:szCs w:val="24"/>
        </w:rPr>
        <w:t xml:space="preserve"> </w:t>
      </w:r>
      <w:r w:rsidR="003A6655" w:rsidRPr="003A6655">
        <w:rPr>
          <w:rFonts w:asciiTheme="minorHAnsi" w:hAnsiTheme="minorHAnsi" w:cstheme="minorHAnsi"/>
          <w:b/>
          <w:sz w:val="24"/>
          <w:szCs w:val="24"/>
        </w:rPr>
        <w:t>190</w:t>
      </w:r>
      <w:r w:rsidR="003A6655" w:rsidRPr="003A6655">
        <w:rPr>
          <w:rFonts w:asciiTheme="minorHAnsi" w:hAnsiTheme="minorHAnsi" w:cstheme="minorHAnsi"/>
          <w:sz w:val="24"/>
          <w:szCs w:val="24"/>
        </w:rPr>
        <w:t>(1), pp.15-20.</w:t>
      </w:r>
      <w:bookmarkEnd w:id="2"/>
    </w:p>
    <w:p w14:paraId="02478573" w14:textId="77777777" w:rsidR="003A6655" w:rsidRPr="003A6655" w:rsidRDefault="003A6655" w:rsidP="003A6655">
      <w:pPr>
        <w:pStyle w:val="EndNoteBibliography"/>
        <w:rPr>
          <w:rFonts w:asciiTheme="minorHAnsi" w:hAnsiTheme="minorHAnsi" w:cstheme="minorHAnsi"/>
          <w:sz w:val="24"/>
          <w:szCs w:val="24"/>
        </w:rPr>
      </w:pPr>
    </w:p>
    <w:p w14:paraId="3C764115" w14:textId="725A1B83" w:rsidR="003A6655" w:rsidRDefault="003A6655" w:rsidP="003A6655">
      <w:pPr>
        <w:pStyle w:val="EndNoteBibliography"/>
        <w:rPr>
          <w:rFonts w:asciiTheme="minorHAnsi" w:hAnsiTheme="minorHAnsi" w:cstheme="minorHAnsi"/>
          <w:sz w:val="24"/>
          <w:szCs w:val="24"/>
        </w:rPr>
      </w:pPr>
      <w:bookmarkStart w:id="3" w:name="_ENREF_2"/>
      <w:r w:rsidRPr="003A6655">
        <w:rPr>
          <w:rFonts w:asciiTheme="minorHAnsi" w:hAnsiTheme="minorHAnsi" w:cstheme="minorHAnsi"/>
          <w:sz w:val="24"/>
          <w:szCs w:val="24"/>
        </w:rPr>
        <w:t xml:space="preserve">Gordon, A.S. 2010. </w:t>
      </w:r>
      <w:r w:rsidRPr="003A6655">
        <w:rPr>
          <w:rFonts w:asciiTheme="minorHAnsi" w:hAnsiTheme="minorHAnsi" w:cstheme="minorHAnsi"/>
          <w:i/>
          <w:sz w:val="24"/>
          <w:szCs w:val="24"/>
        </w:rPr>
        <w:t>COPA-questions-dev.</w:t>
      </w:r>
      <w:r w:rsidRPr="003A6655">
        <w:rPr>
          <w:rFonts w:asciiTheme="minorHAnsi" w:hAnsiTheme="minorHAnsi" w:cstheme="minorHAnsi"/>
          <w:sz w:val="24"/>
          <w:szCs w:val="24"/>
        </w:rPr>
        <w:t xml:space="preserve"> [Online]. Available from: </w:t>
      </w:r>
      <w:hyperlink r:id="rId8" w:history="1">
        <w:r w:rsidRPr="003A6655">
          <w:rPr>
            <w:rStyle w:val="Hyperlink"/>
            <w:rFonts w:asciiTheme="minorHAnsi" w:hAnsiTheme="minorHAnsi" w:cstheme="minorHAnsi"/>
            <w:sz w:val="24"/>
            <w:szCs w:val="24"/>
          </w:rPr>
          <w:t>https://people.ict.usc.edu/~gordon/downloads/COPA-questions-dev.txt</w:t>
        </w:r>
        <w:bookmarkEnd w:id="3"/>
      </w:hyperlink>
    </w:p>
    <w:p w14:paraId="05DE63FC" w14:textId="77777777" w:rsidR="003A6655" w:rsidRPr="003A6655" w:rsidRDefault="003A6655" w:rsidP="003A6655">
      <w:pPr>
        <w:pStyle w:val="EndNoteBibliography"/>
        <w:rPr>
          <w:rFonts w:asciiTheme="minorHAnsi" w:hAnsiTheme="minorHAnsi" w:cstheme="minorHAnsi"/>
          <w:sz w:val="24"/>
          <w:szCs w:val="24"/>
        </w:rPr>
      </w:pPr>
    </w:p>
    <w:p w14:paraId="153CBDAA" w14:textId="3FAE6388" w:rsidR="003A6655" w:rsidRDefault="003A6655" w:rsidP="003A6655">
      <w:pPr>
        <w:pStyle w:val="EndNoteBibliography"/>
        <w:rPr>
          <w:rFonts w:asciiTheme="minorHAnsi" w:hAnsiTheme="minorHAnsi" w:cstheme="minorHAnsi"/>
          <w:i/>
          <w:sz w:val="24"/>
          <w:szCs w:val="24"/>
        </w:rPr>
      </w:pPr>
      <w:bookmarkStart w:id="4" w:name="_ENREF_3"/>
      <w:r w:rsidRPr="003A6655">
        <w:rPr>
          <w:rFonts w:asciiTheme="minorHAnsi" w:hAnsiTheme="minorHAnsi" w:cstheme="minorHAnsi"/>
          <w:sz w:val="24"/>
          <w:szCs w:val="24"/>
        </w:rPr>
        <w:t xml:space="preserve">Isaak, N. and Michael, L. 2020. </w:t>
      </w:r>
      <w:r w:rsidRPr="003A6655">
        <w:rPr>
          <w:rFonts w:asciiTheme="minorHAnsi" w:hAnsiTheme="minorHAnsi" w:cstheme="minorHAnsi"/>
          <w:i/>
          <w:sz w:val="24"/>
          <w:szCs w:val="24"/>
        </w:rPr>
        <w:t>Winventor: A Machine-driven Approach for the Development of Winograd Schemas.</w:t>
      </w:r>
      <w:bookmarkEnd w:id="4"/>
    </w:p>
    <w:p w14:paraId="202D3FF6" w14:textId="77777777" w:rsidR="003A6655" w:rsidRPr="003A6655" w:rsidRDefault="003A6655" w:rsidP="003A6655">
      <w:pPr>
        <w:pStyle w:val="EndNoteBibliography"/>
        <w:rPr>
          <w:rFonts w:asciiTheme="minorHAnsi" w:hAnsiTheme="minorHAnsi" w:cstheme="minorHAnsi"/>
          <w:i/>
          <w:sz w:val="24"/>
          <w:szCs w:val="24"/>
        </w:rPr>
      </w:pPr>
    </w:p>
    <w:p w14:paraId="3106BA1F" w14:textId="20CBB8A7" w:rsidR="003A6655" w:rsidRDefault="003A6655" w:rsidP="003A6655">
      <w:pPr>
        <w:pStyle w:val="EndNoteBibliography"/>
        <w:rPr>
          <w:rFonts w:asciiTheme="minorHAnsi" w:hAnsiTheme="minorHAnsi" w:cstheme="minorHAnsi"/>
          <w:sz w:val="24"/>
          <w:szCs w:val="24"/>
        </w:rPr>
      </w:pPr>
      <w:bookmarkStart w:id="5" w:name="_ENREF_4"/>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bookmarkEnd w:id="5"/>
    </w:p>
    <w:p w14:paraId="4277AD91" w14:textId="77777777" w:rsidR="003A6655" w:rsidRPr="003A6655" w:rsidRDefault="003A6655" w:rsidP="003A6655">
      <w:pPr>
        <w:pStyle w:val="EndNoteBibliography"/>
        <w:rPr>
          <w:rFonts w:asciiTheme="minorHAnsi" w:hAnsiTheme="minorHAnsi" w:cstheme="minorHAnsi"/>
          <w:sz w:val="24"/>
          <w:szCs w:val="24"/>
        </w:rPr>
      </w:pPr>
    </w:p>
    <w:p w14:paraId="643813DD" w14:textId="77777777" w:rsidR="003A6655" w:rsidRPr="003A6655" w:rsidRDefault="003A6655" w:rsidP="003A6655">
      <w:pPr>
        <w:pStyle w:val="EndNoteBibliography"/>
        <w:rPr>
          <w:rFonts w:asciiTheme="minorHAnsi" w:hAnsiTheme="minorHAnsi" w:cstheme="minorHAnsi"/>
          <w:i/>
          <w:sz w:val="24"/>
          <w:szCs w:val="24"/>
        </w:rPr>
      </w:pPr>
      <w:bookmarkStart w:id="6" w:name="_ENREF_5"/>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bookmarkEnd w:id="6"/>
    </w:p>
    <w:p w14:paraId="11C7D31C" w14:textId="48D36AF5" w:rsidR="003A6655" w:rsidRDefault="003A6655" w:rsidP="003A6655">
      <w:pPr>
        <w:pStyle w:val="EndNoteBibliography"/>
        <w:rPr>
          <w:rFonts w:asciiTheme="minorHAnsi" w:hAnsiTheme="minorHAnsi" w:cstheme="minorHAnsi"/>
          <w:i/>
          <w:sz w:val="24"/>
          <w:szCs w:val="24"/>
        </w:rPr>
      </w:pPr>
      <w:bookmarkStart w:id="7" w:name="_ENREF_6"/>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bookmarkEnd w:id="7"/>
    </w:p>
    <w:p w14:paraId="71BB1517" w14:textId="77777777" w:rsidR="003A6655" w:rsidRPr="003A6655" w:rsidRDefault="003A6655" w:rsidP="003A6655">
      <w:pPr>
        <w:pStyle w:val="EndNoteBibliography"/>
        <w:rPr>
          <w:rFonts w:asciiTheme="minorHAnsi" w:hAnsiTheme="minorHAnsi" w:cstheme="minorHAnsi"/>
          <w:i/>
          <w:sz w:val="24"/>
          <w:szCs w:val="24"/>
        </w:rPr>
      </w:pPr>
    </w:p>
    <w:p w14:paraId="67A42775" w14:textId="0C7CD644" w:rsidR="003A6655" w:rsidRDefault="003A6655" w:rsidP="003A6655">
      <w:pPr>
        <w:pStyle w:val="EndNoteBibliography"/>
        <w:rPr>
          <w:rFonts w:asciiTheme="minorHAnsi" w:hAnsiTheme="minorHAnsi" w:cstheme="minorHAnsi"/>
          <w:i/>
          <w:sz w:val="24"/>
          <w:szCs w:val="24"/>
        </w:rPr>
      </w:pPr>
      <w:bookmarkStart w:id="8" w:name="_ENREF_7"/>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bookmarkEnd w:id="8"/>
    </w:p>
    <w:p w14:paraId="2C349DE9" w14:textId="77777777" w:rsidR="003A6655" w:rsidRPr="003A6655" w:rsidRDefault="003A6655" w:rsidP="003A6655">
      <w:pPr>
        <w:pStyle w:val="EndNoteBibliography"/>
        <w:rPr>
          <w:rFonts w:asciiTheme="minorHAnsi" w:hAnsiTheme="minorHAnsi" w:cstheme="minorHAnsi"/>
          <w:i/>
          <w:sz w:val="24"/>
          <w:szCs w:val="24"/>
        </w:rPr>
      </w:pPr>
    </w:p>
    <w:p w14:paraId="4ED24130" w14:textId="77777777" w:rsidR="003A6655" w:rsidRPr="003A6655" w:rsidRDefault="003A6655" w:rsidP="003A6655">
      <w:pPr>
        <w:pStyle w:val="EndNoteBibliography"/>
        <w:rPr>
          <w:rFonts w:asciiTheme="minorHAnsi" w:hAnsiTheme="minorHAnsi" w:cstheme="minorHAnsi"/>
          <w:sz w:val="24"/>
          <w:szCs w:val="24"/>
        </w:rPr>
      </w:pPr>
      <w:bookmarkStart w:id="9" w:name="_ENREF_8"/>
      <w:r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Pr="003A6655">
        <w:rPr>
          <w:rFonts w:asciiTheme="minorHAnsi" w:hAnsiTheme="minorHAnsi" w:cstheme="minorHAnsi"/>
          <w:i/>
          <w:sz w:val="24"/>
          <w:szCs w:val="24"/>
        </w:rPr>
        <w:t xml:space="preserve"> may, Miyazaki, Japan</w:t>
      </w:r>
      <w:r w:rsidRPr="003A6655">
        <w:rPr>
          <w:rFonts w:asciiTheme="minorHAnsi" w:hAnsiTheme="minorHAnsi" w:cstheme="minorHAnsi"/>
          <w:sz w:val="24"/>
          <w:szCs w:val="24"/>
        </w:rPr>
        <w:t>. European Language Resources Association (ELRA).</w:t>
      </w:r>
      <w:bookmarkEnd w:id="9"/>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10"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10"/>
    </w:p>
    <w:p w14:paraId="11755016" w14:textId="632691A3" w:rsidR="00321478" w:rsidRDefault="00A70280" w:rsidP="003A6655">
      <w:r w:rsidRPr="003A6655">
        <w:rPr>
          <w:rFonts w:cstheme="minorHAnsi"/>
        </w:rPr>
        <w:fldChar w:fldCharType="end"/>
      </w:r>
    </w:p>
    <w:p w14:paraId="52AC0C7A" w14:textId="77777777" w:rsidR="00321478" w:rsidRPr="00290BC4" w:rsidRDefault="00321478" w:rsidP="00290BC4"/>
    <w:sectPr w:rsidR="00321478" w:rsidRPr="00290BC4" w:rsidSect="00F85562">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5D950" w14:textId="77777777" w:rsidR="004A60A5" w:rsidRDefault="004A60A5" w:rsidP="00A95E5B">
      <w:r>
        <w:separator/>
      </w:r>
    </w:p>
  </w:endnote>
  <w:endnote w:type="continuationSeparator" w:id="0">
    <w:p w14:paraId="7831F046" w14:textId="77777777" w:rsidR="004A60A5" w:rsidRDefault="004A60A5"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l Bayan">
    <w:altName w:val="Al Bayan"/>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Content>
      <w:p w14:paraId="0BE1F4B3" w14:textId="0B4AC1BE" w:rsidR="009B1A82" w:rsidRDefault="009B1A82"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9B1A82" w:rsidRDefault="009B1A82"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9B1A82" w:rsidRPr="00A95E5B" w:rsidRDefault="009B1A82"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9B1A82" w:rsidRPr="00A95E5B" w:rsidRDefault="009B1A82"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26818" w14:textId="77777777" w:rsidR="004A60A5" w:rsidRDefault="004A60A5" w:rsidP="00A95E5B">
      <w:r>
        <w:separator/>
      </w:r>
    </w:p>
  </w:footnote>
  <w:footnote w:type="continuationSeparator" w:id="0">
    <w:p w14:paraId="7F14FCAB" w14:textId="77777777" w:rsidR="004A60A5" w:rsidRDefault="004A60A5"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9B1A82" w:rsidRPr="00A95E5B" w:rsidRDefault="009B1A82">
    <w:pPr>
      <w:pStyle w:val="Header"/>
      <w:rPr>
        <w:color w:val="2F5496" w:themeColor="accent1" w:themeShade="BF"/>
      </w:rPr>
    </w:pPr>
    <w:r w:rsidRPr="00A95E5B">
      <w:rPr>
        <w:color w:val="2F5496" w:themeColor="accent1" w:themeShade="BF"/>
      </w:rPr>
      <w:t>COMP5450M – Knowledge Representation and Reasoning</w:t>
    </w:r>
  </w:p>
  <w:p w14:paraId="2C591098" w14:textId="77777777" w:rsidR="009B1A82" w:rsidRDefault="009B1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47B9"/>
    <w:rsid w:val="00014A9B"/>
    <w:rsid w:val="00032672"/>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05EB3"/>
    <w:rsid w:val="00262D87"/>
    <w:rsid w:val="002737E3"/>
    <w:rsid w:val="00282586"/>
    <w:rsid w:val="002908BD"/>
    <w:rsid w:val="00290BC4"/>
    <w:rsid w:val="00295BAA"/>
    <w:rsid w:val="002C3431"/>
    <w:rsid w:val="002F4C29"/>
    <w:rsid w:val="002F7FB8"/>
    <w:rsid w:val="00321478"/>
    <w:rsid w:val="00326AAF"/>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A1D8B"/>
    <w:rsid w:val="005A31D1"/>
    <w:rsid w:val="005B2113"/>
    <w:rsid w:val="005B29F3"/>
    <w:rsid w:val="005B56D0"/>
    <w:rsid w:val="005D79B0"/>
    <w:rsid w:val="00610122"/>
    <w:rsid w:val="0061132C"/>
    <w:rsid w:val="00627FDB"/>
    <w:rsid w:val="006347B1"/>
    <w:rsid w:val="00635958"/>
    <w:rsid w:val="0063754D"/>
    <w:rsid w:val="00637720"/>
    <w:rsid w:val="00642D6F"/>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ED"/>
    <w:rsid w:val="00774C53"/>
    <w:rsid w:val="008111CA"/>
    <w:rsid w:val="008352FA"/>
    <w:rsid w:val="0086172C"/>
    <w:rsid w:val="0086192D"/>
    <w:rsid w:val="00877896"/>
    <w:rsid w:val="008A4B5A"/>
    <w:rsid w:val="008B68FE"/>
    <w:rsid w:val="008C7FA6"/>
    <w:rsid w:val="008D48CB"/>
    <w:rsid w:val="008E147B"/>
    <w:rsid w:val="008F1529"/>
    <w:rsid w:val="00904346"/>
    <w:rsid w:val="00924DDE"/>
    <w:rsid w:val="0093471B"/>
    <w:rsid w:val="009367AC"/>
    <w:rsid w:val="009549AF"/>
    <w:rsid w:val="00961775"/>
    <w:rsid w:val="0099335D"/>
    <w:rsid w:val="009B1A82"/>
    <w:rsid w:val="009E0B4E"/>
    <w:rsid w:val="009F2345"/>
    <w:rsid w:val="00A0767C"/>
    <w:rsid w:val="00A21A81"/>
    <w:rsid w:val="00A37446"/>
    <w:rsid w:val="00A45DFF"/>
    <w:rsid w:val="00A60707"/>
    <w:rsid w:val="00A70280"/>
    <w:rsid w:val="00A740A7"/>
    <w:rsid w:val="00A831B8"/>
    <w:rsid w:val="00A85051"/>
    <w:rsid w:val="00A95E5B"/>
    <w:rsid w:val="00A97EA0"/>
    <w:rsid w:val="00AA7CAE"/>
    <w:rsid w:val="00AB402A"/>
    <w:rsid w:val="00AB7128"/>
    <w:rsid w:val="00AD2046"/>
    <w:rsid w:val="00AE1536"/>
    <w:rsid w:val="00AE2BD9"/>
    <w:rsid w:val="00B431C3"/>
    <w:rsid w:val="00B51421"/>
    <w:rsid w:val="00B6099C"/>
    <w:rsid w:val="00B76B73"/>
    <w:rsid w:val="00B85775"/>
    <w:rsid w:val="00B912D1"/>
    <w:rsid w:val="00B93644"/>
    <w:rsid w:val="00BB6C23"/>
    <w:rsid w:val="00C00726"/>
    <w:rsid w:val="00C009B8"/>
    <w:rsid w:val="00C01575"/>
    <w:rsid w:val="00C16400"/>
    <w:rsid w:val="00C3147C"/>
    <w:rsid w:val="00C336C7"/>
    <w:rsid w:val="00C37A14"/>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C4070"/>
    <w:rsid w:val="00DD6E47"/>
    <w:rsid w:val="00DE2F3F"/>
    <w:rsid w:val="00E03407"/>
    <w:rsid w:val="00E15FF8"/>
    <w:rsid w:val="00E32871"/>
    <w:rsid w:val="00E441E4"/>
    <w:rsid w:val="00E4485D"/>
    <w:rsid w:val="00E5440C"/>
    <w:rsid w:val="00E56801"/>
    <w:rsid w:val="00E94FE9"/>
    <w:rsid w:val="00EA040A"/>
    <w:rsid w:val="00EA0A8A"/>
    <w:rsid w:val="00EA2544"/>
    <w:rsid w:val="00EA2620"/>
    <w:rsid w:val="00EA65E2"/>
    <w:rsid w:val="00EB26FF"/>
    <w:rsid w:val="00EB7045"/>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ict.usc.edu/~gordon/downloads/COPA-questions-dev.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13</Pages>
  <Words>9667</Words>
  <Characters>55106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Sarah Smith</cp:lastModifiedBy>
  <cp:revision>111</cp:revision>
  <dcterms:created xsi:type="dcterms:W3CDTF">2020-12-04T19:11:00Z</dcterms:created>
  <dcterms:modified xsi:type="dcterms:W3CDTF">2020-12-05T17:30:00Z</dcterms:modified>
</cp:coreProperties>
</file>