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209D" w14:textId="77777777"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Continuous Integration: Concepts, Workflow, and Industry Implementation</w:t>
      </w:r>
    </w:p>
    <w:p w14:paraId="77150511" w14:textId="77777777"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1. Introduction to Continuous Integration</w:t>
      </w:r>
    </w:p>
    <w:p w14:paraId="7C705BCD" w14:textId="77777777" w:rsidR="00774E8B" w:rsidRPr="00774E8B" w:rsidRDefault="00774E8B" w:rsidP="00774E8B">
      <w:pPr>
        <w:jc w:val="both"/>
        <w:rPr>
          <w:rFonts w:ascii="Times New Roman" w:hAnsi="Times New Roman" w:cs="Times New Roman"/>
        </w:rPr>
      </w:pPr>
      <w:r w:rsidRPr="00774E8B">
        <w:rPr>
          <w:rFonts w:ascii="Times New Roman" w:hAnsi="Times New Roman" w:cs="Times New Roman"/>
        </w:rPr>
        <w:t>Continuous Integration (CI) is a software development practice in which developers frequently integrate their code changes into a shared repository, followed by automated builds and tests. The primary objective of CI is to detect integration issues early, improve software quality, and accelerate the development lifecycle.</w:t>
      </w:r>
    </w:p>
    <w:p w14:paraId="7D7EC6C6" w14:textId="77777777" w:rsidR="00774E8B" w:rsidRPr="00774E8B" w:rsidRDefault="00774E8B" w:rsidP="00774E8B">
      <w:pPr>
        <w:jc w:val="both"/>
        <w:rPr>
          <w:rFonts w:ascii="Times New Roman" w:hAnsi="Times New Roman" w:cs="Times New Roman"/>
        </w:rPr>
      </w:pPr>
      <w:r w:rsidRPr="00774E8B">
        <w:rPr>
          <w:rFonts w:ascii="Times New Roman" w:hAnsi="Times New Roman" w:cs="Times New Roman"/>
        </w:rPr>
        <w:t>Before CI became common, developers worked in isolation for long periods and merged code infrequently. This often resulted in “integration hell”, where conflicts, bugs, and failures were discovered late in the development cycle. CI addresses this problem by enforcing frequent integration, automated verification, and rapid feedback, making it a cornerstone of modern DevOps practices.</w:t>
      </w:r>
    </w:p>
    <w:p w14:paraId="039C8B26" w14:textId="6D4B3F97" w:rsidR="00774E8B" w:rsidRPr="00774E8B" w:rsidRDefault="00774E8B" w:rsidP="00774E8B">
      <w:pPr>
        <w:jc w:val="both"/>
        <w:rPr>
          <w:rFonts w:ascii="Times New Roman" w:hAnsi="Times New Roman" w:cs="Times New Roman"/>
        </w:rPr>
      </w:pPr>
    </w:p>
    <w:p w14:paraId="2792F5F7" w14:textId="77777777"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2. Core Principles of Continuous Integration</w:t>
      </w:r>
    </w:p>
    <w:p w14:paraId="4BF2D14F" w14:textId="77777777" w:rsidR="00774E8B" w:rsidRPr="00774E8B" w:rsidRDefault="00774E8B" w:rsidP="00774E8B">
      <w:pPr>
        <w:jc w:val="both"/>
        <w:rPr>
          <w:rFonts w:ascii="Times New Roman" w:hAnsi="Times New Roman" w:cs="Times New Roman"/>
        </w:rPr>
      </w:pPr>
      <w:r w:rsidRPr="00774E8B">
        <w:rPr>
          <w:rFonts w:ascii="Times New Roman" w:hAnsi="Times New Roman" w:cs="Times New Roman"/>
        </w:rPr>
        <w:t>The effectiveness of CI depends on several core principles:</w:t>
      </w:r>
    </w:p>
    <w:p w14:paraId="3D548F9A" w14:textId="77777777" w:rsidR="00774E8B" w:rsidRPr="00774E8B" w:rsidRDefault="00774E8B" w:rsidP="00774E8B">
      <w:pPr>
        <w:numPr>
          <w:ilvl w:val="0"/>
          <w:numId w:val="1"/>
        </w:numPr>
        <w:rPr>
          <w:rFonts w:ascii="Times New Roman" w:hAnsi="Times New Roman" w:cs="Times New Roman"/>
        </w:rPr>
      </w:pPr>
      <w:r w:rsidRPr="00774E8B">
        <w:rPr>
          <w:rFonts w:ascii="Times New Roman" w:hAnsi="Times New Roman" w:cs="Times New Roman"/>
          <w:b/>
          <w:bCs/>
        </w:rPr>
        <w:t>Frequent Code Commits</w:t>
      </w:r>
      <w:r w:rsidRPr="00774E8B">
        <w:rPr>
          <w:rFonts w:ascii="Times New Roman" w:hAnsi="Times New Roman" w:cs="Times New Roman"/>
        </w:rPr>
        <w:br/>
        <w:t>Developers commit small changes multiple times a day to a shared version control repository. This reduces merge conflicts and simplifies debugging.</w:t>
      </w:r>
    </w:p>
    <w:p w14:paraId="7015E0DB" w14:textId="77777777" w:rsidR="00774E8B" w:rsidRPr="00774E8B" w:rsidRDefault="00774E8B" w:rsidP="00774E8B">
      <w:pPr>
        <w:numPr>
          <w:ilvl w:val="0"/>
          <w:numId w:val="1"/>
        </w:numPr>
        <w:rPr>
          <w:rFonts w:ascii="Times New Roman" w:hAnsi="Times New Roman" w:cs="Times New Roman"/>
        </w:rPr>
      </w:pPr>
      <w:r w:rsidRPr="00774E8B">
        <w:rPr>
          <w:rFonts w:ascii="Times New Roman" w:hAnsi="Times New Roman" w:cs="Times New Roman"/>
          <w:b/>
          <w:bCs/>
        </w:rPr>
        <w:t>Single Source Repository</w:t>
      </w:r>
      <w:r w:rsidRPr="00774E8B">
        <w:rPr>
          <w:rFonts w:ascii="Times New Roman" w:hAnsi="Times New Roman" w:cs="Times New Roman"/>
        </w:rPr>
        <w:br/>
        <w:t>All source code, configuration files, and build scripts are maintained in a centralized repository such as Git.</w:t>
      </w:r>
    </w:p>
    <w:p w14:paraId="12603091" w14:textId="77777777" w:rsidR="00774E8B" w:rsidRPr="00774E8B" w:rsidRDefault="00774E8B" w:rsidP="00774E8B">
      <w:pPr>
        <w:numPr>
          <w:ilvl w:val="0"/>
          <w:numId w:val="1"/>
        </w:numPr>
        <w:rPr>
          <w:rFonts w:ascii="Times New Roman" w:hAnsi="Times New Roman" w:cs="Times New Roman"/>
        </w:rPr>
      </w:pPr>
      <w:r w:rsidRPr="00774E8B">
        <w:rPr>
          <w:rFonts w:ascii="Times New Roman" w:hAnsi="Times New Roman" w:cs="Times New Roman"/>
          <w:b/>
          <w:bCs/>
        </w:rPr>
        <w:t>Automated Builds</w:t>
      </w:r>
      <w:r w:rsidRPr="00774E8B">
        <w:rPr>
          <w:rFonts w:ascii="Times New Roman" w:hAnsi="Times New Roman" w:cs="Times New Roman"/>
        </w:rPr>
        <w:br/>
        <w:t>Every commit triggers an automated build process to ensure that the application compiles correctly.</w:t>
      </w:r>
    </w:p>
    <w:p w14:paraId="0F33D9A9" w14:textId="77777777" w:rsidR="00774E8B" w:rsidRPr="00774E8B" w:rsidRDefault="00774E8B" w:rsidP="00774E8B">
      <w:pPr>
        <w:numPr>
          <w:ilvl w:val="0"/>
          <w:numId w:val="1"/>
        </w:numPr>
        <w:rPr>
          <w:rFonts w:ascii="Times New Roman" w:hAnsi="Times New Roman" w:cs="Times New Roman"/>
        </w:rPr>
      </w:pPr>
      <w:r w:rsidRPr="00774E8B">
        <w:rPr>
          <w:rFonts w:ascii="Times New Roman" w:hAnsi="Times New Roman" w:cs="Times New Roman"/>
          <w:b/>
          <w:bCs/>
        </w:rPr>
        <w:t>Automated Testing</w:t>
      </w:r>
      <w:r w:rsidRPr="00774E8B">
        <w:rPr>
          <w:rFonts w:ascii="Times New Roman" w:hAnsi="Times New Roman" w:cs="Times New Roman"/>
        </w:rPr>
        <w:br/>
        <w:t>Unit tests, integration tests, and regression tests are executed automatically to validate functionality.</w:t>
      </w:r>
    </w:p>
    <w:p w14:paraId="5331D799" w14:textId="77777777" w:rsidR="00774E8B" w:rsidRPr="00774E8B" w:rsidRDefault="00774E8B" w:rsidP="00774E8B">
      <w:pPr>
        <w:numPr>
          <w:ilvl w:val="0"/>
          <w:numId w:val="1"/>
        </w:numPr>
        <w:rPr>
          <w:rFonts w:ascii="Times New Roman" w:hAnsi="Times New Roman" w:cs="Times New Roman"/>
        </w:rPr>
      </w:pPr>
      <w:r w:rsidRPr="00774E8B">
        <w:rPr>
          <w:rFonts w:ascii="Times New Roman" w:hAnsi="Times New Roman" w:cs="Times New Roman"/>
          <w:b/>
          <w:bCs/>
        </w:rPr>
        <w:t>Fast Feedback</w:t>
      </w:r>
      <w:r w:rsidRPr="00774E8B">
        <w:rPr>
          <w:rFonts w:ascii="Times New Roman" w:hAnsi="Times New Roman" w:cs="Times New Roman"/>
        </w:rPr>
        <w:br/>
        <w:t>Developers are immediately notified if a build or test fails, enabling quick resolution.</w:t>
      </w:r>
    </w:p>
    <w:p w14:paraId="3A28F30E" w14:textId="77777777" w:rsidR="00774E8B" w:rsidRPr="00774E8B" w:rsidRDefault="00774E8B" w:rsidP="00774E8B">
      <w:pPr>
        <w:numPr>
          <w:ilvl w:val="0"/>
          <w:numId w:val="1"/>
        </w:numPr>
        <w:rPr>
          <w:rFonts w:ascii="Times New Roman" w:hAnsi="Times New Roman" w:cs="Times New Roman"/>
        </w:rPr>
      </w:pPr>
      <w:r w:rsidRPr="00774E8B">
        <w:rPr>
          <w:rFonts w:ascii="Times New Roman" w:hAnsi="Times New Roman" w:cs="Times New Roman"/>
          <w:b/>
          <w:bCs/>
        </w:rPr>
        <w:t>Consistent Build Environment</w:t>
      </w:r>
      <w:r w:rsidRPr="00774E8B">
        <w:rPr>
          <w:rFonts w:ascii="Times New Roman" w:hAnsi="Times New Roman" w:cs="Times New Roman"/>
        </w:rPr>
        <w:br/>
        <w:t>Builds run in standardized environments to avoid “works on my machine” issues.</w:t>
      </w:r>
    </w:p>
    <w:p w14:paraId="50013E32" w14:textId="26777ECF" w:rsidR="00774E8B" w:rsidRPr="00774E8B" w:rsidRDefault="00774E8B" w:rsidP="00774E8B">
      <w:pPr>
        <w:jc w:val="both"/>
        <w:rPr>
          <w:rFonts w:ascii="Times New Roman" w:hAnsi="Times New Roman" w:cs="Times New Roman"/>
        </w:rPr>
      </w:pPr>
    </w:p>
    <w:p w14:paraId="5ABBE366" w14:textId="77777777"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3. Difference Between CI, CD, and Continuous Deployment</w:t>
      </w:r>
    </w:p>
    <w:p w14:paraId="750F94B9"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Although often used interchangeably, CI, Continuous Delivery, and Continuous Deployment represent different stages of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2574"/>
        <w:gridCol w:w="2380"/>
        <w:gridCol w:w="2511"/>
      </w:tblGrid>
      <w:tr w:rsidR="00774E8B" w:rsidRPr="00774E8B" w14:paraId="5E7A4B8E" w14:textId="77777777">
        <w:trPr>
          <w:tblHeader/>
          <w:tblCellSpacing w:w="15" w:type="dxa"/>
        </w:trPr>
        <w:tc>
          <w:tcPr>
            <w:tcW w:w="0" w:type="auto"/>
            <w:vAlign w:val="center"/>
            <w:hideMark/>
          </w:tcPr>
          <w:p w14:paraId="71C960C9" w14:textId="77777777" w:rsidR="00774E8B" w:rsidRPr="00774E8B" w:rsidRDefault="00774E8B" w:rsidP="00774E8B">
            <w:pPr>
              <w:rPr>
                <w:rFonts w:ascii="Times New Roman" w:hAnsi="Times New Roman" w:cs="Times New Roman"/>
                <w:b/>
                <w:bCs/>
              </w:rPr>
            </w:pPr>
            <w:r w:rsidRPr="00774E8B">
              <w:rPr>
                <w:rFonts w:ascii="Times New Roman" w:hAnsi="Times New Roman" w:cs="Times New Roman"/>
                <w:b/>
                <w:bCs/>
              </w:rPr>
              <w:lastRenderedPageBreak/>
              <w:t>Aspect</w:t>
            </w:r>
          </w:p>
        </w:tc>
        <w:tc>
          <w:tcPr>
            <w:tcW w:w="0" w:type="auto"/>
            <w:vAlign w:val="center"/>
            <w:hideMark/>
          </w:tcPr>
          <w:p w14:paraId="5592E84B" w14:textId="77777777" w:rsidR="00774E8B" w:rsidRPr="00774E8B" w:rsidRDefault="00774E8B" w:rsidP="00774E8B">
            <w:pPr>
              <w:rPr>
                <w:rFonts w:ascii="Times New Roman" w:hAnsi="Times New Roman" w:cs="Times New Roman"/>
                <w:b/>
                <w:bCs/>
              </w:rPr>
            </w:pPr>
            <w:r w:rsidRPr="00774E8B">
              <w:rPr>
                <w:rFonts w:ascii="Times New Roman" w:hAnsi="Times New Roman" w:cs="Times New Roman"/>
                <w:b/>
                <w:bCs/>
              </w:rPr>
              <w:t>Continuous Integration</w:t>
            </w:r>
          </w:p>
        </w:tc>
        <w:tc>
          <w:tcPr>
            <w:tcW w:w="0" w:type="auto"/>
            <w:vAlign w:val="center"/>
            <w:hideMark/>
          </w:tcPr>
          <w:p w14:paraId="7FE66706" w14:textId="77777777" w:rsidR="00774E8B" w:rsidRPr="00774E8B" w:rsidRDefault="00774E8B" w:rsidP="00774E8B">
            <w:pPr>
              <w:rPr>
                <w:rFonts w:ascii="Times New Roman" w:hAnsi="Times New Roman" w:cs="Times New Roman"/>
                <w:b/>
                <w:bCs/>
              </w:rPr>
            </w:pPr>
            <w:r w:rsidRPr="00774E8B">
              <w:rPr>
                <w:rFonts w:ascii="Times New Roman" w:hAnsi="Times New Roman" w:cs="Times New Roman"/>
                <w:b/>
                <w:bCs/>
              </w:rPr>
              <w:t>Continuous Delivery</w:t>
            </w:r>
          </w:p>
        </w:tc>
        <w:tc>
          <w:tcPr>
            <w:tcW w:w="0" w:type="auto"/>
            <w:vAlign w:val="center"/>
            <w:hideMark/>
          </w:tcPr>
          <w:p w14:paraId="450B52F5" w14:textId="77777777" w:rsidR="00774E8B" w:rsidRPr="00774E8B" w:rsidRDefault="00774E8B" w:rsidP="00774E8B">
            <w:pPr>
              <w:rPr>
                <w:rFonts w:ascii="Times New Roman" w:hAnsi="Times New Roman" w:cs="Times New Roman"/>
                <w:b/>
                <w:bCs/>
              </w:rPr>
            </w:pPr>
            <w:r w:rsidRPr="00774E8B">
              <w:rPr>
                <w:rFonts w:ascii="Times New Roman" w:hAnsi="Times New Roman" w:cs="Times New Roman"/>
                <w:b/>
                <w:bCs/>
              </w:rPr>
              <w:t>Continuous Deployment</w:t>
            </w:r>
          </w:p>
        </w:tc>
      </w:tr>
      <w:tr w:rsidR="00774E8B" w:rsidRPr="00774E8B" w14:paraId="14AB5E10" w14:textId="77777777">
        <w:trPr>
          <w:tblCellSpacing w:w="15" w:type="dxa"/>
        </w:trPr>
        <w:tc>
          <w:tcPr>
            <w:tcW w:w="0" w:type="auto"/>
            <w:vAlign w:val="center"/>
            <w:hideMark/>
          </w:tcPr>
          <w:p w14:paraId="14B17C87"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Purpose</w:t>
            </w:r>
          </w:p>
        </w:tc>
        <w:tc>
          <w:tcPr>
            <w:tcW w:w="0" w:type="auto"/>
            <w:vAlign w:val="center"/>
            <w:hideMark/>
          </w:tcPr>
          <w:p w14:paraId="7802F6C5"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Integrate and test code</w:t>
            </w:r>
          </w:p>
        </w:tc>
        <w:tc>
          <w:tcPr>
            <w:tcW w:w="0" w:type="auto"/>
            <w:vAlign w:val="center"/>
            <w:hideMark/>
          </w:tcPr>
          <w:p w14:paraId="24C1D875"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Ensure code is deployable</w:t>
            </w:r>
          </w:p>
        </w:tc>
        <w:tc>
          <w:tcPr>
            <w:tcW w:w="0" w:type="auto"/>
            <w:vAlign w:val="center"/>
            <w:hideMark/>
          </w:tcPr>
          <w:p w14:paraId="3B99C1C4"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Automatically deploy code</w:t>
            </w:r>
          </w:p>
        </w:tc>
      </w:tr>
      <w:tr w:rsidR="00774E8B" w:rsidRPr="00774E8B" w14:paraId="5C62A82D" w14:textId="77777777">
        <w:trPr>
          <w:tblCellSpacing w:w="15" w:type="dxa"/>
        </w:trPr>
        <w:tc>
          <w:tcPr>
            <w:tcW w:w="0" w:type="auto"/>
            <w:vAlign w:val="center"/>
            <w:hideMark/>
          </w:tcPr>
          <w:p w14:paraId="0D4447D5"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Automation Level</w:t>
            </w:r>
          </w:p>
        </w:tc>
        <w:tc>
          <w:tcPr>
            <w:tcW w:w="0" w:type="auto"/>
            <w:vAlign w:val="center"/>
            <w:hideMark/>
          </w:tcPr>
          <w:p w14:paraId="0F847CD1"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Build + test</w:t>
            </w:r>
          </w:p>
        </w:tc>
        <w:tc>
          <w:tcPr>
            <w:tcW w:w="0" w:type="auto"/>
            <w:vAlign w:val="center"/>
            <w:hideMark/>
          </w:tcPr>
          <w:p w14:paraId="68B50782"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Build, test, package</w:t>
            </w:r>
          </w:p>
        </w:tc>
        <w:tc>
          <w:tcPr>
            <w:tcW w:w="0" w:type="auto"/>
            <w:vAlign w:val="center"/>
            <w:hideMark/>
          </w:tcPr>
          <w:p w14:paraId="03EDFF2A"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Build, test, deploy</w:t>
            </w:r>
          </w:p>
        </w:tc>
      </w:tr>
      <w:tr w:rsidR="00774E8B" w:rsidRPr="00774E8B" w14:paraId="4F943A14" w14:textId="77777777">
        <w:trPr>
          <w:tblCellSpacing w:w="15" w:type="dxa"/>
        </w:trPr>
        <w:tc>
          <w:tcPr>
            <w:tcW w:w="0" w:type="auto"/>
            <w:vAlign w:val="center"/>
            <w:hideMark/>
          </w:tcPr>
          <w:p w14:paraId="4FDAAFD9"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Deployment</w:t>
            </w:r>
          </w:p>
        </w:tc>
        <w:tc>
          <w:tcPr>
            <w:tcW w:w="0" w:type="auto"/>
            <w:vAlign w:val="center"/>
            <w:hideMark/>
          </w:tcPr>
          <w:p w14:paraId="1398E815"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Manual</w:t>
            </w:r>
          </w:p>
        </w:tc>
        <w:tc>
          <w:tcPr>
            <w:tcW w:w="0" w:type="auto"/>
            <w:vAlign w:val="center"/>
            <w:hideMark/>
          </w:tcPr>
          <w:p w14:paraId="6C0C35B5"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Manual approval</w:t>
            </w:r>
          </w:p>
        </w:tc>
        <w:tc>
          <w:tcPr>
            <w:tcW w:w="0" w:type="auto"/>
            <w:vAlign w:val="center"/>
            <w:hideMark/>
          </w:tcPr>
          <w:p w14:paraId="2B7556EB"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Fully automatic</w:t>
            </w:r>
          </w:p>
        </w:tc>
      </w:tr>
      <w:tr w:rsidR="00774E8B" w:rsidRPr="00774E8B" w14:paraId="3FE8FE32" w14:textId="77777777" w:rsidTr="00774E8B">
        <w:trPr>
          <w:trHeight w:val="299"/>
          <w:tblCellSpacing w:w="15" w:type="dxa"/>
        </w:trPr>
        <w:tc>
          <w:tcPr>
            <w:tcW w:w="0" w:type="auto"/>
            <w:vAlign w:val="center"/>
            <w:hideMark/>
          </w:tcPr>
          <w:p w14:paraId="048500C3"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Example</w:t>
            </w:r>
          </w:p>
        </w:tc>
        <w:tc>
          <w:tcPr>
            <w:tcW w:w="0" w:type="auto"/>
            <w:vAlign w:val="center"/>
            <w:hideMark/>
          </w:tcPr>
          <w:p w14:paraId="7D7AF71A"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Jenkins running tests on every commit</w:t>
            </w:r>
          </w:p>
        </w:tc>
        <w:tc>
          <w:tcPr>
            <w:tcW w:w="0" w:type="auto"/>
            <w:vAlign w:val="center"/>
            <w:hideMark/>
          </w:tcPr>
          <w:p w14:paraId="71669E79"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Jenkins preparing a release artifact</w:t>
            </w:r>
          </w:p>
        </w:tc>
        <w:tc>
          <w:tcPr>
            <w:tcW w:w="0" w:type="auto"/>
            <w:vAlign w:val="center"/>
            <w:hideMark/>
          </w:tcPr>
          <w:p w14:paraId="08DA75E1" w14:textId="77777777" w:rsidR="00774E8B" w:rsidRPr="00774E8B" w:rsidRDefault="00774E8B" w:rsidP="00774E8B">
            <w:pPr>
              <w:rPr>
                <w:rFonts w:ascii="Times New Roman" w:hAnsi="Times New Roman" w:cs="Times New Roman"/>
              </w:rPr>
            </w:pPr>
            <w:r w:rsidRPr="00774E8B">
              <w:rPr>
                <w:rFonts w:ascii="Times New Roman" w:hAnsi="Times New Roman" w:cs="Times New Roman"/>
              </w:rPr>
              <w:t>Code pushed directly to production</w:t>
            </w:r>
          </w:p>
        </w:tc>
      </w:tr>
    </w:tbl>
    <w:p w14:paraId="686CAC9D" w14:textId="77777777" w:rsidR="00774E8B" w:rsidRPr="00774E8B" w:rsidRDefault="00774E8B" w:rsidP="00774E8B">
      <w:pPr>
        <w:jc w:val="both"/>
        <w:rPr>
          <w:rFonts w:ascii="Times New Roman" w:hAnsi="Times New Roman" w:cs="Times New Roman"/>
        </w:rPr>
      </w:pPr>
      <w:r w:rsidRPr="00774E8B">
        <w:rPr>
          <w:rFonts w:ascii="Times New Roman" w:hAnsi="Times New Roman" w:cs="Times New Roman"/>
          <w:b/>
          <w:bCs/>
        </w:rPr>
        <w:t>Example:</w:t>
      </w:r>
      <w:r w:rsidRPr="00774E8B">
        <w:rPr>
          <w:rFonts w:ascii="Times New Roman" w:hAnsi="Times New Roman" w:cs="Times New Roman"/>
        </w:rPr>
        <w:br/>
        <w:t>A team using CI ensures that every commit passes automated tests. With Continuous Delivery, the application is always ready for release but deployed manually. In Continuous Deployment, every successful build is automatically released to production without human intervention.</w:t>
      </w:r>
    </w:p>
    <w:p w14:paraId="2C26E4D1" w14:textId="5148A3C4" w:rsidR="00774E8B" w:rsidRPr="00774E8B" w:rsidRDefault="00774E8B" w:rsidP="00774E8B">
      <w:pPr>
        <w:jc w:val="both"/>
        <w:rPr>
          <w:rFonts w:ascii="Times New Roman" w:hAnsi="Times New Roman" w:cs="Times New Roman"/>
        </w:rPr>
      </w:pPr>
    </w:p>
    <w:p w14:paraId="6B250156" w14:textId="77777777"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4. Benefits and Challenges of Implementing CI</w:t>
      </w:r>
    </w:p>
    <w:p w14:paraId="05B1312A" w14:textId="77777777"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Benefits</w:t>
      </w:r>
    </w:p>
    <w:p w14:paraId="79B7C18A" w14:textId="77777777" w:rsidR="00774E8B" w:rsidRPr="00774E8B" w:rsidRDefault="00774E8B" w:rsidP="00774E8B">
      <w:pPr>
        <w:numPr>
          <w:ilvl w:val="0"/>
          <w:numId w:val="2"/>
        </w:numPr>
        <w:jc w:val="both"/>
        <w:rPr>
          <w:rFonts w:ascii="Times New Roman" w:hAnsi="Times New Roman" w:cs="Times New Roman"/>
        </w:rPr>
      </w:pPr>
      <w:r w:rsidRPr="00774E8B">
        <w:rPr>
          <w:rFonts w:ascii="Times New Roman" w:hAnsi="Times New Roman" w:cs="Times New Roman"/>
          <w:b/>
          <w:bCs/>
        </w:rPr>
        <w:t>Early Bug Detection:</w:t>
      </w:r>
      <w:r w:rsidRPr="00774E8B">
        <w:rPr>
          <w:rFonts w:ascii="Times New Roman" w:hAnsi="Times New Roman" w:cs="Times New Roman"/>
        </w:rPr>
        <w:t xml:space="preserve"> Errors are identified immediately after code commits.</w:t>
      </w:r>
    </w:p>
    <w:p w14:paraId="1988CE8F" w14:textId="77777777" w:rsidR="00774E8B" w:rsidRPr="00774E8B" w:rsidRDefault="00774E8B" w:rsidP="00774E8B">
      <w:pPr>
        <w:numPr>
          <w:ilvl w:val="0"/>
          <w:numId w:val="2"/>
        </w:numPr>
        <w:jc w:val="both"/>
        <w:rPr>
          <w:rFonts w:ascii="Times New Roman" w:hAnsi="Times New Roman" w:cs="Times New Roman"/>
        </w:rPr>
      </w:pPr>
      <w:r w:rsidRPr="00774E8B">
        <w:rPr>
          <w:rFonts w:ascii="Times New Roman" w:hAnsi="Times New Roman" w:cs="Times New Roman"/>
          <w:b/>
          <w:bCs/>
        </w:rPr>
        <w:t>Improved Software Quality:</w:t>
      </w:r>
      <w:r w:rsidRPr="00774E8B">
        <w:rPr>
          <w:rFonts w:ascii="Times New Roman" w:hAnsi="Times New Roman" w:cs="Times New Roman"/>
        </w:rPr>
        <w:t xml:space="preserve"> Automated testing ensures consistent validation.</w:t>
      </w:r>
    </w:p>
    <w:p w14:paraId="30690E81" w14:textId="77777777" w:rsidR="00774E8B" w:rsidRPr="00774E8B" w:rsidRDefault="00774E8B" w:rsidP="00774E8B">
      <w:pPr>
        <w:numPr>
          <w:ilvl w:val="0"/>
          <w:numId w:val="2"/>
        </w:numPr>
        <w:jc w:val="both"/>
        <w:rPr>
          <w:rFonts w:ascii="Times New Roman" w:hAnsi="Times New Roman" w:cs="Times New Roman"/>
        </w:rPr>
      </w:pPr>
      <w:r w:rsidRPr="00774E8B">
        <w:rPr>
          <w:rFonts w:ascii="Times New Roman" w:hAnsi="Times New Roman" w:cs="Times New Roman"/>
          <w:b/>
          <w:bCs/>
        </w:rPr>
        <w:t>Faster Development Cycles:</w:t>
      </w:r>
      <w:r w:rsidRPr="00774E8B">
        <w:rPr>
          <w:rFonts w:ascii="Times New Roman" w:hAnsi="Times New Roman" w:cs="Times New Roman"/>
        </w:rPr>
        <w:t xml:space="preserve"> Reduced rework and quicker releases.</w:t>
      </w:r>
    </w:p>
    <w:p w14:paraId="495E3A70" w14:textId="77777777" w:rsidR="00774E8B" w:rsidRPr="00774E8B" w:rsidRDefault="00774E8B" w:rsidP="00774E8B">
      <w:pPr>
        <w:numPr>
          <w:ilvl w:val="0"/>
          <w:numId w:val="2"/>
        </w:numPr>
        <w:jc w:val="both"/>
        <w:rPr>
          <w:rFonts w:ascii="Times New Roman" w:hAnsi="Times New Roman" w:cs="Times New Roman"/>
        </w:rPr>
      </w:pPr>
      <w:r w:rsidRPr="00774E8B">
        <w:rPr>
          <w:rFonts w:ascii="Times New Roman" w:hAnsi="Times New Roman" w:cs="Times New Roman"/>
          <w:b/>
          <w:bCs/>
        </w:rPr>
        <w:t>Enhanced Collaboration:</w:t>
      </w:r>
      <w:r w:rsidRPr="00774E8B">
        <w:rPr>
          <w:rFonts w:ascii="Times New Roman" w:hAnsi="Times New Roman" w:cs="Times New Roman"/>
        </w:rPr>
        <w:t xml:space="preserve"> Teams integrate changes frequently and transparently.</w:t>
      </w:r>
    </w:p>
    <w:p w14:paraId="3EF4B0C8" w14:textId="77777777" w:rsidR="00774E8B" w:rsidRPr="00774E8B" w:rsidRDefault="00774E8B" w:rsidP="00774E8B">
      <w:pPr>
        <w:numPr>
          <w:ilvl w:val="0"/>
          <w:numId w:val="2"/>
        </w:numPr>
        <w:jc w:val="both"/>
        <w:rPr>
          <w:rFonts w:ascii="Times New Roman" w:hAnsi="Times New Roman" w:cs="Times New Roman"/>
        </w:rPr>
      </w:pPr>
      <w:r w:rsidRPr="00774E8B">
        <w:rPr>
          <w:rFonts w:ascii="Times New Roman" w:hAnsi="Times New Roman" w:cs="Times New Roman"/>
          <w:b/>
          <w:bCs/>
        </w:rPr>
        <w:t>Reduced Integration Risk:</w:t>
      </w:r>
      <w:r w:rsidRPr="00774E8B">
        <w:rPr>
          <w:rFonts w:ascii="Times New Roman" w:hAnsi="Times New Roman" w:cs="Times New Roman"/>
        </w:rPr>
        <w:t xml:space="preserve"> Smaller code changes are easier to merge and debug.</w:t>
      </w:r>
    </w:p>
    <w:p w14:paraId="4C2EB72E" w14:textId="77777777"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Challenges</w:t>
      </w:r>
    </w:p>
    <w:p w14:paraId="37364756" w14:textId="77777777" w:rsidR="00774E8B" w:rsidRPr="00774E8B" w:rsidRDefault="00774E8B" w:rsidP="00774E8B">
      <w:pPr>
        <w:numPr>
          <w:ilvl w:val="0"/>
          <w:numId w:val="3"/>
        </w:numPr>
        <w:jc w:val="both"/>
        <w:rPr>
          <w:rFonts w:ascii="Times New Roman" w:hAnsi="Times New Roman" w:cs="Times New Roman"/>
        </w:rPr>
      </w:pPr>
      <w:r w:rsidRPr="00774E8B">
        <w:rPr>
          <w:rFonts w:ascii="Times New Roman" w:hAnsi="Times New Roman" w:cs="Times New Roman"/>
          <w:b/>
          <w:bCs/>
        </w:rPr>
        <w:t>Initial Setup Cost:</w:t>
      </w:r>
      <w:r w:rsidRPr="00774E8B">
        <w:rPr>
          <w:rFonts w:ascii="Times New Roman" w:hAnsi="Times New Roman" w:cs="Times New Roman"/>
        </w:rPr>
        <w:t xml:space="preserve"> Infrastructure and tooling require upfront investment.</w:t>
      </w:r>
    </w:p>
    <w:p w14:paraId="385B9019" w14:textId="77777777" w:rsidR="00774E8B" w:rsidRPr="00774E8B" w:rsidRDefault="00774E8B" w:rsidP="00774E8B">
      <w:pPr>
        <w:numPr>
          <w:ilvl w:val="0"/>
          <w:numId w:val="3"/>
        </w:numPr>
        <w:jc w:val="both"/>
        <w:rPr>
          <w:rFonts w:ascii="Times New Roman" w:hAnsi="Times New Roman" w:cs="Times New Roman"/>
        </w:rPr>
      </w:pPr>
      <w:r w:rsidRPr="00774E8B">
        <w:rPr>
          <w:rFonts w:ascii="Times New Roman" w:hAnsi="Times New Roman" w:cs="Times New Roman"/>
          <w:b/>
          <w:bCs/>
        </w:rPr>
        <w:t>Maintenance Overhead:</w:t>
      </w:r>
      <w:r w:rsidRPr="00774E8B">
        <w:rPr>
          <w:rFonts w:ascii="Times New Roman" w:hAnsi="Times New Roman" w:cs="Times New Roman"/>
        </w:rPr>
        <w:t xml:space="preserve"> CI pipelines and tests must be maintained.</w:t>
      </w:r>
    </w:p>
    <w:p w14:paraId="2BB3F177" w14:textId="77777777" w:rsidR="00774E8B" w:rsidRPr="00774E8B" w:rsidRDefault="00774E8B" w:rsidP="00774E8B">
      <w:pPr>
        <w:numPr>
          <w:ilvl w:val="0"/>
          <w:numId w:val="3"/>
        </w:numPr>
        <w:jc w:val="both"/>
        <w:rPr>
          <w:rFonts w:ascii="Times New Roman" w:hAnsi="Times New Roman" w:cs="Times New Roman"/>
        </w:rPr>
      </w:pPr>
      <w:r w:rsidRPr="00774E8B">
        <w:rPr>
          <w:rFonts w:ascii="Times New Roman" w:hAnsi="Times New Roman" w:cs="Times New Roman"/>
          <w:b/>
          <w:bCs/>
        </w:rPr>
        <w:t>Flaky Tests:</w:t>
      </w:r>
      <w:r w:rsidRPr="00774E8B">
        <w:rPr>
          <w:rFonts w:ascii="Times New Roman" w:hAnsi="Times New Roman" w:cs="Times New Roman"/>
        </w:rPr>
        <w:t xml:space="preserve"> Unstable tests can reduce trust in CI results.</w:t>
      </w:r>
    </w:p>
    <w:p w14:paraId="314328AA" w14:textId="77777777" w:rsidR="00774E8B" w:rsidRPr="00774E8B" w:rsidRDefault="00774E8B" w:rsidP="00774E8B">
      <w:pPr>
        <w:numPr>
          <w:ilvl w:val="0"/>
          <w:numId w:val="3"/>
        </w:numPr>
        <w:jc w:val="both"/>
        <w:rPr>
          <w:rFonts w:ascii="Times New Roman" w:hAnsi="Times New Roman" w:cs="Times New Roman"/>
        </w:rPr>
      </w:pPr>
      <w:r w:rsidRPr="00774E8B">
        <w:rPr>
          <w:rFonts w:ascii="Times New Roman" w:hAnsi="Times New Roman" w:cs="Times New Roman"/>
          <w:b/>
          <w:bCs/>
        </w:rPr>
        <w:t>Learning Curve:</w:t>
      </w:r>
      <w:r w:rsidRPr="00774E8B">
        <w:rPr>
          <w:rFonts w:ascii="Times New Roman" w:hAnsi="Times New Roman" w:cs="Times New Roman"/>
        </w:rPr>
        <w:t xml:space="preserve"> Teams need training to adopt CI practices effectively.</w:t>
      </w:r>
    </w:p>
    <w:p w14:paraId="787BD1B4" w14:textId="6ABF6480" w:rsidR="00774E8B" w:rsidRPr="00774E8B" w:rsidRDefault="00774E8B" w:rsidP="00774E8B">
      <w:pPr>
        <w:jc w:val="both"/>
        <w:rPr>
          <w:rFonts w:ascii="Times New Roman" w:hAnsi="Times New Roman" w:cs="Times New Roman"/>
        </w:rPr>
      </w:pPr>
    </w:p>
    <w:p w14:paraId="4128DF53" w14:textId="77777777"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5. CI Workflow Components</w:t>
      </w:r>
    </w:p>
    <w:p w14:paraId="580C5395" w14:textId="07BB3F5F"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5.1 Version Control Systems in CI</w:t>
      </w:r>
    </w:p>
    <w:p w14:paraId="6BEF7290" w14:textId="0997AC99" w:rsidR="00774E8B" w:rsidRPr="00774E8B" w:rsidRDefault="00774E8B" w:rsidP="00774E8B">
      <w:pPr>
        <w:jc w:val="both"/>
        <w:rPr>
          <w:rFonts w:ascii="Times New Roman" w:hAnsi="Times New Roman" w:cs="Times New Roman"/>
        </w:rPr>
      </w:pPr>
      <w:r w:rsidRPr="00774E8B">
        <w:rPr>
          <w:rFonts w:ascii="Times New Roman" w:hAnsi="Times New Roman" w:cs="Times New Roman"/>
        </w:rPr>
        <w:lastRenderedPageBreak/>
        <w:t>Version control systems such as Git are the foundation of CI. They manage source code, track changes, and enable collaboration. CI servers continuously monitor repositories and trigger pipelines when new commits are detected.</w:t>
      </w:r>
    </w:p>
    <w:p w14:paraId="5C0AECAE" w14:textId="77777777"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5.2 Build Automation Tools</w:t>
      </w:r>
    </w:p>
    <w:p w14:paraId="2A26BE7B" w14:textId="77777777" w:rsidR="00774E8B" w:rsidRPr="00774E8B" w:rsidRDefault="00774E8B" w:rsidP="00774E8B">
      <w:pPr>
        <w:jc w:val="both"/>
        <w:rPr>
          <w:rFonts w:ascii="Times New Roman" w:hAnsi="Times New Roman" w:cs="Times New Roman"/>
        </w:rPr>
      </w:pPr>
      <w:r w:rsidRPr="00774E8B">
        <w:rPr>
          <w:rFonts w:ascii="Times New Roman" w:hAnsi="Times New Roman" w:cs="Times New Roman"/>
        </w:rPr>
        <w:t>Build tools like Maven, Gradle, and Ant automate the compilation and packaging of applications. These tools ensure repeatable builds and eliminate manual errors.</w:t>
      </w:r>
    </w:p>
    <w:p w14:paraId="2B664469" w14:textId="77777777"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5.3 Automated Testing Frameworks</w:t>
      </w:r>
    </w:p>
    <w:p w14:paraId="0D5B2DD0" w14:textId="1D75D97F" w:rsidR="00774E8B" w:rsidRPr="00774E8B" w:rsidRDefault="00774E8B" w:rsidP="00774E8B">
      <w:pPr>
        <w:jc w:val="both"/>
        <w:rPr>
          <w:rFonts w:ascii="Times New Roman" w:hAnsi="Times New Roman" w:cs="Times New Roman"/>
        </w:rPr>
      </w:pPr>
      <w:r w:rsidRPr="00774E8B">
        <w:rPr>
          <w:rFonts w:ascii="Times New Roman" w:hAnsi="Times New Roman" w:cs="Times New Roman"/>
        </w:rPr>
        <w:t xml:space="preserve">Automated testing frameworks such as JUnit, TestNG, and Selenium validate application </w:t>
      </w:r>
      <w:proofErr w:type="spellStart"/>
      <w:r w:rsidRPr="00774E8B">
        <w:rPr>
          <w:rFonts w:ascii="Times New Roman" w:hAnsi="Times New Roman" w:cs="Times New Roman"/>
        </w:rPr>
        <w:t>behavior</w:t>
      </w:r>
      <w:proofErr w:type="spellEnd"/>
      <w:r w:rsidRPr="00774E8B">
        <w:rPr>
          <w:rFonts w:ascii="Times New Roman" w:hAnsi="Times New Roman" w:cs="Times New Roman"/>
        </w:rPr>
        <w:t>. In CI, tests are executed automatically to detect defects early and ensure stability.</w:t>
      </w:r>
    </w:p>
    <w:p w14:paraId="7DF94AD7" w14:textId="690C7987"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5.4 Artifact Repository Management</w:t>
      </w:r>
    </w:p>
    <w:p w14:paraId="5FB928D8" w14:textId="295908E8" w:rsidR="00774E8B" w:rsidRPr="00774E8B" w:rsidRDefault="00774E8B" w:rsidP="00774E8B">
      <w:pPr>
        <w:jc w:val="both"/>
        <w:rPr>
          <w:rFonts w:ascii="Times New Roman" w:hAnsi="Times New Roman" w:cs="Times New Roman"/>
        </w:rPr>
      </w:pPr>
      <w:r w:rsidRPr="00774E8B">
        <w:rPr>
          <w:rFonts w:ascii="Times New Roman" w:hAnsi="Times New Roman" w:cs="Times New Roman"/>
        </w:rPr>
        <w:t xml:space="preserve">Artifact repositories like Nexus and </w:t>
      </w:r>
      <w:proofErr w:type="spellStart"/>
      <w:r w:rsidRPr="00774E8B">
        <w:rPr>
          <w:rFonts w:ascii="Times New Roman" w:hAnsi="Times New Roman" w:cs="Times New Roman"/>
        </w:rPr>
        <w:t>JFrog</w:t>
      </w:r>
      <w:proofErr w:type="spellEnd"/>
      <w:r w:rsidRPr="00774E8B">
        <w:rPr>
          <w:rFonts w:ascii="Times New Roman" w:hAnsi="Times New Roman" w:cs="Times New Roman"/>
        </w:rPr>
        <w:t xml:space="preserve"> Artifactory store compiled binaries, libraries, and build outputs. They ensure version control of build artifacts and enable consistent deployments across environments.</w:t>
      </w:r>
    </w:p>
    <w:p w14:paraId="5D60C15B" w14:textId="46917B84"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5.5 Notification Systems</w:t>
      </w:r>
    </w:p>
    <w:p w14:paraId="63E6A68F" w14:textId="50E3ACA5" w:rsidR="00774E8B" w:rsidRPr="00774E8B" w:rsidRDefault="00774E8B" w:rsidP="00774E8B">
      <w:pPr>
        <w:jc w:val="both"/>
        <w:rPr>
          <w:rFonts w:ascii="Times New Roman" w:hAnsi="Times New Roman" w:cs="Times New Roman"/>
        </w:rPr>
      </w:pPr>
      <w:r w:rsidRPr="00774E8B">
        <w:rPr>
          <w:rFonts w:ascii="Times New Roman" w:hAnsi="Times New Roman" w:cs="Times New Roman"/>
        </w:rPr>
        <w:t>Notification tools such as email, Slack, and Microsoft Teams alert developers about build statuses. Immediate feedback allows teams to resolve failures quickly and maintain pipeline health.</w:t>
      </w:r>
    </w:p>
    <w:p w14:paraId="6B9E3B1D" w14:textId="74B4F158" w:rsidR="00774E8B" w:rsidRPr="00774E8B" w:rsidRDefault="00774E8B" w:rsidP="00774E8B">
      <w:pPr>
        <w:jc w:val="both"/>
        <w:rPr>
          <w:rFonts w:ascii="Times New Roman" w:hAnsi="Times New Roman" w:cs="Times New Roman"/>
          <w:b/>
          <w:bCs/>
        </w:rPr>
      </w:pPr>
    </w:p>
    <w:p w14:paraId="401FBA75" w14:textId="00558364"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6</w:t>
      </w:r>
      <w:r w:rsidRPr="00774E8B">
        <w:rPr>
          <w:rFonts w:ascii="Times New Roman" w:hAnsi="Times New Roman" w:cs="Times New Roman"/>
          <w:b/>
          <w:bCs/>
        </w:rPr>
        <w:t>.</w:t>
      </w:r>
      <w:r w:rsidRPr="00774E8B">
        <w:rPr>
          <w:rFonts w:ascii="Times New Roman" w:hAnsi="Times New Roman" w:cs="Times New Roman"/>
          <w:b/>
          <w:bCs/>
        </w:rPr>
        <w:t>Diagrams</w:t>
      </w:r>
    </w:p>
    <w:p w14:paraId="02BF4389" w14:textId="77777777"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 xml:space="preserve"> </w:t>
      </w:r>
      <w:r w:rsidRPr="00774E8B">
        <w:rPr>
          <w:rFonts w:ascii="Times New Roman" w:hAnsi="Times New Roman" w:cs="Times New Roman"/>
          <w:b/>
          <w:bCs/>
        </w:rPr>
        <w:t>6.1 CI Pipeline</w:t>
      </w:r>
    </w:p>
    <w:p w14:paraId="6B681D52" w14:textId="3E594BD7" w:rsidR="00774E8B" w:rsidRPr="00774E8B" w:rsidRDefault="00774E8B" w:rsidP="00774E8B">
      <w:pPr>
        <w:jc w:val="both"/>
        <w:rPr>
          <w:rFonts w:ascii="Times New Roman" w:hAnsi="Times New Roman" w:cs="Times New Roman"/>
          <w:b/>
          <w:bCs/>
        </w:rPr>
      </w:pPr>
      <w:r w:rsidRPr="00774E8B">
        <w:rPr>
          <w:rFonts w:ascii="Times New Roman" w:hAnsi="Times New Roman" w:cs="Times New Roman"/>
          <w:noProof/>
        </w:rPr>
        <w:drawing>
          <wp:anchor distT="0" distB="0" distL="114300" distR="114300" simplePos="0" relativeHeight="251658240" behindDoc="1" locked="0" layoutInCell="1" allowOverlap="1" wp14:anchorId="46B7B062" wp14:editId="22964911">
            <wp:simplePos x="0" y="0"/>
            <wp:positionH relativeFrom="column">
              <wp:posOffset>390525</wp:posOffset>
            </wp:positionH>
            <wp:positionV relativeFrom="paragraph">
              <wp:posOffset>26035</wp:posOffset>
            </wp:positionV>
            <wp:extent cx="4398010" cy="2466975"/>
            <wp:effectExtent l="0" t="0" r="2540" b="9525"/>
            <wp:wrapTight wrapText="bothSides">
              <wp:wrapPolygon edited="0">
                <wp:start x="0" y="0"/>
                <wp:lineTo x="0" y="21517"/>
                <wp:lineTo x="21519" y="21517"/>
                <wp:lineTo x="21519" y="0"/>
                <wp:lineTo x="0" y="0"/>
              </wp:wrapPolygon>
            </wp:wrapTight>
            <wp:docPr id="60344046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98010" cy="2466975"/>
                    </a:xfrm>
                    <a:prstGeom prst="rect">
                      <a:avLst/>
                    </a:prstGeom>
                    <a:noFill/>
                    <a:ln>
                      <a:noFill/>
                    </a:ln>
                  </pic:spPr>
                </pic:pic>
              </a:graphicData>
            </a:graphic>
          </wp:anchor>
        </w:drawing>
      </w:r>
    </w:p>
    <w:p w14:paraId="09BC27E3" w14:textId="57D3A7DF" w:rsidR="00774E8B" w:rsidRPr="00774E8B" w:rsidRDefault="00774E8B" w:rsidP="00774E8B">
      <w:pPr>
        <w:jc w:val="both"/>
        <w:rPr>
          <w:rFonts w:ascii="Times New Roman" w:hAnsi="Times New Roman" w:cs="Times New Roman"/>
        </w:rPr>
      </w:pPr>
    </w:p>
    <w:p w14:paraId="0F4F3AF2" w14:textId="77777777" w:rsidR="00774E8B" w:rsidRPr="00774E8B" w:rsidRDefault="00774E8B" w:rsidP="00774E8B">
      <w:pPr>
        <w:jc w:val="both"/>
        <w:rPr>
          <w:rFonts w:ascii="Times New Roman" w:hAnsi="Times New Roman" w:cs="Times New Roman"/>
        </w:rPr>
      </w:pPr>
    </w:p>
    <w:p w14:paraId="07E40688" w14:textId="77777777" w:rsidR="00774E8B" w:rsidRPr="00774E8B" w:rsidRDefault="00774E8B" w:rsidP="00774E8B">
      <w:pPr>
        <w:jc w:val="both"/>
        <w:rPr>
          <w:rFonts w:ascii="Times New Roman" w:hAnsi="Times New Roman" w:cs="Times New Roman"/>
        </w:rPr>
      </w:pPr>
    </w:p>
    <w:p w14:paraId="64D81BCE" w14:textId="77777777" w:rsidR="00774E8B" w:rsidRPr="00774E8B" w:rsidRDefault="00774E8B" w:rsidP="00774E8B">
      <w:pPr>
        <w:jc w:val="both"/>
        <w:rPr>
          <w:rFonts w:ascii="Times New Roman" w:hAnsi="Times New Roman" w:cs="Times New Roman"/>
        </w:rPr>
      </w:pPr>
    </w:p>
    <w:p w14:paraId="582DEFE9" w14:textId="77777777" w:rsidR="00774E8B" w:rsidRPr="00774E8B" w:rsidRDefault="00774E8B" w:rsidP="00774E8B">
      <w:pPr>
        <w:jc w:val="both"/>
        <w:rPr>
          <w:rFonts w:ascii="Times New Roman" w:hAnsi="Times New Roman" w:cs="Times New Roman"/>
        </w:rPr>
      </w:pPr>
    </w:p>
    <w:p w14:paraId="2905C21B" w14:textId="77777777" w:rsidR="00774E8B" w:rsidRPr="00774E8B" w:rsidRDefault="00774E8B" w:rsidP="00774E8B">
      <w:pPr>
        <w:jc w:val="both"/>
        <w:rPr>
          <w:rFonts w:ascii="Times New Roman" w:hAnsi="Times New Roman" w:cs="Times New Roman"/>
        </w:rPr>
      </w:pPr>
    </w:p>
    <w:p w14:paraId="0D371221" w14:textId="77777777" w:rsidR="00774E8B" w:rsidRDefault="00774E8B" w:rsidP="00774E8B">
      <w:pPr>
        <w:jc w:val="both"/>
        <w:rPr>
          <w:rFonts w:ascii="Times New Roman" w:hAnsi="Times New Roman" w:cs="Times New Roman"/>
        </w:rPr>
      </w:pPr>
    </w:p>
    <w:p w14:paraId="1F507954" w14:textId="77777777" w:rsidR="00774E8B" w:rsidRPr="00774E8B" w:rsidRDefault="00774E8B" w:rsidP="00774E8B">
      <w:pPr>
        <w:jc w:val="both"/>
        <w:rPr>
          <w:rFonts w:ascii="Times New Roman" w:hAnsi="Times New Roman" w:cs="Times New Roman"/>
        </w:rPr>
      </w:pPr>
    </w:p>
    <w:p w14:paraId="692E7512" w14:textId="77777777" w:rsidR="00774E8B" w:rsidRPr="00774E8B" w:rsidRDefault="00774E8B" w:rsidP="00774E8B">
      <w:pPr>
        <w:jc w:val="center"/>
        <w:rPr>
          <w:rFonts w:ascii="Times New Roman" w:hAnsi="Times New Roman" w:cs="Times New Roman"/>
          <w:i/>
          <w:iCs/>
        </w:rPr>
      </w:pPr>
      <w:r w:rsidRPr="00774E8B">
        <w:rPr>
          <w:rFonts w:ascii="Times New Roman" w:hAnsi="Times New Roman" w:cs="Times New Roman"/>
          <w:i/>
          <w:iCs/>
        </w:rPr>
        <w:t>6.1 CI Pipeline</w:t>
      </w:r>
    </w:p>
    <w:p w14:paraId="28EEB8A6" w14:textId="77777777" w:rsidR="00774E8B" w:rsidRPr="00774E8B" w:rsidRDefault="00774E8B" w:rsidP="00774E8B">
      <w:pPr>
        <w:jc w:val="both"/>
        <w:rPr>
          <w:rFonts w:ascii="Times New Roman" w:hAnsi="Times New Roman" w:cs="Times New Roman"/>
        </w:rPr>
      </w:pPr>
    </w:p>
    <w:p w14:paraId="08331B63" w14:textId="77777777" w:rsidR="00774E8B" w:rsidRPr="00774E8B" w:rsidRDefault="00774E8B" w:rsidP="00774E8B">
      <w:pPr>
        <w:jc w:val="both"/>
        <w:rPr>
          <w:rFonts w:ascii="Times New Roman" w:hAnsi="Times New Roman" w:cs="Times New Roman"/>
        </w:rPr>
      </w:pPr>
    </w:p>
    <w:p w14:paraId="5629C20F" w14:textId="77777777" w:rsidR="00774E8B" w:rsidRPr="00774E8B" w:rsidRDefault="00774E8B" w:rsidP="00774E8B">
      <w:pPr>
        <w:jc w:val="both"/>
        <w:rPr>
          <w:rFonts w:ascii="Times New Roman" w:hAnsi="Times New Roman" w:cs="Times New Roman"/>
        </w:rPr>
      </w:pPr>
    </w:p>
    <w:p w14:paraId="498F2158" w14:textId="304EB2AF"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6.</w:t>
      </w:r>
      <w:r w:rsidRPr="00774E8B">
        <w:rPr>
          <w:rFonts w:ascii="Times New Roman" w:hAnsi="Times New Roman" w:cs="Times New Roman"/>
          <w:b/>
          <w:bCs/>
        </w:rPr>
        <w:t>2 Jenkins Architecture</w:t>
      </w:r>
    </w:p>
    <w:p w14:paraId="1625F75B" w14:textId="0F099631" w:rsidR="00774E8B" w:rsidRPr="00774E8B" w:rsidRDefault="00774E8B" w:rsidP="00774E8B">
      <w:pPr>
        <w:jc w:val="both"/>
        <w:rPr>
          <w:rFonts w:ascii="Times New Roman" w:hAnsi="Times New Roman" w:cs="Times New Roman"/>
        </w:rPr>
      </w:pPr>
    </w:p>
    <w:p w14:paraId="3C144034" w14:textId="49DE0A63" w:rsidR="00774E8B" w:rsidRPr="00774E8B" w:rsidRDefault="00774E8B" w:rsidP="00774E8B">
      <w:pPr>
        <w:jc w:val="both"/>
        <w:rPr>
          <w:rFonts w:ascii="Times New Roman" w:hAnsi="Times New Roman" w:cs="Times New Roman"/>
        </w:rPr>
      </w:pPr>
      <w:r w:rsidRPr="00774E8B">
        <w:rPr>
          <w:rFonts w:ascii="Times New Roman" w:hAnsi="Times New Roman" w:cs="Times New Roman"/>
          <w:noProof/>
        </w:rPr>
        <w:drawing>
          <wp:inline distT="0" distB="0" distL="0" distR="0" wp14:anchorId="1090CBD2" wp14:editId="5115BC1A">
            <wp:extent cx="4375150" cy="4197350"/>
            <wp:effectExtent l="0" t="0" r="6350" b="0"/>
            <wp:docPr id="288615721"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75150" cy="4197350"/>
                    </a:xfrm>
                    <a:prstGeom prst="rect">
                      <a:avLst/>
                    </a:prstGeom>
                    <a:noFill/>
                    <a:ln>
                      <a:noFill/>
                    </a:ln>
                  </pic:spPr>
                </pic:pic>
              </a:graphicData>
            </a:graphic>
          </wp:inline>
        </w:drawing>
      </w:r>
    </w:p>
    <w:p w14:paraId="3FCB32D1" w14:textId="3C8F0CB5" w:rsidR="00774E8B" w:rsidRPr="00774E8B" w:rsidRDefault="00774E8B" w:rsidP="00774E8B">
      <w:pPr>
        <w:jc w:val="center"/>
        <w:rPr>
          <w:rFonts w:ascii="Times New Roman" w:hAnsi="Times New Roman" w:cs="Times New Roman"/>
          <w:i/>
          <w:iCs/>
        </w:rPr>
      </w:pPr>
      <w:r w:rsidRPr="00774E8B">
        <w:rPr>
          <w:rFonts w:ascii="Times New Roman" w:hAnsi="Times New Roman" w:cs="Times New Roman"/>
          <w:i/>
          <w:iCs/>
        </w:rPr>
        <w:t>6.</w:t>
      </w:r>
      <w:r w:rsidRPr="00774E8B">
        <w:rPr>
          <w:rFonts w:ascii="Times New Roman" w:hAnsi="Times New Roman" w:cs="Times New Roman"/>
          <w:i/>
          <w:iCs/>
        </w:rPr>
        <w:t>2</w:t>
      </w:r>
      <w:r w:rsidRPr="00774E8B">
        <w:rPr>
          <w:rFonts w:ascii="Times New Roman" w:hAnsi="Times New Roman" w:cs="Times New Roman"/>
          <w:i/>
          <w:iCs/>
        </w:rPr>
        <w:t xml:space="preserve"> </w:t>
      </w:r>
      <w:r w:rsidRPr="00774E8B">
        <w:rPr>
          <w:rFonts w:ascii="Times New Roman" w:hAnsi="Times New Roman" w:cs="Times New Roman"/>
          <w:i/>
          <w:iCs/>
        </w:rPr>
        <w:t>Jenkins Architecture</w:t>
      </w:r>
    </w:p>
    <w:p w14:paraId="635144D9" w14:textId="77777777" w:rsidR="00774E8B" w:rsidRPr="00774E8B" w:rsidRDefault="00774E8B" w:rsidP="00774E8B">
      <w:pPr>
        <w:jc w:val="both"/>
        <w:rPr>
          <w:rFonts w:ascii="Times New Roman" w:hAnsi="Times New Roman" w:cs="Times New Roman"/>
        </w:rPr>
      </w:pPr>
    </w:p>
    <w:p w14:paraId="229817FC" w14:textId="1ED9D908"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7</w:t>
      </w:r>
      <w:r w:rsidRPr="00774E8B">
        <w:rPr>
          <w:rFonts w:ascii="Times New Roman" w:hAnsi="Times New Roman" w:cs="Times New Roman"/>
          <w:b/>
          <w:bCs/>
        </w:rPr>
        <w:t>. Case Study Analysis of CI Implementation</w:t>
      </w:r>
    </w:p>
    <w:p w14:paraId="3FDCDF5C" w14:textId="5F6D3E57"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7.</w:t>
      </w:r>
      <w:r w:rsidRPr="00774E8B">
        <w:rPr>
          <w:rFonts w:ascii="Times New Roman" w:hAnsi="Times New Roman" w:cs="Times New Roman"/>
          <w:b/>
          <w:bCs/>
        </w:rPr>
        <w:t>1 Netflix</w:t>
      </w:r>
    </w:p>
    <w:p w14:paraId="1771AAD6" w14:textId="77777777" w:rsidR="00774E8B" w:rsidRPr="00774E8B" w:rsidRDefault="00774E8B" w:rsidP="00774E8B">
      <w:pPr>
        <w:jc w:val="both"/>
        <w:rPr>
          <w:rFonts w:ascii="Times New Roman" w:hAnsi="Times New Roman" w:cs="Times New Roman"/>
        </w:rPr>
      </w:pPr>
      <w:r w:rsidRPr="00774E8B">
        <w:rPr>
          <w:rFonts w:ascii="Times New Roman" w:hAnsi="Times New Roman" w:cs="Times New Roman"/>
        </w:rPr>
        <w:t>Netflix operates at massive scale and relies heavily on CI to manage thousands of daily code changes. Jenkins is used to automate builds and testing, while Spinnaker supports continuous delivery. CI enables Netflix to deploy features rapidly while maintaining system reliability.</w:t>
      </w:r>
    </w:p>
    <w:p w14:paraId="7EB3821F" w14:textId="20922E49"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7</w:t>
      </w:r>
      <w:r w:rsidRPr="00774E8B">
        <w:rPr>
          <w:rFonts w:ascii="Times New Roman" w:hAnsi="Times New Roman" w:cs="Times New Roman"/>
          <w:b/>
          <w:bCs/>
        </w:rPr>
        <w:t>.2 Amazon</w:t>
      </w:r>
    </w:p>
    <w:p w14:paraId="4793C9CF" w14:textId="77777777" w:rsidR="00774E8B" w:rsidRPr="00774E8B" w:rsidRDefault="00774E8B" w:rsidP="00774E8B">
      <w:pPr>
        <w:jc w:val="both"/>
        <w:rPr>
          <w:rFonts w:ascii="Times New Roman" w:hAnsi="Times New Roman" w:cs="Times New Roman"/>
        </w:rPr>
      </w:pPr>
      <w:r w:rsidRPr="00774E8B">
        <w:rPr>
          <w:rFonts w:ascii="Times New Roman" w:hAnsi="Times New Roman" w:cs="Times New Roman"/>
        </w:rPr>
        <w:t>Amazon follows a “you build it, you run it” philosophy. CI pipelines automatically build and test services whenever changes are committed. This approach allows Amazon to deploy code frequently while ensuring high availability and fault tolerance.</w:t>
      </w:r>
    </w:p>
    <w:p w14:paraId="0BB1EF6E" w14:textId="77777777"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Comparison</w:t>
      </w:r>
    </w:p>
    <w:p w14:paraId="443B11A6" w14:textId="77777777" w:rsidR="00774E8B" w:rsidRPr="00774E8B" w:rsidRDefault="00774E8B" w:rsidP="00774E8B">
      <w:pPr>
        <w:jc w:val="both"/>
        <w:rPr>
          <w:rFonts w:ascii="Times New Roman" w:hAnsi="Times New Roman" w:cs="Times New Roman"/>
        </w:rPr>
      </w:pPr>
      <w:r w:rsidRPr="00774E8B">
        <w:rPr>
          <w:rFonts w:ascii="Times New Roman" w:hAnsi="Times New Roman" w:cs="Times New Roman"/>
        </w:rPr>
        <w:lastRenderedPageBreak/>
        <w:t>Both organizations leverage CI to handle high deployment frequency, ensure code quality, and reduce operational risk. Automation is central to their success.</w:t>
      </w:r>
    </w:p>
    <w:p w14:paraId="2920DA1C" w14:textId="5C9BC496" w:rsidR="00774E8B" w:rsidRPr="00774E8B" w:rsidRDefault="00774E8B" w:rsidP="00774E8B">
      <w:pPr>
        <w:jc w:val="both"/>
        <w:rPr>
          <w:rFonts w:ascii="Times New Roman" w:hAnsi="Times New Roman" w:cs="Times New Roman"/>
        </w:rPr>
      </w:pPr>
    </w:p>
    <w:p w14:paraId="6C5C1E9D" w14:textId="4A68E740"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8</w:t>
      </w:r>
      <w:r w:rsidRPr="00774E8B">
        <w:rPr>
          <w:rFonts w:ascii="Times New Roman" w:hAnsi="Times New Roman" w:cs="Times New Roman"/>
          <w:b/>
          <w:bCs/>
        </w:rPr>
        <w:t>. Traditional vs CI-Based Development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2442"/>
      </w:tblGrid>
      <w:tr w:rsidR="00774E8B" w:rsidRPr="00774E8B" w14:paraId="5F016492" w14:textId="77777777">
        <w:trPr>
          <w:tblHeader/>
          <w:tblCellSpacing w:w="15" w:type="dxa"/>
        </w:trPr>
        <w:tc>
          <w:tcPr>
            <w:tcW w:w="0" w:type="auto"/>
            <w:vAlign w:val="center"/>
            <w:hideMark/>
          </w:tcPr>
          <w:p w14:paraId="250F60F4" w14:textId="77777777" w:rsidR="00774E8B" w:rsidRPr="00774E8B" w:rsidRDefault="00774E8B" w:rsidP="00774E8B">
            <w:pPr>
              <w:jc w:val="center"/>
              <w:rPr>
                <w:rFonts w:ascii="Times New Roman" w:hAnsi="Times New Roman" w:cs="Times New Roman"/>
                <w:b/>
                <w:bCs/>
              </w:rPr>
            </w:pPr>
            <w:r w:rsidRPr="00774E8B">
              <w:rPr>
                <w:rFonts w:ascii="Times New Roman" w:hAnsi="Times New Roman" w:cs="Times New Roman"/>
                <w:b/>
                <w:bCs/>
              </w:rPr>
              <w:t>Traditional Development</w:t>
            </w:r>
          </w:p>
        </w:tc>
        <w:tc>
          <w:tcPr>
            <w:tcW w:w="0" w:type="auto"/>
            <w:vAlign w:val="center"/>
            <w:hideMark/>
          </w:tcPr>
          <w:p w14:paraId="5A07241D" w14:textId="77777777" w:rsidR="00774E8B" w:rsidRPr="00774E8B" w:rsidRDefault="00774E8B" w:rsidP="00774E8B">
            <w:pPr>
              <w:jc w:val="center"/>
              <w:rPr>
                <w:rFonts w:ascii="Times New Roman" w:hAnsi="Times New Roman" w:cs="Times New Roman"/>
                <w:b/>
                <w:bCs/>
              </w:rPr>
            </w:pPr>
            <w:r w:rsidRPr="00774E8B">
              <w:rPr>
                <w:rFonts w:ascii="Times New Roman" w:hAnsi="Times New Roman" w:cs="Times New Roman"/>
                <w:b/>
                <w:bCs/>
              </w:rPr>
              <w:t>CI-Based Development</w:t>
            </w:r>
          </w:p>
        </w:tc>
      </w:tr>
      <w:tr w:rsidR="00774E8B" w:rsidRPr="00774E8B" w14:paraId="6270DD30" w14:textId="77777777">
        <w:trPr>
          <w:tblCellSpacing w:w="15" w:type="dxa"/>
        </w:trPr>
        <w:tc>
          <w:tcPr>
            <w:tcW w:w="0" w:type="auto"/>
            <w:vAlign w:val="center"/>
            <w:hideMark/>
          </w:tcPr>
          <w:p w14:paraId="537C0E6D" w14:textId="77777777" w:rsidR="00774E8B" w:rsidRPr="00774E8B" w:rsidRDefault="00774E8B" w:rsidP="00774E8B">
            <w:pPr>
              <w:jc w:val="center"/>
              <w:rPr>
                <w:rFonts w:ascii="Times New Roman" w:hAnsi="Times New Roman" w:cs="Times New Roman"/>
              </w:rPr>
            </w:pPr>
            <w:r w:rsidRPr="00774E8B">
              <w:rPr>
                <w:rFonts w:ascii="Times New Roman" w:hAnsi="Times New Roman" w:cs="Times New Roman"/>
              </w:rPr>
              <w:t>Infrequent integration</w:t>
            </w:r>
          </w:p>
        </w:tc>
        <w:tc>
          <w:tcPr>
            <w:tcW w:w="0" w:type="auto"/>
            <w:vAlign w:val="center"/>
            <w:hideMark/>
          </w:tcPr>
          <w:p w14:paraId="5942602F" w14:textId="77777777" w:rsidR="00774E8B" w:rsidRPr="00774E8B" w:rsidRDefault="00774E8B" w:rsidP="00774E8B">
            <w:pPr>
              <w:jc w:val="center"/>
              <w:rPr>
                <w:rFonts w:ascii="Times New Roman" w:hAnsi="Times New Roman" w:cs="Times New Roman"/>
              </w:rPr>
            </w:pPr>
            <w:r w:rsidRPr="00774E8B">
              <w:rPr>
                <w:rFonts w:ascii="Times New Roman" w:hAnsi="Times New Roman" w:cs="Times New Roman"/>
              </w:rPr>
              <w:t>Frequent integration</w:t>
            </w:r>
          </w:p>
        </w:tc>
      </w:tr>
      <w:tr w:rsidR="00774E8B" w:rsidRPr="00774E8B" w14:paraId="4DAB65DE" w14:textId="77777777">
        <w:trPr>
          <w:tblCellSpacing w:w="15" w:type="dxa"/>
        </w:trPr>
        <w:tc>
          <w:tcPr>
            <w:tcW w:w="0" w:type="auto"/>
            <w:vAlign w:val="center"/>
            <w:hideMark/>
          </w:tcPr>
          <w:p w14:paraId="1EE26CC8" w14:textId="77777777" w:rsidR="00774E8B" w:rsidRPr="00774E8B" w:rsidRDefault="00774E8B" w:rsidP="00774E8B">
            <w:pPr>
              <w:jc w:val="center"/>
              <w:rPr>
                <w:rFonts w:ascii="Times New Roman" w:hAnsi="Times New Roman" w:cs="Times New Roman"/>
              </w:rPr>
            </w:pPr>
            <w:r w:rsidRPr="00774E8B">
              <w:rPr>
                <w:rFonts w:ascii="Times New Roman" w:hAnsi="Times New Roman" w:cs="Times New Roman"/>
              </w:rPr>
              <w:t>Manual testing</w:t>
            </w:r>
          </w:p>
        </w:tc>
        <w:tc>
          <w:tcPr>
            <w:tcW w:w="0" w:type="auto"/>
            <w:vAlign w:val="center"/>
            <w:hideMark/>
          </w:tcPr>
          <w:p w14:paraId="6F73EF2C" w14:textId="77777777" w:rsidR="00774E8B" w:rsidRPr="00774E8B" w:rsidRDefault="00774E8B" w:rsidP="00774E8B">
            <w:pPr>
              <w:jc w:val="center"/>
              <w:rPr>
                <w:rFonts w:ascii="Times New Roman" w:hAnsi="Times New Roman" w:cs="Times New Roman"/>
              </w:rPr>
            </w:pPr>
            <w:r w:rsidRPr="00774E8B">
              <w:rPr>
                <w:rFonts w:ascii="Times New Roman" w:hAnsi="Times New Roman" w:cs="Times New Roman"/>
              </w:rPr>
              <w:t>Automated testing</w:t>
            </w:r>
          </w:p>
        </w:tc>
      </w:tr>
      <w:tr w:rsidR="00774E8B" w:rsidRPr="00774E8B" w14:paraId="74A99523" w14:textId="77777777">
        <w:trPr>
          <w:tblCellSpacing w:w="15" w:type="dxa"/>
        </w:trPr>
        <w:tc>
          <w:tcPr>
            <w:tcW w:w="0" w:type="auto"/>
            <w:vAlign w:val="center"/>
            <w:hideMark/>
          </w:tcPr>
          <w:p w14:paraId="436FCB4B" w14:textId="77777777" w:rsidR="00774E8B" w:rsidRPr="00774E8B" w:rsidRDefault="00774E8B" w:rsidP="00774E8B">
            <w:pPr>
              <w:jc w:val="center"/>
              <w:rPr>
                <w:rFonts w:ascii="Times New Roman" w:hAnsi="Times New Roman" w:cs="Times New Roman"/>
              </w:rPr>
            </w:pPr>
            <w:r w:rsidRPr="00774E8B">
              <w:rPr>
                <w:rFonts w:ascii="Times New Roman" w:hAnsi="Times New Roman" w:cs="Times New Roman"/>
              </w:rPr>
              <w:t>Late bug detection</w:t>
            </w:r>
          </w:p>
        </w:tc>
        <w:tc>
          <w:tcPr>
            <w:tcW w:w="0" w:type="auto"/>
            <w:vAlign w:val="center"/>
            <w:hideMark/>
          </w:tcPr>
          <w:p w14:paraId="32D6C753" w14:textId="77777777" w:rsidR="00774E8B" w:rsidRPr="00774E8B" w:rsidRDefault="00774E8B" w:rsidP="00774E8B">
            <w:pPr>
              <w:jc w:val="center"/>
              <w:rPr>
                <w:rFonts w:ascii="Times New Roman" w:hAnsi="Times New Roman" w:cs="Times New Roman"/>
              </w:rPr>
            </w:pPr>
            <w:r w:rsidRPr="00774E8B">
              <w:rPr>
                <w:rFonts w:ascii="Times New Roman" w:hAnsi="Times New Roman" w:cs="Times New Roman"/>
              </w:rPr>
              <w:t>Early bug detection</w:t>
            </w:r>
          </w:p>
        </w:tc>
      </w:tr>
      <w:tr w:rsidR="00774E8B" w:rsidRPr="00774E8B" w14:paraId="55D634F7" w14:textId="77777777">
        <w:trPr>
          <w:tblCellSpacing w:w="15" w:type="dxa"/>
        </w:trPr>
        <w:tc>
          <w:tcPr>
            <w:tcW w:w="0" w:type="auto"/>
            <w:vAlign w:val="center"/>
            <w:hideMark/>
          </w:tcPr>
          <w:p w14:paraId="28CB65B0" w14:textId="77777777" w:rsidR="00774E8B" w:rsidRPr="00774E8B" w:rsidRDefault="00774E8B" w:rsidP="00774E8B">
            <w:pPr>
              <w:jc w:val="center"/>
              <w:rPr>
                <w:rFonts w:ascii="Times New Roman" w:hAnsi="Times New Roman" w:cs="Times New Roman"/>
              </w:rPr>
            </w:pPr>
            <w:r w:rsidRPr="00774E8B">
              <w:rPr>
                <w:rFonts w:ascii="Times New Roman" w:hAnsi="Times New Roman" w:cs="Times New Roman"/>
              </w:rPr>
              <w:t>High integration risk</w:t>
            </w:r>
          </w:p>
        </w:tc>
        <w:tc>
          <w:tcPr>
            <w:tcW w:w="0" w:type="auto"/>
            <w:vAlign w:val="center"/>
            <w:hideMark/>
          </w:tcPr>
          <w:p w14:paraId="1E08E216" w14:textId="77777777" w:rsidR="00774E8B" w:rsidRPr="00774E8B" w:rsidRDefault="00774E8B" w:rsidP="00774E8B">
            <w:pPr>
              <w:jc w:val="center"/>
              <w:rPr>
                <w:rFonts w:ascii="Times New Roman" w:hAnsi="Times New Roman" w:cs="Times New Roman"/>
              </w:rPr>
            </w:pPr>
            <w:r w:rsidRPr="00774E8B">
              <w:rPr>
                <w:rFonts w:ascii="Times New Roman" w:hAnsi="Times New Roman" w:cs="Times New Roman"/>
              </w:rPr>
              <w:t>Reduced integration risk</w:t>
            </w:r>
          </w:p>
        </w:tc>
      </w:tr>
      <w:tr w:rsidR="00774E8B" w:rsidRPr="00774E8B" w14:paraId="1F90755D" w14:textId="77777777">
        <w:trPr>
          <w:tblCellSpacing w:w="15" w:type="dxa"/>
        </w:trPr>
        <w:tc>
          <w:tcPr>
            <w:tcW w:w="0" w:type="auto"/>
            <w:vAlign w:val="center"/>
            <w:hideMark/>
          </w:tcPr>
          <w:p w14:paraId="15BAD2CE" w14:textId="77777777" w:rsidR="00774E8B" w:rsidRPr="00774E8B" w:rsidRDefault="00774E8B" w:rsidP="00774E8B">
            <w:pPr>
              <w:jc w:val="center"/>
              <w:rPr>
                <w:rFonts w:ascii="Times New Roman" w:hAnsi="Times New Roman" w:cs="Times New Roman"/>
              </w:rPr>
            </w:pPr>
            <w:r w:rsidRPr="00774E8B">
              <w:rPr>
                <w:rFonts w:ascii="Times New Roman" w:hAnsi="Times New Roman" w:cs="Times New Roman"/>
              </w:rPr>
              <w:t>Slower releases</w:t>
            </w:r>
          </w:p>
        </w:tc>
        <w:tc>
          <w:tcPr>
            <w:tcW w:w="0" w:type="auto"/>
            <w:vAlign w:val="center"/>
            <w:hideMark/>
          </w:tcPr>
          <w:p w14:paraId="3B35F1F7" w14:textId="77777777" w:rsidR="00774E8B" w:rsidRPr="00774E8B" w:rsidRDefault="00774E8B" w:rsidP="00774E8B">
            <w:pPr>
              <w:jc w:val="center"/>
              <w:rPr>
                <w:rFonts w:ascii="Times New Roman" w:hAnsi="Times New Roman" w:cs="Times New Roman"/>
              </w:rPr>
            </w:pPr>
            <w:r w:rsidRPr="00774E8B">
              <w:rPr>
                <w:rFonts w:ascii="Times New Roman" w:hAnsi="Times New Roman" w:cs="Times New Roman"/>
              </w:rPr>
              <w:t>Faster, reliable releases</w:t>
            </w:r>
          </w:p>
        </w:tc>
      </w:tr>
    </w:tbl>
    <w:p w14:paraId="03F32218" w14:textId="77777777" w:rsidR="00774E8B" w:rsidRPr="00774E8B" w:rsidRDefault="00774E8B" w:rsidP="00774E8B">
      <w:pPr>
        <w:jc w:val="center"/>
        <w:rPr>
          <w:rFonts w:ascii="Times New Roman" w:hAnsi="Times New Roman" w:cs="Times New Roman"/>
        </w:rPr>
      </w:pPr>
      <w:r w:rsidRPr="00774E8B">
        <w:rPr>
          <w:rFonts w:ascii="Times New Roman" w:hAnsi="Times New Roman" w:cs="Times New Roman"/>
        </w:rPr>
        <w:t>CI transforms development from a reactive process into a proactive and automated workflow.</w:t>
      </w:r>
    </w:p>
    <w:p w14:paraId="216F93C4" w14:textId="5ED1A600" w:rsidR="00774E8B" w:rsidRPr="00774E8B" w:rsidRDefault="00774E8B" w:rsidP="00774E8B">
      <w:pPr>
        <w:jc w:val="both"/>
        <w:rPr>
          <w:rFonts w:ascii="Times New Roman" w:hAnsi="Times New Roman" w:cs="Times New Roman"/>
        </w:rPr>
      </w:pPr>
    </w:p>
    <w:p w14:paraId="50847DA6" w14:textId="7F642A55"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9</w:t>
      </w:r>
      <w:r w:rsidRPr="00774E8B">
        <w:rPr>
          <w:rFonts w:ascii="Times New Roman" w:hAnsi="Times New Roman" w:cs="Times New Roman"/>
          <w:b/>
          <w:bCs/>
        </w:rPr>
        <w:t>. Return on Investment (ROI) of CI Implementation</w:t>
      </w:r>
    </w:p>
    <w:p w14:paraId="05D53308" w14:textId="77777777" w:rsidR="00774E8B" w:rsidRPr="00774E8B" w:rsidRDefault="00774E8B" w:rsidP="00774E8B">
      <w:pPr>
        <w:jc w:val="both"/>
        <w:rPr>
          <w:rFonts w:ascii="Times New Roman" w:hAnsi="Times New Roman" w:cs="Times New Roman"/>
        </w:rPr>
      </w:pPr>
      <w:r w:rsidRPr="00774E8B">
        <w:rPr>
          <w:rFonts w:ascii="Times New Roman" w:hAnsi="Times New Roman" w:cs="Times New Roman"/>
        </w:rPr>
        <w:t>The ROI of CI is primarily realized through cost savings and productivity gains. Early detection of defects reduces the cost of fixing bugs, which increases significantly when discovered in later stages. Automated testing and builds reduce manual effort, allowing developers to focus on feature development. Faster release cycles also provide competitive business advantages.</w:t>
      </w:r>
    </w:p>
    <w:p w14:paraId="5F1378B2" w14:textId="77777777" w:rsidR="00774E8B" w:rsidRPr="00774E8B" w:rsidRDefault="00774E8B" w:rsidP="00774E8B">
      <w:pPr>
        <w:jc w:val="both"/>
        <w:rPr>
          <w:rFonts w:ascii="Times New Roman" w:hAnsi="Times New Roman" w:cs="Times New Roman"/>
        </w:rPr>
      </w:pPr>
      <w:r w:rsidRPr="00774E8B">
        <w:rPr>
          <w:rFonts w:ascii="Times New Roman" w:hAnsi="Times New Roman" w:cs="Times New Roman"/>
        </w:rPr>
        <w:t>Although CI requires initial investment in tools and training, the long-term benefits outweigh the costs, making it a valuable strategic investment.</w:t>
      </w:r>
    </w:p>
    <w:p w14:paraId="090A26C0" w14:textId="2BDA4357" w:rsidR="00774E8B" w:rsidRPr="00774E8B" w:rsidRDefault="00774E8B" w:rsidP="00774E8B">
      <w:pPr>
        <w:jc w:val="both"/>
        <w:rPr>
          <w:rFonts w:ascii="Times New Roman" w:hAnsi="Times New Roman" w:cs="Times New Roman"/>
        </w:rPr>
      </w:pPr>
    </w:p>
    <w:p w14:paraId="657D3E4F" w14:textId="2DF0A295" w:rsidR="00774E8B" w:rsidRPr="00774E8B" w:rsidRDefault="00774E8B" w:rsidP="00774E8B">
      <w:pPr>
        <w:jc w:val="both"/>
        <w:rPr>
          <w:rFonts w:ascii="Times New Roman" w:hAnsi="Times New Roman" w:cs="Times New Roman"/>
          <w:b/>
          <w:bCs/>
        </w:rPr>
      </w:pPr>
      <w:r w:rsidRPr="00774E8B">
        <w:rPr>
          <w:rFonts w:ascii="Times New Roman" w:hAnsi="Times New Roman" w:cs="Times New Roman"/>
          <w:b/>
          <w:bCs/>
        </w:rPr>
        <w:t>10</w:t>
      </w:r>
      <w:r w:rsidRPr="00774E8B">
        <w:rPr>
          <w:rFonts w:ascii="Times New Roman" w:hAnsi="Times New Roman" w:cs="Times New Roman"/>
          <w:b/>
          <w:bCs/>
        </w:rPr>
        <w:t>. Conclusion</w:t>
      </w:r>
    </w:p>
    <w:p w14:paraId="10CC3D23" w14:textId="77777777" w:rsidR="00774E8B" w:rsidRPr="00774E8B" w:rsidRDefault="00774E8B" w:rsidP="00774E8B">
      <w:pPr>
        <w:jc w:val="both"/>
        <w:rPr>
          <w:rFonts w:ascii="Times New Roman" w:hAnsi="Times New Roman" w:cs="Times New Roman"/>
        </w:rPr>
      </w:pPr>
      <w:r w:rsidRPr="00774E8B">
        <w:rPr>
          <w:rFonts w:ascii="Times New Roman" w:hAnsi="Times New Roman" w:cs="Times New Roman"/>
        </w:rPr>
        <w:t>Continuous Integration is a fundamental practice in modern software engineering. By automating builds, testing, and integration, CI improves software quality, accelerates delivery, and enhances collaboration. Organizations across industries rely on CI to manage complexity and scale efficiently. When implemented correctly, CI serves as the foundation for successful DevOps and continuous delivery pipelines.</w:t>
      </w:r>
    </w:p>
    <w:p w14:paraId="0944477E" w14:textId="77777777" w:rsidR="000D71E6" w:rsidRPr="00774E8B" w:rsidRDefault="000D71E6" w:rsidP="00774E8B">
      <w:pPr>
        <w:jc w:val="both"/>
        <w:rPr>
          <w:rFonts w:ascii="Times New Roman" w:hAnsi="Times New Roman" w:cs="Times New Roman"/>
        </w:rPr>
      </w:pPr>
    </w:p>
    <w:sectPr w:rsidR="000D71E6" w:rsidRPr="00774E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D186A"/>
    <w:multiLevelType w:val="multilevel"/>
    <w:tmpl w:val="7E60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B1078"/>
    <w:multiLevelType w:val="multilevel"/>
    <w:tmpl w:val="05F0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C6479C"/>
    <w:multiLevelType w:val="multilevel"/>
    <w:tmpl w:val="CA082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8002491">
    <w:abstractNumId w:val="2"/>
  </w:num>
  <w:num w:numId="2" w16cid:durableId="1155604470">
    <w:abstractNumId w:val="0"/>
  </w:num>
  <w:num w:numId="3" w16cid:durableId="1859660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1E6"/>
    <w:rsid w:val="000D71E6"/>
    <w:rsid w:val="00774E8B"/>
    <w:rsid w:val="00C63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764A0"/>
  <w15:chartTrackingRefBased/>
  <w15:docId w15:val="{C0671D2B-4CB7-4FC8-A0F2-FF3851D52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E8B"/>
  </w:style>
  <w:style w:type="paragraph" w:styleId="Heading1">
    <w:name w:val="heading 1"/>
    <w:basedOn w:val="Normal"/>
    <w:next w:val="Normal"/>
    <w:link w:val="Heading1Char"/>
    <w:uiPriority w:val="9"/>
    <w:qFormat/>
    <w:rsid w:val="000D7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1E6"/>
    <w:rPr>
      <w:rFonts w:eastAsiaTheme="majorEastAsia" w:cstheme="majorBidi"/>
      <w:color w:val="272727" w:themeColor="text1" w:themeTint="D8"/>
    </w:rPr>
  </w:style>
  <w:style w:type="paragraph" w:styleId="Title">
    <w:name w:val="Title"/>
    <w:basedOn w:val="Normal"/>
    <w:next w:val="Normal"/>
    <w:link w:val="TitleChar"/>
    <w:uiPriority w:val="10"/>
    <w:qFormat/>
    <w:rsid w:val="000D7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1E6"/>
    <w:pPr>
      <w:spacing w:before="160"/>
      <w:jc w:val="center"/>
    </w:pPr>
    <w:rPr>
      <w:i/>
      <w:iCs/>
      <w:color w:val="404040" w:themeColor="text1" w:themeTint="BF"/>
    </w:rPr>
  </w:style>
  <w:style w:type="character" w:customStyle="1" w:styleId="QuoteChar">
    <w:name w:val="Quote Char"/>
    <w:basedOn w:val="DefaultParagraphFont"/>
    <w:link w:val="Quote"/>
    <w:uiPriority w:val="29"/>
    <w:rsid w:val="000D71E6"/>
    <w:rPr>
      <w:i/>
      <w:iCs/>
      <w:color w:val="404040" w:themeColor="text1" w:themeTint="BF"/>
    </w:rPr>
  </w:style>
  <w:style w:type="paragraph" w:styleId="ListParagraph">
    <w:name w:val="List Paragraph"/>
    <w:basedOn w:val="Normal"/>
    <w:uiPriority w:val="34"/>
    <w:qFormat/>
    <w:rsid w:val="000D71E6"/>
    <w:pPr>
      <w:ind w:left="720"/>
      <w:contextualSpacing/>
    </w:pPr>
  </w:style>
  <w:style w:type="character" w:styleId="IntenseEmphasis">
    <w:name w:val="Intense Emphasis"/>
    <w:basedOn w:val="DefaultParagraphFont"/>
    <w:uiPriority w:val="21"/>
    <w:qFormat/>
    <w:rsid w:val="000D71E6"/>
    <w:rPr>
      <w:i/>
      <w:iCs/>
      <w:color w:val="0F4761" w:themeColor="accent1" w:themeShade="BF"/>
    </w:rPr>
  </w:style>
  <w:style w:type="paragraph" w:styleId="IntenseQuote">
    <w:name w:val="Intense Quote"/>
    <w:basedOn w:val="Normal"/>
    <w:next w:val="Normal"/>
    <w:link w:val="IntenseQuoteChar"/>
    <w:uiPriority w:val="30"/>
    <w:qFormat/>
    <w:rsid w:val="000D7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1E6"/>
    <w:rPr>
      <w:i/>
      <w:iCs/>
      <w:color w:val="0F4761" w:themeColor="accent1" w:themeShade="BF"/>
    </w:rPr>
  </w:style>
  <w:style w:type="character" w:styleId="IntenseReference">
    <w:name w:val="Intense Reference"/>
    <w:basedOn w:val="DefaultParagraphFont"/>
    <w:uiPriority w:val="32"/>
    <w:qFormat/>
    <w:rsid w:val="000D71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999</Words>
  <Characters>5700</Characters>
  <Application>Microsoft Office Word</Application>
  <DocSecurity>0</DocSecurity>
  <Lines>47</Lines>
  <Paragraphs>13</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Sohaib</dc:creator>
  <cp:keywords/>
  <dc:description/>
  <cp:lastModifiedBy>Sarah Sohaib</cp:lastModifiedBy>
  <cp:revision>2</cp:revision>
  <dcterms:created xsi:type="dcterms:W3CDTF">2026-01-28T07:00:00Z</dcterms:created>
  <dcterms:modified xsi:type="dcterms:W3CDTF">2026-01-28T07:10:00Z</dcterms:modified>
</cp:coreProperties>
</file>