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9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2948"/>
        <w:gridCol w:w="327"/>
        <w:gridCol w:w="2268"/>
        <w:gridCol w:w="737"/>
        <w:gridCol w:w="737"/>
        <w:gridCol w:w="737"/>
        <w:gridCol w:w="737"/>
      </w:tblGrid>
      <w:tr w:rsidR="00BD5074" w:rsidRPr="002851B2" w14:paraId="211FAB63" w14:textId="15B23F76" w:rsidTr="00BD5074">
        <w:trPr>
          <w:trHeight w:val="340"/>
        </w:trPr>
        <w:tc>
          <w:tcPr>
            <w:tcW w:w="2267" w:type="dxa"/>
            <w:tcBorders>
              <w:top w:val="single" w:sz="4" w:space="0" w:color="auto"/>
              <w:left w:val="single" w:sz="4" w:space="0" w:color="auto"/>
              <w:bottom w:val="single" w:sz="4" w:space="0" w:color="auto"/>
              <w:right w:val="single" w:sz="4" w:space="0" w:color="auto"/>
            </w:tcBorders>
            <w:shd w:val="clear" w:color="auto" w:fill="B3C5D2"/>
            <w:vAlign w:val="center"/>
          </w:tcPr>
          <w:p w14:paraId="639A4B42" w14:textId="5EE44C49" w:rsidR="00BD5074" w:rsidRPr="002851B2" w:rsidRDefault="00BD5074">
            <w:pPr>
              <w:rPr>
                <w:rFonts w:ascii="Montserrat" w:hAnsi="Montserrat" w:cstheme="majorHAnsi"/>
                <w:b/>
                <w:bCs/>
                <w:sz w:val="18"/>
                <w:szCs w:val="18"/>
              </w:rPr>
            </w:pPr>
            <w:r w:rsidRPr="002851B2">
              <w:rPr>
                <w:rFonts w:ascii="Montserrat" w:hAnsi="Montserrat" w:cstheme="majorHAnsi"/>
                <w:b/>
                <w:bCs/>
                <w:sz w:val="18"/>
                <w:szCs w:val="18"/>
              </w:rPr>
              <w:t>Student name</w:t>
            </w:r>
          </w:p>
        </w:tc>
        <w:tc>
          <w:tcPr>
            <w:tcW w:w="2948" w:type="dxa"/>
            <w:tcBorders>
              <w:left w:val="single" w:sz="4" w:space="0" w:color="auto"/>
            </w:tcBorders>
            <w:vAlign w:val="center"/>
          </w:tcPr>
          <w:p w14:paraId="3146098E" w14:textId="2A1BE817" w:rsidR="00BD5074" w:rsidRPr="002851B2" w:rsidRDefault="000E25C5">
            <w:pPr>
              <w:rPr>
                <w:rFonts w:ascii="Montserrat" w:hAnsi="Montserrat" w:cstheme="majorHAnsi"/>
                <w:sz w:val="18"/>
                <w:szCs w:val="18"/>
              </w:rPr>
            </w:pPr>
            <w:r>
              <w:rPr>
                <w:rFonts w:ascii="Montserrat" w:hAnsi="Montserrat" w:cstheme="majorHAnsi"/>
                <w:sz w:val="18"/>
                <w:szCs w:val="18"/>
              </w:rPr>
              <w:t>Sarah Tallack</w:t>
            </w:r>
          </w:p>
        </w:tc>
        <w:tc>
          <w:tcPr>
            <w:tcW w:w="327" w:type="dxa"/>
            <w:tcBorders>
              <w:left w:val="nil"/>
              <w:right w:val="single" w:sz="4" w:space="0" w:color="auto"/>
            </w:tcBorders>
            <w:vAlign w:val="center"/>
          </w:tcPr>
          <w:p w14:paraId="60E7C6F4" w14:textId="77777777" w:rsidR="00BD5074" w:rsidRPr="002851B2" w:rsidRDefault="00BD5074">
            <w:pPr>
              <w:rPr>
                <w:rFonts w:ascii="Montserrat" w:hAnsi="Montserrat" w:cstheme="majorHAnsi"/>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B3C5D2"/>
            <w:vAlign w:val="center"/>
          </w:tcPr>
          <w:p w14:paraId="66E9599C" w14:textId="665B8388" w:rsidR="00BD5074" w:rsidRPr="002851B2" w:rsidRDefault="00BD5074">
            <w:pPr>
              <w:rPr>
                <w:rFonts w:ascii="Montserrat" w:hAnsi="Montserrat" w:cstheme="majorHAnsi"/>
                <w:b/>
                <w:bCs/>
                <w:sz w:val="18"/>
                <w:szCs w:val="18"/>
              </w:rPr>
            </w:pPr>
            <w:r w:rsidRPr="002851B2">
              <w:rPr>
                <w:rFonts w:ascii="Montserrat" w:hAnsi="Montserrat" w:cstheme="majorHAnsi"/>
                <w:b/>
                <w:bCs/>
                <w:sz w:val="18"/>
                <w:szCs w:val="18"/>
              </w:rPr>
              <w:t xml:space="preserve">DP Awarded? </w:t>
            </w:r>
          </w:p>
        </w:tc>
        <w:tc>
          <w:tcPr>
            <w:tcW w:w="737" w:type="dxa"/>
            <w:tcBorders>
              <w:left w:val="single" w:sz="4" w:space="0" w:color="auto"/>
            </w:tcBorders>
            <w:vAlign w:val="center"/>
          </w:tcPr>
          <w:p w14:paraId="739F0034" w14:textId="0C60CFF5" w:rsidR="00BD5074" w:rsidRPr="002851B2" w:rsidRDefault="00BD5074" w:rsidP="00BD5074">
            <w:pPr>
              <w:jc w:val="center"/>
              <w:rPr>
                <w:rFonts w:ascii="Montserrat" w:hAnsi="Montserrat" w:cstheme="majorHAnsi"/>
                <w:sz w:val="18"/>
                <w:szCs w:val="18"/>
              </w:rPr>
            </w:pPr>
            <w:r>
              <w:rPr>
                <w:rFonts w:ascii="Montserrat" w:hAnsi="Montserrat" w:cstheme="majorHAnsi"/>
                <w:sz w:val="18"/>
                <w:szCs w:val="18"/>
              </w:rPr>
              <w:t>Yes</w:t>
            </w:r>
          </w:p>
        </w:tc>
        <w:tc>
          <w:tcPr>
            <w:tcW w:w="737" w:type="dxa"/>
            <w:tcBorders>
              <w:left w:val="single" w:sz="4" w:space="0" w:color="auto"/>
            </w:tcBorders>
            <w:vAlign w:val="center"/>
          </w:tcPr>
          <w:p w14:paraId="35D7C241" w14:textId="542483DD" w:rsidR="00BD5074" w:rsidRPr="002851B2" w:rsidRDefault="00BD5074" w:rsidP="00BD5074">
            <w:pPr>
              <w:jc w:val="center"/>
              <w:rPr>
                <w:rFonts w:ascii="Montserrat" w:hAnsi="Montserrat" w:cstheme="majorHAnsi"/>
                <w:sz w:val="18"/>
                <w:szCs w:val="18"/>
              </w:rPr>
            </w:pPr>
            <w:r>
              <w:rPr>
                <w:rFonts w:ascii="Montserrat" w:hAnsi="Montserrat" w:cstheme="majorHAnsi"/>
                <w:sz w:val="18"/>
                <w:szCs w:val="18"/>
              </w:rPr>
              <w:fldChar w:fldCharType="begin">
                <w:ffData>
                  <w:name w:val="Check1"/>
                  <w:enabled/>
                  <w:calcOnExit w:val="0"/>
                  <w:checkBox>
                    <w:sizeAuto/>
                    <w:default w:val="0"/>
                  </w:checkBox>
                </w:ffData>
              </w:fldChar>
            </w:r>
            <w:bookmarkStart w:id="0" w:name="Check1"/>
            <w:r>
              <w:rPr>
                <w:rFonts w:ascii="Montserrat" w:hAnsi="Montserrat" w:cstheme="majorHAnsi"/>
                <w:sz w:val="18"/>
                <w:szCs w:val="18"/>
              </w:rPr>
              <w:instrText xml:space="preserve"> FORMCHECKBOX </w:instrText>
            </w:r>
            <w:r w:rsidR="00000000">
              <w:rPr>
                <w:rFonts w:ascii="Montserrat" w:hAnsi="Montserrat" w:cstheme="majorHAnsi"/>
                <w:sz w:val="18"/>
                <w:szCs w:val="18"/>
              </w:rPr>
            </w:r>
            <w:r w:rsidR="00000000">
              <w:rPr>
                <w:rFonts w:ascii="Montserrat" w:hAnsi="Montserrat" w:cstheme="majorHAnsi"/>
                <w:sz w:val="18"/>
                <w:szCs w:val="18"/>
              </w:rPr>
              <w:fldChar w:fldCharType="separate"/>
            </w:r>
            <w:r>
              <w:rPr>
                <w:rFonts w:ascii="Montserrat" w:hAnsi="Montserrat" w:cstheme="majorHAnsi"/>
                <w:sz w:val="18"/>
                <w:szCs w:val="18"/>
              </w:rPr>
              <w:fldChar w:fldCharType="end"/>
            </w:r>
            <w:bookmarkEnd w:id="0"/>
          </w:p>
        </w:tc>
        <w:tc>
          <w:tcPr>
            <w:tcW w:w="737" w:type="dxa"/>
            <w:tcBorders>
              <w:left w:val="single" w:sz="4" w:space="0" w:color="auto"/>
            </w:tcBorders>
            <w:vAlign w:val="center"/>
          </w:tcPr>
          <w:p w14:paraId="3143F8BA" w14:textId="71B37F5F" w:rsidR="00BD5074" w:rsidRPr="002851B2" w:rsidRDefault="00BD5074" w:rsidP="00BD5074">
            <w:pPr>
              <w:jc w:val="center"/>
              <w:rPr>
                <w:rFonts w:ascii="Montserrat" w:hAnsi="Montserrat" w:cstheme="majorHAnsi"/>
                <w:sz w:val="18"/>
                <w:szCs w:val="18"/>
              </w:rPr>
            </w:pPr>
            <w:r>
              <w:rPr>
                <w:rFonts w:ascii="Montserrat" w:hAnsi="Montserrat" w:cstheme="majorHAnsi"/>
                <w:sz w:val="18"/>
                <w:szCs w:val="18"/>
              </w:rPr>
              <w:t>No</w:t>
            </w:r>
          </w:p>
        </w:tc>
        <w:tc>
          <w:tcPr>
            <w:tcW w:w="737" w:type="dxa"/>
            <w:tcBorders>
              <w:left w:val="single" w:sz="4" w:space="0" w:color="auto"/>
            </w:tcBorders>
            <w:vAlign w:val="center"/>
          </w:tcPr>
          <w:p w14:paraId="72394231" w14:textId="22A50E41" w:rsidR="00BD5074" w:rsidRPr="002851B2" w:rsidRDefault="00BD5074" w:rsidP="00BD5074">
            <w:pPr>
              <w:jc w:val="center"/>
              <w:rPr>
                <w:rFonts w:ascii="Montserrat" w:hAnsi="Montserrat" w:cstheme="majorHAnsi"/>
                <w:sz w:val="18"/>
                <w:szCs w:val="18"/>
              </w:rPr>
            </w:pPr>
            <w:r>
              <w:rPr>
                <w:rFonts w:ascii="Montserrat" w:hAnsi="Montserrat" w:cstheme="majorHAnsi"/>
                <w:sz w:val="18"/>
                <w:szCs w:val="18"/>
              </w:rPr>
              <w:fldChar w:fldCharType="begin">
                <w:ffData>
                  <w:name w:val="No"/>
                  <w:enabled/>
                  <w:calcOnExit w:val="0"/>
                  <w:checkBox>
                    <w:sizeAuto/>
                    <w:default w:val="0"/>
                  </w:checkBox>
                </w:ffData>
              </w:fldChar>
            </w:r>
            <w:bookmarkStart w:id="1" w:name="No"/>
            <w:r>
              <w:rPr>
                <w:rFonts w:ascii="Montserrat" w:hAnsi="Montserrat" w:cstheme="majorHAnsi"/>
                <w:sz w:val="18"/>
                <w:szCs w:val="18"/>
              </w:rPr>
              <w:instrText xml:space="preserve"> FORMCHECKBOX </w:instrText>
            </w:r>
            <w:r w:rsidR="00000000">
              <w:rPr>
                <w:rFonts w:ascii="Montserrat" w:hAnsi="Montserrat" w:cstheme="majorHAnsi"/>
                <w:sz w:val="18"/>
                <w:szCs w:val="18"/>
              </w:rPr>
            </w:r>
            <w:r w:rsidR="00000000">
              <w:rPr>
                <w:rFonts w:ascii="Montserrat" w:hAnsi="Montserrat" w:cstheme="majorHAnsi"/>
                <w:sz w:val="18"/>
                <w:szCs w:val="18"/>
              </w:rPr>
              <w:fldChar w:fldCharType="separate"/>
            </w:r>
            <w:r>
              <w:rPr>
                <w:rFonts w:ascii="Montserrat" w:hAnsi="Montserrat" w:cstheme="majorHAnsi"/>
                <w:sz w:val="18"/>
                <w:szCs w:val="18"/>
              </w:rPr>
              <w:fldChar w:fldCharType="end"/>
            </w:r>
            <w:bookmarkEnd w:id="1"/>
          </w:p>
        </w:tc>
      </w:tr>
      <w:tr w:rsidR="00CD39AE" w:rsidRPr="002851B2" w14:paraId="796F22E9" w14:textId="0C7B2DCE" w:rsidTr="009738D5">
        <w:trPr>
          <w:trHeight w:val="340"/>
        </w:trPr>
        <w:tc>
          <w:tcPr>
            <w:tcW w:w="2267" w:type="dxa"/>
            <w:tcBorders>
              <w:top w:val="single" w:sz="4" w:space="0" w:color="auto"/>
              <w:left w:val="single" w:sz="4" w:space="0" w:color="auto"/>
              <w:bottom w:val="single" w:sz="4" w:space="0" w:color="auto"/>
              <w:right w:val="single" w:sz="4" w:space="0" w:color="auto"/>
            </w:tcBorders>
            <w:shd w:val="clear" w:color="auto" w:fill="B3C5D2"/>
            <w:vAlign w:val="center"/>
          </w:tcPr>
          <w:p w14:paraId="56FEB627" w14:textId="79421BAE" w:rsidR="00611CE3" w:rsidRPr="002851B2" w:rsidRDefault="00787E7B">
            <w:pPr>
              <w:rPr>
                <w:rFonts w:ascii="Montserrat" w:hAnsi="Montserrat" w:cstheme="majorHAnsi"/>
                <w:b/>
                <w:bCs/>
                <w:sz w:val="18"/>
                <w:szCs w:val="18"/>
              </w:rPr>
            </w:pPr>
            <w:r w:rsidRPr="002851B2">
              <w:rPr>
                <w:rFonts w:ascii="Montserrat" w:hAnsi="Montserrat" w:cstheme="majorHAnsi"/>
                <w:b/>
                <w:bCs/>
                <w:sz w:val="18"/>
                <w:szCs w:val="18"/>
              </w:rPr>
              <w:t xml:space="preserve">Student </w:t>
            </w:r>
            <w:r w:rsidR="00C94593" w:rsidRPr="002851B2">
              <w:rPr>
                <w:rFonts w:ascii="Montserrat" w:hAnsi="Montserrat" w:cstheme="majorHAnsi"/>
                <w:b/>
                <w:bCs/>
                <w:sz w:val="18"/>
                <w:szCs w:val="18"/>
              </w:rPr>
              <w:t>number</w:t>
            </w:r>
          </w:p>
        </w:tc>
        <w:tc>
          <w:tcPr>
            <w:tcW w:w="2948" w:type="dxa"/>
            <w:tcBorders>
              <w:left w:val="single" w:sz="4" w:space="0" w:color="auto"/>
            </w:tcBorders>
            <w:vAlign w:val="center"/>
          </w:tcPr>
          <w:p w14:paraId="049ED10F" w14:textId="0CD3F038" w:rsidR="00787E7B" w:rsidRPr="002851B2" w:rsidRDefault="000E25C5">
            <w:pPr>
              <w:rPr>
                <w:rFonts w:ascii="Montserrat" w:hAnsi="Montserrat" w:cstheme="majorHAnsi"/>
                <w:sz w:val="18"/>
                <w:szCs w:val="18"/>
              </w:rPr>
            </w:pPr>
            <w:r>
              <w:rPr>
                <w:rFonts w:ascii="Montserrat" w:hAnsi="Montserrat" w:cstheme="majorHAnsi"/>
                <w:sz w:val="18"/>
                <w:szCs w:val="18"/>
              </w:rPr>
              <w:t>TLLSAR002</w:t>
            </w:r>
          </w:p>
        </w:tc>
        <w:tc>
          <w:tcPr>
            <w:tcW w:w="327" w:type="dxa"/>
            <w:tcBorders>
              <w:left w:val="nil"/>
              <w:right w:val="single" w:sz="4" w:space="0" w:color="auto"/>
            </w:tcBorders>
            <w:vAlign w:val="center"/>
          </w:tcPr>
          <w:p w14:paraId="01FE7356" w14:textId="77777777" w:rsidR="00787E7B" w:rsidRPr="002851B2" w:rsidRDefault="00787E7B">
            <w:pPr>
              <w:rPr>
                <w:rFonts w:ascii="Montserrat" w:hAnsi="Montserrat" w:cstheme="majorHAnsi"/>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B3C5D2"/>
            <w:vAlign w:val="center"/>
          </w:tcPr>
          <w:p w14:paraId="5BC6EC96" w14:textId="4C6C3A37" w:rsidR="00787E7B" w:rsidRPr="002851B2" w:rsidRDefault="00787E7B">
            <w:pPr>
              <w:rPr>
                <w:rFonts w:ascii="Montserrat" w:hAnsi="Montserrat" w:cstheme="majorHAnsi"/>
                <w:b/>
                <w:bCs/>
                <w:sz w:val="18"/>
                <w:szCs w:val="18"/>
              </w:rPr>
            </w:pPr>
            <w:r w:rsidRPr="002851B2">
              <w:rPr>
                <w:rFonts w:ascii="Montserrat" w:hAnsi="Montserrat" w:cstheme="majorHAnsi"/>
                <w:b/>
                <w:bCs/>
                <w:sz w:val="18"/>
                <w:szCs w:val="18"/>
              </w:rPr>
              <w:t>Supervisor name</w:t>
            </w:r>
          </w:p>
        </w:tc>
        <w:tc>
          <w:tcPr>
            <w:tcW w:w="2948" w:type="dxa"/>
            <w:gridSpan w:val="4"/>
            <w:tcBorders>
              <w:left w:val="single" w:sz="4" w:space="0" w:color="auto"/>
            </w:tcBorders>
            <w:vAlign w:val="center"/>
          </w:tcPr>
          <w:p w14:paraId="6C98FE0B" w14:textId="1581A0D0" w:rsidR="00787E7B" w:rsidRPr="002851B2" w:rsidRDefault="002D3AF5">
            <w:pPr>
              <w:rPr>
                <w:rFonts w:ascii="Montserrat" w:hAnsi="Montserrat" w:cstheme="majorHAnsi"/>
                <w:sz w:val="18"/>
                <w:szCs w:val="18"/>
              </w:rPr>
            </w:pPr>
            <w:r w:rsidRPr="002851B2">
              <w:rPr>
                <w:rFonts w:ascii="Montserrat" w:hAnsi="Montserrat" w:cstheme="majorHAnsi"/>
                <w:sz w:val="18"/>
                <w:szCs w:val="18"/>
              </w:rPr>
              <w:t xml:space="preserve">R.A. </w:t>
            </w:r>
            <w:r w:rsidR="005A3DF3" w:rsidRPr="002851B2">
              <w:rPr>
                <w:rFonts w:ascii="Montserrat" w:hAnsi="Montserrat" w:cstheme="majorHAnsi"/>
                <w:b/>
                <w:bCs/>
                <w:sz w:val="18"/>
                <w:szCs w:val="18"/>
              </w:rPr>
              <w:t>VERRINDER</w:t>
            </w:r>
          </w:p>
        </w:tc>
      </w:tr>
      <w:tr w:rsidR="00CD39AE" w:rsidRPr="002851B2" w14:paraId="07ADAB9B" w14:textId="77777777" w:rsidTr="009738D5">
        <w:trPr>
          <w:trHeight w:val="340"/>
        </w:trPr>
        <w:tc>
          <w:tcPr>
            <w:tcW w:w="2267" w:type="dxa"/>
            <w:tcBorders>
              <w:top w:val="single" w:sz="4" w:space="0" w:color="auto"/>
              <w:left w:val="single" w:sz="4" w:space="0" w:color="auto"/>
              <w:bottom w:val="single" w:sz="4" w:space="0" w:color="auto"/>
              <w:right w:val="single" w:sz="4" w:space="0" w:color="auto"/>
            </w:tcBorders>
            <w:shd w:val="clear" w:color="auto" w:fill="B3C5D2"/>
            <w:vAlign w:val="center"/>
          </w:tcPr>
          <w:p w14:paraId="7724C1DB" w14:textId="3B6705A6" w:rsidR="00D30E13" w:rsidRPr="002851B2" w:rsidRDefault="00650EFF">
            <w:pPr>
              <w:rPr>
                <w:rFonts w:ascii="Montserrat" w:hAnsi="Montserrat" w:cstheme="majorHAnsi"/>
                <w:b/>
                <w:bCs/>
                <w:sz w:val="18"/>
                <w:szCs w:val="18"/>
              </w:rPr>
            </w:pPr>
            <w:r w:rsidRPr="002851B2">
              <w:rPr>
                <w:rFonts w:ascii="Montserrat" w:hAnsi="Montserrat" w:cstheme="majorHAnsi"/>
                <w:b/>
                <w:bCs/>
                <w:sz w:val="18"/>
                <w:szCs w:val="18"/>
              </w:rPr>
              <w:t>Date</w:t>
            </w:r>
          </w:p>
        </w:tc>
        <w:tc>
          <w:tcPr>
            <w:tcW w:w="2948" w:type="dxa"/>
            <w:tcBorders>
              <w:left w:val="single" w:sz="4" w:space="0" w:color="auto"/>
            </w:tcBorders>
            <w:vAlign w:val="center"/>
          </w:tcPr>
          <w:p w14:paraId="582DEB9D" w14:textId="55AFEACA" w:rsidR="00D30E13" w:rsidRPr="002851B2" w:rsidRDefault="00D30E13">
            <w:pPr>
              <w:rPr>
                <w:rFonts w:ascii="Montserrat" w:hAnsi="Montserrat" w:cstheme="majorHAnsi"/>
                <w:sz w:val="18"/>
                <w:szCs w:val="18"/>
              </w:rPr>
            </w:pPr>
          </w:p>
        </w:tc>
        <w:tc>
          <w:tcPr>
            <w:tcW w:w="327" w:type="dxa"/>
            <w:tcBorders>
              <w:left w:val="nil"/>
              <w:right w:val="single" w:sz="4" w:space="0" w:color="auto"/>
            </w:tcBorders>
            <w:vAlign w:val="center"/>
          </w:tcPr>
          <w:p w14:paraId="74B4C604" w14:textId="77777777" w:rsidR="00D30E13" w:rsidRPr="002851B2" w:rsidRDefault="00D30E13">
            <w:pPr>
              <w:rPr>
                <w:rFonts w:ascii="Montserrat" w:hAnsi="Montserrat" w:cstheme="majorHAnsi"/>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B3C5D2"/>
            <w:vAlign w:val="center"/>
          </w:tcPr>
          <w:p w14:paraId="561D7B71" w14:textId="6F023535" w:rsidR="00D30E13" w:rsidRPr="002851B2" w:rsidRDefault="00D37739">
            <w:pPr>
              <w:rPr>
                <w:rFonts w:ascii="Montserrat" w:hAnsi="Montserrat" w:cstheme="majorHAnsi"/>
                <w:b/>
                <w:bCs/>
                <w:sz w:val="18"/>
                <w:szCs w:val="18"/>
              </w:rPr>
            </w:pPr>
            <w:r w:rsidRPr="002851B2">
              <w:rPr>
                <w:rFonts w:ascii="Montserrat" w:hAnsi="Montserrat" w:cstheme="majorHAnsi"/>
                <w:b/>
                <w:bCs/>
                <w:sz w:val="18"/>
                <w:szCs w:val="18"/>
              </w:rPr>
              <w:t>Date</w:t>
            </w:r>
          </w:p>
        </w:tc>
        <w:tc>
          <w:tcPr>
            <w:tcW w:w="2948" w:type="dxa"/>
            <w:gridSpan w:val="4"/>
            <w:tcBorders>
              <w:left w:val="single" w:sz="4" w:space="0" w:color="auto"/>
            </w:tcBorders>
            <w:vAlign w:val="center"/>
          </w:tcPr>
          <w:p w14:paraId="44157EC9" w14:textId="77777777" w:rsidR="00D30E13" w:rsidRPr="002851B2" w:rsidRDefault="00D30E13">
            <w:pPr>
              <w:rPr>
                <w:rFonts w:ascii="Montserrat" w:hAnsi="Montserrat" w:cstheme="majorHAnsi"/>
                <w:sz w:val="18"/>
                <w:szCs w:val="18"/>
              </w:rPr>
            </w:pPr>
          </w:p>
        </w:tc>
      </w:tr>
      <w:tr w:rsidR="00CD39AE" w:rsidRPr="002851B2" w14:paraId="69104E62" w14:textId="5876A6DA" w:rsidTr="009738D5">
        <w:trPr>
          <w:trHeight w:val="850"/>
        </w:trPr>
        <w:tc>
          <w:tcPr>
            <w:tcW w:w="2267" w:type="dxa"/>
            <w:tcBorders>
              <w:top w:val="single" w:sz="4" w:space="0" w:color="auto"/>
              <w:left w:val="single" w:sz="4" w:space="0" w:color="auto"/>
              <w:bottom w:val="single" w:sz="4" w:space="0" w:color="auto"/>
              <w:right w:val="single" w:sz="4" w:space="0" w:color="auto"/>
            </w:tcBorders>
            <w:shd w:val="clear" w:color="auto" w:fill="B3C5D2"/>
            <w:vAlign w:val="center"/>
          </w:tcPr>
          <w:p w14:paraId="379B3E7B" w14:textId="7A508359" w:rsidR="00787E7B" w:rsidRPr="002851B2" w:rsidRDefault="00787E7B">
            <w:pPr>
              <w:rPr>
                <w:rFonts w:ascii="Montserrat" w:hAnsi="Montserrat" w:cstheme="majorHAnsi"/>
                <w:b/>
                <w:bCs/>
                <w:sz w:val="18"/>
                <w:szCs w:val="18"/>
              </w:rPr>
            </w:pPr>
            <w:r w:rsidRPr="002851B2">
              <w:rPr>
                <w:rFonts w:ascii="Montserrat" w:hAnsi="Montserrat" w:cstheme="majorHAnsi"/>
                <w:b/>
                <w:bCs/>
                <w:sz w:val="18"/>
                <w:szCs w:val="18"/>
              </w:rPr>
              <w:t>Student signature</w:t>
            </w:r>
          </w:p>
        </w:tc>
        <w:tc>
          <w:tcPr>
            <w:tcW w:w="2948" w:type="dxa"/>
            <w:tcBorders>
              <w:left w:val="single" w:sz="4" w:space="0" w:color="auto"/>
            </w:tcBorders>
            <w:vAlign w:val="center"/>
          </w:tcPr>
          <w:p w14:paraId="59B8B5A5" w14:textId="315DB6F2" w:rsidR="00787E7B" w:rsidRPr="002851B2" w:rsidRDefault="00787E7B">
            <w:pPr>
              <w:rPr>
                <w:rFonts w:ascii="Montserrat" w:hAnsi="Montserrat" w:cstheme="majorHAnsi"/>
                <w:sz w:val="18"/>
                <w:szCs w:val="18"/>
              </w:rPr>
            </w:pPr>
          </w:p>
        </w:tc>
        <w:tc>
          <w:tcPr>
            <w:tcW w:w="327" w:type="dxa"/>
            <w:tcBorders>
              <w:left w:val="nil"/>
              <w:right w:val="single" w:sz="4" w:space="0" w:color="auto"/>
            </w:tcBorders>
            <w:vAlign w:val="center"/>
          </w:tcPr>
          <w:p w14:paraId="4006D3C6" w14:textId="77777777" w:rsidR="00787E7B" w:rsidRPr="002851B2" w:rsidRDefault="00787E7B">
            <w:pPr>
              <w:rPr>
                <w:rFonts w:ascii="Montserrat" w:hAnsi="Montserrat" w:cstheme="majorHAnsi"/>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B3C5D2"/>
            <w:vAlign w:val="center"/>
          </w:tcPr>
          <w:p w14:paraId="1E1D674A" w14:textId="42C01B4E" w:rsidR="00787E7B" w:rsidRPr="002851B2" w:rsidRDefault="00787E7B">
            <w:pPr>
              <w:rPr>
                <w:rFonts w:ascii="Montserrat" w:hAnsi="Montserrat" w:cstheme="majorHAnsi"/>
                <w:b/>
                <w:bCs/>
                <w:sz w:val="18"/>
                <w:szCs w:val="18"/>
              </w:rPr>
            </w:pPr>
            <w:r w:rsidRPr="002851B2">
              <w:rPr>
                <w:rFonts w:ascii="Montserrat" w:hAnsi="Montserrat" w:cstheme="majorHAnsi"/>
                <w:b/>
                <w:bCs/>
                <w:sz w:val="18"/>
                <w:szCs w:val="18"/>
              </w:rPr>
              <w:t>Supervisor signature</w:t>
            </w:r>
          </w:p>
        </w:tc>
        <w:tc>
          <w:tcPr>
            <w:tcW w:w="2948" w:type="dxa"/>
            <w:gridSpan w:val="4"/>
            <w:tcBorders>
              <w:left w:val="single" w:sz="4" w:space="0" w:color="auto"/>
            </w:tcBorders>
            <w:vAlign w:val="center"/>
          </w:tcPr>
          <w:p w14:paraId="5AEBED42" w14:textId="77777777" w:rsidR="00787E7B" w:rsidRPr="002851B2" w:rsidRDefault="00787E7B">
            <w:pPr>
              <w:rPr>
                <w:rFonts w:ascii="Montserrat" w:hAnsi="Montserrat" w:cstheme="majorHAnsi"/>
                <w:sz w:val="18"/>
                <w:szCs w:val="18"/>
              </w:rPr>
            </w:pPr>
          </w:p>
        </w:tc>
      </w:tr>
    </w:tbl>
    <w:p w14:paraId="6FCAFEBD" w14:textId="599B89BA" w:rsidR="00EB3692" w:rsidRPr="002851B2" w:rsidRDefault="00EB3692">
      <w:pPr>
        <w:rPr>
          <w:rFonts w:ascii="Montserrat" w:hAnsi="Montserrat" w:cstheme="majorHAnsi"/>
          <w:sz w:val="18"/>
          <w:szCs w:val="18"/>
        </w:rPr>
      </w:pPr>
    </w:p>
    <w:tbl>
      <w:tblPr>
        <w:tblStyle w:val="TableGrid"/>
        <w:tblW w:w="5000" w:type="pct"/>
        <w:tblLook w:val="04A0" w:firstRow="1" w:lastRow="0" w:firstColumn="1" w:lastColumn="0" w:noHBand="0" w:noVBand="1"/>
      </w:tblPr>
      <w:tblGrid>
        <w:gridCol w:w="10790"/>
      </w:tblGrid>
      <w:tr w:rsidR="00662EC8" w:rsidRPr="002851B2" w14:paraId="5480F7D6" w14:textId="77777777" w:rsidTr="009738D5">
        <w:trPr>
          <w:trHeight w:val="340"/>
        </w:trPr>
        <w:tc>
          <w:tcPr>
            <w:tcW w:w="9354" w:type="dxa"/>
            <w:tcBorders>
              <w:top w:val="single" w:sz="4" w:space="0" w:color="auto"/>
              <w:left w:val="single" w:sz="4" w:space="0" w:color="auto"/>
              <w:bottom w:val="single" w:sz="4" w:space="0" w:color="auto"/>
              <w:right w:val="single" w:sz="4" w:space="0" w:color="auto"/>
            </w:tcBorders>
            <w:shd w:val="clear" w:color="auto" w:fill="1A5078"/>
            <w:vAlign w:val="center"/>
          </w:tcPr>
          <w:p w14:paraId="13A86830" w14:textId="627F0641" w:rsidR="00662EC8" w:rsidRPr="009738D5" w:rsidRDefault="00D5185E" w:rsidP="002851B2">
            <w:pPr>
              <w:jc w:val="center"/>
              <w:rPr>
                <w:rFonts w:ascii="Montserrat" w:hAnsi="Montserrat" w:cstheme="majorHAnsi"/>
                <w:b/>
                <w:bCs/>
                <w:sz w:val="20"/>
                <w:szCs w:val="20"/>
              </w:rPr>
            </w:pPr>
            <w:r w:rsidRPr="009738D5">
              <w:rPr>
                <w:rFonts w:ascii="Montserrat" w:hAnsi="Montserrat" w:cstheme="majorHAnsi"/>
                <w:b/>
                <w:bCs/>
                <w:color w:val="FFFFFF" w:themeColor="background1"/>
                <w:sz w:val="20"/>
                <w:szCs w:val="20"/>
              </w:rPr>
              <w:t xml:space="preserve">GA </w:t>
            </w:r>
            <w:r w:rsidR="0040386F" w:rsidRPr="009738D5">
              <w:rPr>
                <w:rFonts w:ascii="Montserrat" w:hAnsi="Montserrat" w:cstheme="majorHAnsi"/>
                <w:b/>
                <w:bCs/>
                <w:color w:val="FFFFFF" w:themeColor="background1"/>
                <w:sz w:val="20"/>
                <w:szCs w:val="20"/>
              </w:rPr>
              <w:t xml:space="preserve">1: Problem </w:t>
            </w:r>
            <w:r w:rsidR="005B4A28" w:rsidRPr="009738D5">
              <w:rPr>
                <w:rFonts w:ascii="Montserrat" w:hAnsi="Montserrat" w:cstheme="majorHAnsi"/>
                <w:b/>
                <w:bCs/>
                <w:color w:val="FFFFFF" w:themeColor="background1"/>
                <w:sz w:val="20"/>
                <w:szCs w:val="20"/>
              </w:rPr>
              <w:t>Solving</w:t>
            </w:r>
          </w:p>
        </w:tc>
      </w:tr>
      <w:tr w:rsidR="00662EC8" w:rsidRPr="002851B2" w14:paraId="52D40BFE" w14:textId="77777777" w:rsidTr="009738D5">
        <w:trPr>
          <w:trHeight w:val="283"/>
        </w:trPr>
        <w:tc>
          <w:tcPr>
            <w:tcW w:w="9354" w:type="dxa"/>
            <w:tcBorders>
              <w:top w:val="single" w:sz="4" w:space="0" w:color="auto"/>
              <w:bottom w:val="single" w:sz="4" w:space="0" w:color="auto"/>
            </w:tcBorders>
            <w:shd w:val="clear" w:color="auto" w:fill="B3C5D2"/>
            <w:vAlign w:val="center"/>
          </w:tcPr>
          <w:p w14:paraId="72B09D96" w14:textId="686AA9AE" w:rsidR="005B4A28" w:rsidRPr="009738D5" w:rsidRDefault="005B4A28" w:rsidP="009738D5">
            <w:pPr>
              <w:rPr>
                <w:rFonts w:ascii="Montserrat" w:hAnsi="Montserrat" w:cstheme="majorHAnsi"/>
                <w:b/>
                <w:bCs/>
                <w:sz w:val="20"/>
                <w:szCs w:val="20"/>
              </w:rPr>
            </w:pPr>
            <w:r w:rsidRPr="009738D5">
              <w:rPr>
                <w:rFonts w:ascii="Montserrat" w:hAnsi="Montserrat" w:cstheme="majorHAnsi"/>
                <w:b/>
                <w:bCs/>
                <w:sz w:val="20"/>
                <w:szCs w:val="20"/>
              </w:rPr>
              <w:t>Student</w:t>
            </w:r>
          </w:p>
        </w:tc>
      </w:tr>
      <w:tr w:rsidR="002D3AF5" w:rsidRPr="002851B2" w14:paraId="1252A0B3" w14:textId="77777777" w:rsidTr="009738D5">
        <w:trPr>
          <w:trHeight w:val="340"/>
        </w:trPr>
        <w:tc>
          <w:tcPr>
            <w:tcW w:w="9354" w:type="dxa"/>
            <w:tcBorders>
              <w:top w:val="single" w:sz="4" w:space="0" w:color="auto"/>
            </w:tcBorders>
            <w:shd w:val="clear" w:color="auto" w:fill="E7E6E6" w:themeFill="background2"/>
            <w:vAlign w:val="center"/>
          </w:tcPr>
          <w:p w14:paraId="60B4C767" w14:textId="6E924C9F" w:rsidR="002D3AF5" w:rsidRPr="009738D5" w:rsidRDefault="002851B2" w:rsidP="009738D5">
            <w:pPr>
              <w:rPr>
                <w:rFonts w:ascii="Montserrat" w:hAnsi="Montserrat" w:cstheme="majorHAnsi"/>
                <w:sz w:val="18"/>
                <w:szCs w:val="18"/>
              </w:rPr>
            </w:pPr>
            <w:r w:rsidRPr="009738D5">
              <w:rPr>
                <w:rFonts w:ascii="Montserrat" w:hAnsi="Montserrat" w:cstheme="majorHAnsi"/>
                <w:sz w:val="18"/>
                <w:szCs w:val="18"/>
              </w:rPr>
              <w:t>Proposal</w:t>
            </w:r>
            <w:r w:rsidR="009738D5" w:rsidRPr="009738D5">
              <w:rPr>
                <w:rFonts w:ascii="Montserrat" w:hAnsi="Montserrat" w:cstheme="majorHAnsi"/>
                <w:sz w:val="18"/>
                <w:szCs w:val="18"/>
              </w:rPr>
              <w:t xml:space="preserve"> (</w:t>
            </w:r>
            <w:r w:rsidR="009738D5">
              <w:rPr>
                <w:rFonts w:ascii="Montserrat" w:hAnsi="Montserrat" w:cstheme="majorHAnsi"/>
                <w:sz w:val="18"/>
                <w:szCs w:val="18"/>
              </w:rPr>
              <w:t>P</w:t>
            </w:r>
            <w:r w:rsidR="009738D5" w:rsidRPr="009738D5">
              <w:rPr>
                <w:rFonts w:ascii="Montserrat" w:hAnsi="Montserrat" w:cstheme="majorHAnsi"/>
                <w:sz w:val="18"/>
                <w:szCs w:val="18"/>
              </w:rPr>
              <w:t>roblem statement</w:t>
            </w:r>
            <w:r w:rsidR="009738D5">
              <w:rPr>
                <w:rFonts w:ascii="Montserrat" w:hAnsi="Montserrat" w:cstheme="majorHAnsi"/>
                <w:sz w:val="18"/>
                <w:szCs w:val="18"/>
              </w:rPr>
              <w:t xml:space="preserve"> - 100 to 200 words)</w:t>
            </w:r>
          </w:p>
        </w:tc>
      </w:tr>
      <w:tr w:rsidR="002851B2" w:rsidRPr="002851B2" w14:paraId="095DBEFC" w14:textId="77777777" w:rsidTr="009738D5">
        <w:trPr>
          <w:trHeight w:val="1701"/>
        </w:trPr>
        <w:tc>
          <w:tcPr>
            <w:tcW w:w="9354" w:type="dxa"/>
            <w:tcBorders>
              <w:top w:val="single" w:sz="4" w:space="0" w:color="auto"/>
            </w:tcBorders>
          </w:tcPr>
          <w:p w14:paraId="4619E0DD" w14:textId="77777777" w:rsidR="00EF5727" w:rsidRPr="00EF5727" w:rsidRDefault="00EF5727" w:rsidP="00EF5727">
            <w:pPr>
              <w:jc w:val="both"/>
              <w:rPr>
                <w:rFonts w:ascii="Montserrat" w:hAnsi="Montserrat" w:cstheme="majorHAnsi"/>
                <w:sz w:val="18"/>
                <w:szCs w:val="18"/>
              </w:rPr>
            </w:pPr>
            <w:r w:rsidRPr="00EF5727">
              <w:rPr>
                <w:rFonts w:ascii="Montserrat" w:hAnsi="Montserrat" w:cstheme="majorHAnsi"/>
                <w:sz w:val="18"/>
                <w:szCs w:val="18"/>
              </w:rPr>
              <w:t>The distribution of sea ice in the Southern Ocean’s Marginal Ice Zone (MIZ) plays a crucial</w:t>
            </w:r>
          </w:p>
          <w:p w14:paraId="69D44BC2" w14:textId="77777777" w:rsidR="00EF5727" w:rsidRPr="00EF5727" w:rsidRDefault="00EF5727" w:rsidP="00EF5727">
            <w:pPr>
              <w:jc w:val="both"/>
              <w:rPr>
                <w:rFonts w:ascii="Montserrat" w:hAnsi="Montserrat" w:cstheme="majorHAnsi"/>
                <w:sz w:val="18"/>
                <w:szCs w:val="18"/>
              </w:rPr>
            </w:pPr>
            <w:r w:rsidRPr="00EF5727">
              <w:rPr>
                <w:rFonts w:ascii="Montserrat" w:hAnsi="Montserrat" w:cstheme="majorHAnsi"/>
                <w:sz w:val="18"/>
                <w:szCs w:val="18"/>
              </w:rPr>
              <w:t xml:space="preserve">role in global climate patterns. Despite this, our understanding of this region suffers from </w:t>
            </w:r>
            <w:proofErr w:type="gramStart"/>
            <w:r w:rsidRPr="00EF5727">
              <w:rPr>
                <w:rFonts w:ascii="Montserrat" w:hAnsi="Montserrat" w:cstheme="majorHAnsi"/>
                <w:sz w:val="18"/>
                <w:szCs w:val="18"/>
              </w:rPr>
              <w:t>lack</w:t>
            </w:r>
            <w:proofErr w:type="gramEnd"/>
          </w:p>
          <w:p w14:paraId="106B4AA4" w14:textId="77777777" w:rsidR="00EF5727" w:rsidRPr="00EF5727" w:rsidRDefault="00EF5727" w:rsidP="00EF5727">
            <w:pPr>
              <w:jc w:val="both"/>
              <w:rPr>
                <w:rFonts w:ascii="Montserrat" w:hAnsi="Montserrat" w:cstheme="majorHAnsi"/>
                <w:sz w:val="18"/>
                <w:szCs w:val="18"/>
              </w:rPr>
            </w:pPr>
            <w:r w:rsidRPr="00EF5727">
              <w:rPr>
                <w:rFonts w:ascii="Montserrat" w:hAnsi="Montserrat" w:cstheme="majorHAnsi"/>
                <w:sz w:val="18"/>
                <w:szCs w:val="18"/>
              </w:rPr>
              <w:t xml:space="preserve">of in situ data measurement, especially over the winter season. Sea ice acts as both </w:t>
            </w:r>
            <w:proofErr w:type="gramStart"/>
            <w:r w:rsidRPr="00EF5727">
              <w:rPr>
                <w:rFonts w:ascii="Montserrat" w:hAnsi="Montserrat" w:cstheme="majorHAnsi"/>
                <w:sz w:val="18"/>
                <w:szCs w:val="18"/>
              </w:rPr>
              <w:t>a reflective</w:t>
            </w:r>
            <w:proofErr w:type="gramEnd"/>
          </w:p>
          <w:p w14:paraId="7F1B1E09" w14:textId="77777777" w:rsidR="00EF5727" w:rsidRPr="00EF5727" w:rsidRDefault="00EF5727" w:rsidP="00EF5727">
            <w:pPr>
              <w:jc w:val="both"/>
              <w:rPr>
                <w:rFonts w:ascii="Montserrat" w:hAnsi="Montserrat" w:cstheme="majorHAnsi"/>
                <w:sz w:val="18"/>
                <w:szCs w:val="18"/>
              </w:rPr>
            </w:pPr>
            <w:r w:rsidRPr="00EF5727">
              <w:rPr>
                <w:rFonts w:ascii="Montserrat" w:hAnsi="Montserrat" w:cstheme="majorHAnsi"/>
                <w:sz w:val="18"/>
                <w:szCs w:val="18"/>
              </w:rPr>
              <w:t xml:space="preserve">boundary and physical insulator for the water below, affecting light transfer to the </w:t>
            </w:r>
            <w:proofErr w:type="gramStart"/>
            <w:r w:rsidRPr="00EF5727">
              <w:rPr>
                <w:rFonts w:ascii="Montserrat" w:hAnsi="Montserrat" w:cstheme="majorHAnsi"/>
                <w:sz w:val="18"/>
                <w:szCs w:val="18"/>
              </w:rPr>
              <w:t>underlying</w:t>
            </w:r>
            <w:proofErr w:type="gramEnd"/>
          </w:p>
          <w:p w14:paraId="4E5C42C5" w14:textId="77777777" w:rsidR="00EF5727" w:rsidRPr="00EF5727" w:rsidRDefault="00EF5727" w:rsidP="00EF5727">
            <w:pPr>
              <w:jc w:val="both"/>
              <w:rPr>
                <w:rFonts w:ascii="Montserrat" w:hAnsi="Montserrat" w:cstheme="majorHAnsi"/>
                <w:sz w:val="18"/>
                <w:szCs w:val="18"/>
              </w:rPr>
            </w:pPr>
            <w:r w:rsidRPr="00EF5727">
              <w:rPr>
                <w:rFonts w:ascii="Montserrat" w:hAnsi="Montserrat" w:cstheme="majorHAnsi"/>
                <w:sz w:val="18"/>
                <w:szCs w:val="18"/>
              </w:rPr>
              <w:t>water. This in turn impacts the energy available for phytoplankton growth. Recent studies have</w:t>
            </w:r>
          </w:p>
          <w:p w14:paraId="447A5103" w14:textId="77777777" w:rsidR="00EF5727" w:rsidRPr="00EF5727" w:rsidRDefault="00EF5727" w:rsidP="00EF5727">
            <w:pPr>
              <w:jc w:val="both"/>
              <w:rPr>
                <w:rFonts w:ascii="Montserrat" w:hAnsi="Montserrat" w:cstheme="majorHAnsi"/>
                <w:sz w:val="18"/>
                <w:szCs w:val="18"/>
              </w:rPr>
            </w:pPr>
            <w:r w:rsidRPr="00EF5727">
              <w:rPr>
                <w:rFonts w:ascii="Montserrat" w:hAnsi="Montserrat" w:cstheme="majorHAnsi"/>
                <w:sz w:val="18"/>
                <w:szCs w:val="18"/>
              </w:rPr>
              <w:t xml:space="preserve">shown phytoplankton growth under sea ice in late winter, challenging previous assumptions </w:t>
            </w:r>
            <w:proofErr w:type="gramStart"/>
            <w:r w:rsidRPr="00EF5727">
              <w:rPr>
                <w:rFonts w:ascii="Montserrat" w:hAnsi="Montserrat" w:cstheme="majorHAnsi"/>
                <w:sz w:val="18"/>
                <w:szCs w:val="18"/>
              </w:rPr>
              <w:t>that</w:t>
            </w:r>
            <w:proofErr w:type="gramEnd"/>
          </w:p>
          <w:p w14:paraId="2382CAF1" w14:textId="77777777" w:rsidR="00EF5727" w:rsidRPr="00EF5727" w:rsidRDefault="00EF5727" w:rsidP="00EF5727">
            <w:pPr>
              <w:jc w:val="both"/>
              <w:rPr>
                <w:rFonts w:ascii="Montserrat" w:hAnsi="Montserrat" w:cstheme="majorHAnsi"/>
                <w:sz w:val="18"/>
                <w:szCs w:val="18"/>
              </w:rPr>
            </w:pPr>
            <w:r w:rsidRPr="00EF5727">
              <w:rPr>
                <w:rFonts w:ascii="Montserrat" w:hAnsi="Montserrat" w:cstheme="majorHAnsi"/>
                <w:sz w:val="18"/>
                <w:szCs w:val="18"/>
              </w:rPr>
              <w:t>sea ice melting preceded or concurred with significant phytoplankton growth [Hague and Vichi,</w:t>
            </w:r>
          </w:p>
          <w:p w14:paraId="6BB033C6" w14:textId="77777777" w:rsidR="00EF5727" w:rsidRPr="00EF5727" w:rsidRDefault="00EF5727" w:rsidP="00EF5727">
            <w:pPr>
              <w:jc w:val="both"/>
              <w:rPr>
                <w:rFonts w:ascii="Montserrat" w:hAnsi="Montserrat" w:cstheme="majorHAnsi"/>
                <w:sz w:val="18"/>
                <w:szCs w:val="18"/>
              </w:rPr>
            </w:pPr>
            <w:r w:rsidRPr="00EF5727">
              <w:rPr>
                <w:rFonts w:ascii="Montserrat" w:hAnsi="Montserrat" w:cstheme="majorHAnsi"/>
                <w:sz w:val="18"/>
                <w:szCs w:val="18"/>
              </w:rPr>
              <w:t xml:space="preserve">2021]. Phytoplankton play an important role in the global system, contributing to the </w:t>
            </w:r>
            <w:proofErr w:type="gramStart"/>
            <w:r w:rsidRPr="00EF5727">
              <w:rPr>
                <w:rFonts w:ascii="Montserrat" w:hAnsi="Montserrat" w:cstheme="majorHAnsi"/>
                <w:sz w:val="18"/>
                <w:szCs w:val="18"/>
              </w:rPr>
              <w:t>carbon</w:t>
            </w:r>
            <w:proofErr w:type="gramEnd"/>
          </w:p>
          <w:p w14:paraId="61BF23EB" w14:textId="77777777" w:rsidR="00EF5727" w:rsidRPr="00EF5727" w:rsidRDefault="00EF5727" w:rsidP="00EF5727">
            <w:pPr>
              <w:jc w:val="both"/>
              <w:rPr>
                <w:rFonts w:ascii="Montserrat" w:hAnsi="Montserrat" w:cstheme="majorHAnsi"/>
                <w:sz w:val="18"/>
                <w:szCs w:val="18"/>
              </w:rPr>
            </w:pPr>
            <w:r w:rsidRPr="00EF5727">
              <w:rPr>
                <w:rFonts w:ascii="Montserrat" w:hAnsi="Montserrat" w:cstheme="majorHAnsi"/>
                <w:sz w:val="18"/>
                <w:szCs w:val="18"/>
              </w:rPr>
              <w:t>uptake of the Southern Ocean, as well as acting as the base of the Antarctic region’s food</w:t>
            </w:r>
          </w:p>
          <w:p w14:paraId="7CD1EB46" w14:textId="77777777" w:rsidR="00EF5727" w:rsidRPr="00EF5727" w:rsidRDefault="00EF5727" w:rsidP="00EF5727">
            <w:pPr>
              <w:jc w:val="both"/>
              <w:rPr>
                <w:rFonts w:ascii="Montserrat" w:hAnsi="Montserrat" w:cstheme="majorHAnsi"/>
                <w:sz w:val="18"/>
                <w:szCs w:val="18"/>
              </w:rPr>
            </w:pPr>
            <w:r w:rsidRPr="00EF5727">
              <w:rPr>
                <w:rFonts w:ascii="Montserrat" w:hAnsi="Montserrat" w:cstheme="majorHAnsi"/>
                <w:sz w:val="18"/>
                <w:szCs w:val="18"/>
              </w:rPr>
              <w:t xml:space="preserve">web. Thus, it become imperative to better understand the through-ice and under-ice </w:t>
            </w:r>
            <w:proofErr w:type="gramStart"/>
            <w:r w:rsidRPr="00EF5727">
              <w:rPr>
                <w:rFonts w:ascii="Montserrat" w:hAnsi="Montserrat" w:cstheme="majorHAnsi"/>
                <w:sz w:val="18"/>
                <w:szCs w:val="18"/>
              </w:rPr>
              <w:t>radiative</w:t>
            </w:r>
            <w:proofErr w:type="gramEnd"/>
          </w:p>
          <w:p w14:paraId="1C3BD4C4" w14:textId="77777777" w:rsidR="00EF5727" w:rsidRPr="00EF5727" w:rsidRDefault="00EF5727" w:rsidP="00EF5727">
            <w:pPr>
              <w:jc w:val="both"/>
              <w:rPr>
                <w:rFonts w:ascii="Montserrat" w:hAnsi="Montserrat" w:cstheme="majorHAnsi"/>
                <w:sz w:val="18"/>
                <w:szCs w:val="18"/>
              </w:rPr>
            </w:pPr>
            <w:r w:rsidRPr="00EF5727">
              <w:rPr>
                <w:rFonts w:ascii="Montserrat" w:hAnsi="Montserrat" w:cstheme="majorHAnsi"/>
                <w:sz w:val="18"/>
                <w:szCs w:val="18"/>
              </w:rPr>
              <w:t>transfer, especially for this unique region.</w:t>
            </w:r>
          </w:p>
          <w:p w14:paraId="3E5E3241" w14:textId="77777777" w:rsidR="00EF5727" w:rsidRPr="00EF5727" w:rsidRDefault="00EF5727" w:rsidP="00EF5727">
            <w:pPr>
              <w:jc w:val="both"/>
              <w:rPr>
                <w:rFonts w:ascii="Montserrat" w:hAnsi="Montserrat" w:cstheme="majorHAnsi"/>
                <w:sz w:val="18"/>
                <w:szCs w:val="18"/>
              </w:rPr>
            </w:pPr>
            <w:r w:rsidRPr="00EF5727">
              <w:rPr>
                <w:rFonts w:ascii="Montserrat" w:hAnsi="Montserrat" w:cstheme="majorHAnsi"/>
                <w:sz w:val="18"/>
                <w:szCs w:val="18"/>
              </w:rPr>
              <w:t>Research grade Photosynthetic Active Radiation (PAR) sensors are traditionally very expensive,</w:t>
            </w:r>
          </w:p>
          <w:p w14:paraId="3EBAB34B" w14:textId="77777777" w:rsidR="00EF5727" w:rsidRPr="00EF5727" w:rsidRDefault="00EF5727" w:rsidP="00EF5727">
            <w:pPr>
              <w:jc w:val="both"/>
              <w:rPr>
                <w:rFonts w:ascii="Montserrat" w:hAnsi="Montserrat" w:cstheme="majorHAnsi"/>
                <w:sz w:val="18"/>
                <w:szCs w:val="18"/>
              </w:rPr>
            </w:pPr>
            <w:r w:rsidRPr="00EF5727">
              <w:rPr>
                <w:rFonts w:ascii="Montserrat" w:hAnsi="Montserrat" w:cstheme="majorHAnsi"/>
                <w:sz w:val="18"/>
                <w:szCs w:val="18"/>
              </w:rPr>
              <w:t>making them unsuitable for deployment in environments where they may not be recovered. The</w:t>
            </w:r>
          </w:p>
          <w:p w14:paraId="1B7D0942" w14:textId="77777777" w:rsidR="00EF5727" w:rsidRPr="00EF5727" w:rsidRDefault="00EF5727" w:rsidP="00EF5727">
            <w:pPr>
              <w:jc w:val="both"/>
              <w:rPr>
                <w:rFonts w:ascii="Montserrat" w:hAnsi="Montserrat" w:cstheme="majorHAnsi"/>
                <w:sz w:val="18"/>
                <w:szCs w:val="18"/>
              </w:rPr>
            </w:pPr>
            <w:r w:rsidRPr="00EF5727">
              <w:rPr>
                <w:rFonts w:ascii="Montserrat" w:hAnsi="Montserrat" w:cstheme="majorHAnsi"/>
                <w:sz w:val="18"/>
                <w:szCs w:val="18"/>
              </w:rPr>
              <w:t xml:space="preserve">development of a robust and affordable PAR sensor using off-the-shelf components would </w:t>
            </w:r>
            <w:proofErr w:type="gramStart"/>
            <w:r w:rsidRPr="00EF5727">
              <w:rPr>
                <w:rFonts w:ascii="Montserrat" w:hAnsi="Montserrat" w:cstheme="majorHAnsi"/>
                <w:sz w:val="18"/>
                <w:szCs w:val="18"/>
              </w:rPr>
              <w:t>greatly</w:t>
            </w:r>
            <w:proofErr w:type="gramEnd"/>
          </w:p>
          <w:p w14:paraId="26D8E79E" w14:textId="77777777" w:rsidR="00EF5727" w:rsidRPr="00EF5727" w:rsidRDefault="00EF5727" w:rsidP="00EF5727">
            <w:pPr>
              <w:jc w:val="both"/>
              <w:rPr>
                <w:rFonts w:ascii="Montserrat" w:hAnsi="Montserrat" w:cstheme="majorHAnsi"/>
                <w:sz w:val="18"/>
                <w:szCs w:val="18"/>
              </w:rPr>
            </w:pPr>
            <w:r w:rsidRPr="00EF5727">
              <w:rPr>
                <w:rFonts w:ascii="Montserrat" w:hAnsi="Montserrat" w:cstheme="majorHAnsi"/>
                <w:sz w:val="18"/>
                <w:szCs w:val="18"/>
              </w:rPr>
              <w:t>improve data measurement capabilities, and thus improve our understanding of this region. By</w:t>
            </w:r>
          </w:p>
          <w:p w14:paraId="6A3A6C8A" w14:textId="77777777" w:rsidR="00EF5727" w:rsidRPr="00EF5727" w:rsidRDefault="00EF5727" w:rsidP="00EF5727">
            <w:pPr>
              <w:jc w:val="both"/>
              <w:rPr>
                <w:rFonts w:ascii="Montserrat" w:hAnsi="Montserrat" w:cstheme="majorHAnsi"/>
                <w:sz w:val="18"/>
                <w:szCs w:val="18"/>
              </w:rPr>
            </w:pPr>
            <w:r w:rsidRPr="00EF5727">
              <w:rPr>
                <w:rFonts w:ascii="Montserrat" w:hAnsi="Montserrat" w:cstheme="majorHAnsi"/>
                <w:sz w:val="18"/>
                <w:szCs w:val="18"/>
              </w:rPr>
              <w:t xml:space="preserve">providing an affordable and reliable measurement solution, this project aims to fill the </w:t>
            </w:r>
            <w:proofErr w:type="gramStart"/>
            <w:r w:rsidRPr="00EF5727">
              <w:rPr>
                <w:rFonts w:ascii="Montserrat" w:hAnsi="Montserrat" w:cstheme="majorHAnsi"/>
                <w:sz w:val="18"/>
                <w:szCs w:val="18"/>
              </w:rPr>
              <w:t>knowledge</w:t>
            </w:r>
            <w:proofErr w:type="gramEnd"/>
          </w:p>
          <w:p w14:paraId="5E62E9A9" w14:textId="77777777" w:rsidR="00EF5727" w:rsidRPr="00EF5727" w:rsidRDefault="00EF5727" w:rsidP="00EF5727">
            <w:pPr>
              <w:jc w:val="both"/>
              <w:rPr>
                <w:rFonts w:ascii="Montserrat" w:hAnsi="Montserrat" w:cstheme="majorHAnsi"/>
                <w:sz w:val="18"/>
                <w:szCs w:val="18"/>
              </w:rPr>
            </w:pPr>
            <w:r w:rsidRPr="00EF5727">
              <w:rPr>
                <w:rFonts w:ascii="Montserrat" w:hAnsi="Montserrat" w:cstheme="majorHAnsi"/>
                <w:sz w:val="18"/>
                <w:szCs w:val="18"/>
              </w:rPr>
              <w:t xml:space="preserve">gaps in </w:t>
            </w:r>
            <w:proofErr w:type="gramStart"/>
            <w:r w:rsidRPr="00EF5727">
              <w:rPr>
                <w:rFonts w:ascii="Montserrat" w:hAnsi="Montserrat" w:cstheme="majorHAnsi"/>
                <w:sz w:val="18"/>
                <w:szCs w:val="18"/>
              </w:rPr>
              <w:t>Antarctic sea</w:t>
            </w:r>
            <w:proofErr w:type="gramEnd"/>
            <w:r w:rsidRPr="00EF5727">
              <w:rPr>
                <w:rFonts w:ascii="Montserrat" w:hAnsi="Montserrat" w:cstheme="majorHAnsi"/>
                <w:sz w:val="18"/>
                <w:szCs w:val="18"/>
              </w:rPr>
              <w:t xml:space="preserve"> ice radiative transfer properties. This will in turn contribute to a deeper</w:t>
            </w:r>
          </w:p>
          <w:p w14:paraId="0EEF31FF" w14:textId="13AAD815" w:rsidR="002851B2" w:rsidRPr="002851B2" w:rsidRDefault="00EF5727" w:rsidP="00EF5727">
            <w:pPr>
              <w:jc w:val="both"/>
              <w:rPr>
                <w:rFonts w:ascii="Montserrat" w:hAnsi="Montserrat" w:cstheme="majorHAnsi"/>
                <w:sz w:val="18"/>
                <w:szCs w:val="18"/>
              </w:rPr>
            </w:pPr>
            <w:r w:rsidRPr="00EF5727">
              <w:rPr>
                <w:rFonts w:ascii="Montserrat" w:hAnsi="Montserrat" w:cstheme="majorHAnsi"/>
                <w:sz w:val="18"/>
                <w:szCs w:val="18"/>
              </w:rPr>
              <w:t>understanding of the role played by the MIZ in the global climate system.</w:t>
            </w:r>
          </w:p>
        </w:tc>
      </w:tr>
      <w:tr w:rsidR="002851B2" w:rsidRPr="002851B2" w14:paraId="4B1E2A2A" w14:textId="77777777" w:rsidTr="009738D5">
        <w:trPr>
          <w:trHeight w:val="340"/>
        </w:trPr>
        <w:tc>
          <w:tcPr>
            <w:tcW w:w="9354" w:type="dxa"/>
            <w:tcBorders>
              <w:top w:val="single" w:sz="4" w:space="0" w:color="auto"/>
            </w:tcBorders>
            <w:shd w:val="clear" w:color="auto" w:fill="E7E6E6" w:themeFill="background2"/>
            <w:vAlign w:val="center"/>
          </w:tcPr>
          <w:p w14:paraId="6C7477A0" w14:textId="4523C395" w:rsidR="002851B2" w:rsidRPr="002851B2" w:rsidRDefault="009738D5" w:rsidP="009738D5">
            <w:pPr>
              <w:rPr>
                <w:rFonts w:ascii="Montserrat" w:hAnsi="Montserrat" w:cstheme="majorHAnsi"/>
                <w:sz w:val="18"/>
                <w:szCs w:val="18"/>
              </w:rPr>
            </w:pPr>
            <w:r>
              <w:rPr>
                <w:rFonts w:ascii="Montserrat" w:hAnsi="Montserrat" w:cstheme="majorHAnsi"/>
                <w:sz w:val="18"/>
                <w:szCs w:val="18"/>
              </w:rPr>
              <w:t>Outcome</w:t>
            </w:r>
          </w:p>
        </w:tc>
      </w:tr>
      <w:tr w:rsidR="002851B2" w:rsidRPr="002851B2" w14:paraId="5C9BCE1E" w14:textId="77777777" w:rsidTr="009738D5">
        <w:trPr>
          <w:trHeight w:val="1701"/>
        </w:trPr>
        <w:tc>
          <w:tcPr>
            <w:tcW w:w="9354" w:type="dxa"/>
            <w:tcBorders>
              <w:top w:val="single" w:sz="4" w:space="0" w:color="auto"/>
            </w:tcBorders>
          </w:tcPr>
          <w:p w14:paraId="5F445C75" w14:textId="77777777" w:rsidR="002851B2" w:rsidRPr="002851B2" w:rsidRDefault="002851B2" w:rsidP="00D5185E">
            <w:pPr>
              <w:jc w:val="both"/>
              <w:rPr>
                <w:rFonts w:ascii="Montserrat" w:hAnsi="Montserrat" w:cstheme="majorHAnsi"/>
                <w:sz w:val="18"/>
                <w:szCs w:val="18"/>
              </w:rPr>
            </w:pPr>
          </w:p>
        </w:tc>
      </w:tr>
      <w:tr w:rsidR="00662EC8" w:rsidRPr="002851B2" w14:paraId="556A2109" w14:textId="77777777" w:rsidTr="009738D5">
        <w:trPr>
          <w:trHeight w:val="283"/>
        </w:trPr>
        <w:tc>
          <w:tcPr>
            <w:tcW w:w="9354" w:type="dxa"/>
            <w:shd w:val="clear" w:color="auto" w:fill="B3C5D2"/>
            <w:vAlign w:val="center"/>
          </w:tcPr>
          <w:p w14:paraId="2BDD00B7" w14:textId="6AFCBCC8" w:rsidR="005B4A28" w:rsidRPr="002851B2" w:rsidRDefault="005B4A28" w:rsidP="009738D5">
            <w:pPr>
              <w:rPr>
                <w:rFonts w:ascii="Montserrat" w:hAnsi="Montserrat" w:cstheme="majorHAnsi"/>
                <w:b/>
                <w:bCs/>
                <w:sz w:val="18"/>
                <w:szCs w:val="18"/>
              </w:rPr>
            </w:pPr>
            <w:r w:rsidRPr="002851B2">
              <w:rPr>
                <w:rFonts w:ascii="Montserrat" w:hAnsi="Montserrat" w:cstheme="majorHAnsi"/>
                <w:b/>
                <w:bCs/>
                <w:sz w:val="18"/>
                <w:szCs w:val="18"/>
              </w:rPr>
              <w:t>Supervisor Response</w:t>
            </w:r>
          </w:p>
        </w:tc>
      </w:tr>
      <w:tr w:rsidR="002D3AF5" w:rsidRPr="002851B2" w14:paraId="6A83DD32" w14:textId="77777777" w:rsidTr="00611CE3">
        <w:trPr>
          <w:trHeight w:val="1134"/>
        </w:trPr>
        <w:tc>
          <w:tcPr>
            <w:tcW w:w="9354" w:type="dxa"/>
          </w:tcPr>
          <w:p w14:paraId="12914800" w14:textId="77777777" w:rsidR="002D3AF5" w:rsidRPr="002851B2" w:rsidRDefault="002D3AF5" w:rsidP="00D5185E">
            <w:pPr>
              <w:jc w:val="both"/>
              <w:rPr>
                <w:rFonts w:ascii="Montserrat" w:hAnsi="Montserrat" w:cstheme="majorHAnsi"/>
                <w:sz w:val="18"/>
                <w:szCs w:val="18"/>
              </w:rPr>
            </w:pPr>
          </w:p>
        </w:tc>
      </w:tr>
    </w:tbl>
    <w:p w14:paraId="3EFF8228" w14:textId="730D7177" w:rsidR="00EB3692" w:rsidRPr="002851B2" w:rsidRDefault="00EB3692">
      <w:pPr>
        <w:rPr>
          <w:rFonts w:ascii="Montserrat" w:hAnsi="Montserrat" w:cstheme="majorHAnsi"/>
          <w:sz w:val="18"/>
          <w:szCs w:val="18"/>
        </w:rPr>
      </w:pPr>
    </w:p>
    <w:p w14:paraId="12433E9F" w14:textId="77777777" w:rsidR="009738D5" w:rsidRDefault="009738D5">
      <w:r>
        <w:br w:type="page"/>
      </w:r>
    </w:p>
    <w:tbl>
      <w:tblPr>
        <w:tblStyle w:val="TableGrid"/>
        <w:tblW w:w="5000" w:type="pct"/>
        <w:tblLook w:val="04A0" w:firstRow="1" w:lastRow="0" w:firstColumn="1" w:lastColumn="0" w:noHBand="0" w:noVBand="1"/>
      </w:tblPr>
      <w:tblGrid>
        <w:gridCol w:w="10790"/>
      </w:tblGrid>
      <w:tr w:rsidR="00611CE3" w:rsidRPr="002851B2" w14:paraId="7F74AFD0" w14:textId="77777777" w:rsidTr="009738D5">
        <w:trPr>
          <w:trHeight w:val="340"/>
        </w:trPr>
        <w:tc>
          <w:tcPr>
            <w:tcW w:w="10790" w:type="dxa"/>
            <w:tcBorders>
              <w:top w:val="single" w:sz="4" w:space="0" w:color="auto"/>
              <w:left w:val="single" w:sz="4" w:space="0" w:color="auto"/>
              <w:bottom w:val="single" w:sz="4" w:space="0" w:color="auto"/>
              <w:right w:val="single" w:sz="4" w:space="0" w:color="auto"/>
            </w:tcBorders>
            <w:shd w:val="clear" w:color="auto" w:fill="003C69"/>
            <w:vAlign w:val="center"/>
          </w:tcPr>
          <w:p w14:paraId="59E9F54F" w14:textId="5EFC5B31" w:rsidR="00611CE3" w:rsidRPr="009738D5" w:rsidRDefault="00611CE3" w:rsidP="002851B2">
            <w:pPr>
              <w:jc w:val="center"/>
              <w:rPr>
                <w:rFonts w:ascii="Montserrat" w:hAnsi="Montserrat" w:cstheme="majorHAnsi"/>
                <w:b/>
                <w:bCs/>
                <w:sz w:val="20"/>
                <w:szCs w:val="20"/>
              </w:rPr>
            </w:pPr>
            <w:r w:rsidRPr="009738D5">
              <w:rPr>
                <w:rFonts w:ascii="Montserrat" w:hAnsi="Montserrat" w:cstheme="majorHAnsi"/>
                <w:b/>
                <w:bCs/>
                <w:sz w:val="20"/>
                <w:szCs w:val="20"/>
              </w:rPr>
              <w:lastRenderedPageBreak/>
              <w:t>GA 4: Investigations, Experiments, and Data Analysis</w:t>
            </w:r>
          </w:p>
        </w:tc>
      </w:tr>
      <w:tr w:rsidR="00611CE3" w:rsidRPr="002851B2" w14:paraId="4F2950D1" w14:textId="77777777" w:rsidTr="00BD5074">
        <w:trPr>
          <w:trHeight w:val="283"/>
        </w:trPr>
        <w:tc>
          <w:tcPr>
            <w:tcW w:w="10790" w:type="dxa"/>
            <w:tcBorders>
              <w:top w:val="single" w:sz="4" w:space="0" w:color="auto"/>
              <w:bottom w:val="single" w:sz="4" w:space="0" w:color="auto"/>
            </w:tcBorders>
            <w:shd w:val="clear" w:color="auto" w:fill="B3C5D2"/>
            <w:vAlign w:val="center"/>
          </w:tcPr>
          <w:p w14:paraId="3A89AFC8" w14:textId="212A145A" w:rsidR="00611CE3" w:rsidRPr="002851B2" w:rsidRDefault="00611CE3" w:rsidP="009738D5">
            <w:pPr>
              <w:rPr>
                <w:rFonts w:ascii="Montserrat" w:hAnsi="Montserrat" w:cstheme="majorHAnsi"/>
                <w:b/>
                <w:bCs/>
                <w:sz w:val="18"/>
                <w:szCs w:val="18"/>
              </w:rPr>
            </w:pPr>
            <w:r w:rsidRPr="002851B2">
              <w:rPr>
                <w:rFonts w:ascii="Montserrat" w:hAnsi="Montserrat" w:cstheme="majorHAnsi"/>
                <w:b/>
                <w:bCs/>
                <w:sz w:val="18"/>
                <w:szCs w:val="18"/>
              </w:rPr>
              <w:t>Student</w:t>
            </w:r>
          </w:p>
        </w:tc>
      </w:tr>
      <w:tr w:rsidR="00EE282A" w:rsidRPr="002851B2" w14:paraId="5E1AD6C4" w14:textId="77777777" w:rsidTr="00F12A46">
        <w:trPr>
          <w:trHeight w:val="201"/>
        </w:trPr>
        <w:tc>
          <w:tcPr>
            <w:tcW w:w="10790" w:type="dxa"/>
            <w:tcBorders>
              <w:top w:val="single" w:sz="4" w:space="0" w:color="auto"/>
            </w:tcBorders>
            <w:shd w:val="clear" w:color="auto" w:fill="E8E6E6"/>
            <w:vAlign w:val="center"/>
          </w:tcPr>
          <w:p w14:paraId="7F0E2E80" w14:textId="6F541332" w:rsidR="00EE282A" w:rsidRPr="002851B2" w:rsidRDefault="00EE282A" w:rsidP="00EE282A">
            <w:pPr>
              <w:jc w:val="both"/>
              <w:rPr>
                <w:rFonts w:ascii="Montserrat" w:hAnsi="Montserrat" w:cstheme="majorHAnsi"/>
                <w:sz w:val="18"/>
                <w:szCs w:val="18"/>
              </w:rPr>
            </w:pPr>
            <w:r>
              <w:rPr>
                <w:rFonts w:ascii="Montserrat" w:hAnsi="Montserrat" w:cstheme="majorHAnsi"/>
                <w:sz w:val="18"/>
                <w:szCs w:val="18"/>
              </w:rPr>
              <w:t>Objectives of investigation</w:t>
            </w:r>
            <w:r w:rsidR="00BD5074">
              <w:rPr>
                <w:rFonts w:ascii="Montserrat" w:hAnsi="Montserrat" w:cstheme="majorHAnsi"/>
                <w:sz w:val="18"/>
                <w:szCs w:val="18"/>
              </w:rPr>
              <w:t xml:space="preserve"> (planned investigations, methods, and/or experimental procedure); Scope, assumptions and limitations of study</w:t>
            </w:r>
          </w:p>
        </w:tc>
      </w:tr>
      <w:tr w:rsidR="00EE282A" w:rsidRPr="002851B2" w14:paraId="0F5224B4" w14:textId="77777777" w:rsidTr="00BD5074">
        <w:trPr>
          <w:trHeight w:val="1701"/>
        </w:trPr>
        <w:tc>
          <w:tcPr>
            <w:tcW w:w="10790" w:type="dxa"/>
            <w:tcBorders>
              <w:top w:val="single" w:sz="4" w:space="0" w:color="auto"/>
            </w:tcBorders>
          </w:tcPr>
          <w:p w14:paraId="7B3AD456" w14:textId="51726F29" w:rsidR="00F8341D" w:rsidRPr="00F8341D" w:rsidRDefault="00F8341D" w:rsidP="00F834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tserrat" w:hAnsi="Montserrat" w:cstheme="majorHAnsi"/>
                <w:b/>
                <w:bCs/>
                <w:sz w:val="18"/>
                <w:szCs w:val="18"/>
              </w:rPr>
            </w:pPr>
            <w:r w:rsidRPr="00F8341D">
              <w:rPr>
                <w:rFonts w:ascii="Montserrat" w:hAnsi="Montserrat" w:cstheme="majorHAnsi"/>
                <w:b/>
                <w:bCs/>
                <w:sz w:val="18"/>
                <w:szCs w:val="18"/>
              </w:rPr>
              <w:t>Scope</w:t>
            </w:r>
          </w:p>
          <w:p w14:paraId="23F4F44E" w14:textId="47FFC974" w:rsidR="00F8341D" w:rsidRPr="00F8341D" w:rsidRDefault="00F8341D" w:rsidP="00F834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ontserrat" w:hAnsi="Montserrat" w:cstheme="majorHAnsi"/>
                <w:sz w:val="18"/>
                <w:szCs w:val="18"/>
              </w:rPr>
            </w:pPr>
            <w:r w:rsidRPr="00F8341D">
              <w:rPr>
                <w:rFonts w:ascii="Montserrat" w:hAnsi="Montserrat" w:cstheme="majorHAnsi"/>
                <w:sz w:val="18"/>
                <w:szCs w:val="18"/>
              </w:rPr>
              <w:t>While the overall goal of this project is the development of the optical sensor-chain for through-ice deployment, the scope of this research project is limited to the development, testing and validation of a single sensor node using off-the-shelf components.</w:t>
            </w:r>
          </w:p>
          <w:p w14:paraId="343C8530" w14:textId="74D1F02A" w:rsidR="00F8341D" w:rsidRPr="00F8341D" w:rsidRDefault="00F8341D" w:rsidP="00F834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ontserrat" w:hAnsi="Montserrat" w:cstheme="majorHAnsi"/>
                <w:sz w:val="18"/>
                <w:szCs w:val="18"/>
              </w:rPr>
            </w:pPr>
            <w:r w:rsidRPr="00F8341D">
              <w:rPr>
                <w:rFonts w:ascii="Montserrat" w:hAnsi="Montserrat" w:cstheme="majorHAnsi"/>
                <w:sz w:val="18"/>
                <w:szCs w:val="18"/>
              </w:rPr>
              <w:t xml:space="preserve">The sensor node should be designed so it can be implemented in a sensor-chain. Accommodations will also be made in the node design for additional sensors, such as temperature and conductivity (salinity) sensors. </w:t>
            </w:r>
          </w:p>
          <w:p w14:paraId="10CE578F" w14:textId="05DF64D2" w:rsidR="00F8341D" w:rsidRPr="00F8341D" w:rsidRDefault="00F8341D" w:rsidP="00F834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tserrat" w:hAnsi="Montserrat" w:cstheme="majorHAnsi"/>
                <w:b/>
                <w:bCs/>
                <w:sz w:val="18"/>
                <w:szCs w:val="18"/>
              </w:rPr>
            </w:pPr>
            <w:r w:rsidRPr="00F8341D">
              <w:rPr>
                <w:rFonts w:ascii="Montserrat" w:hAnsi="Montserrat" w:cstheme="majorHAnsi"/>
                <w:b/>
                <w:bCs/>
                <w:sz w:val="18"/>
                <w:szCs w:val="18"/>
              </w:rPr>
              <w:t>Limitations</w:t>
            </w:r>
          </w:p>
          <w:p w14:paraId="7AA05C81" w14:textId="3AE0312C" w:rsidR="00F8341D" w:rsidRPr="00F8341D" w:rsidRDefault="00F8341D" w:rsidP="00F834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ontserrat" w:hAnsi="Montserrat" w:cstheme="majorHAnsi"/>
                <w:sz w:val="18"/>
                <w:szCs w:val="18"/>
              </w:rPr>
            </w:pPr>
            <w:r w:rsidRPr="00F8341D">
              <w:rPr>
                <w:rFonts w:ascii="Montserrat" w:hAnsi="Montserrat" w:cstheme="majorHAnsi"/>
                <w:sz w:val="18"/>
                <w:szCs w:val="18"/>
              </w:rPr>
              <w:t>The extreme weather and oceanic conditions prevalent in the Antarctic region play a significant role in shaping the available design options for the sensor node. These conditions also impact the reliability and precision of the sensor, imposing limitations on its performance.</w:t>
            </w:r>
          </w:p>
          <w:p w14:paraId="12B9357E" w14:textId="45CB2A25" w:rsidR="00F8341D" w:rsidRPr="00F8341D" w:rsidRDefault="00F8341D" w:rsidP="00F834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ontserrat" w:hAnsi="Montserrat" w:cstheme="majorHAnsi"/>
                <w:sz w:val="18"/>
                <w:szCs w:val="18"/>
              </w:rPr>
            </w:pPr>
            <w:r w:rsidRPr="00F8341D">
              <w:rPr>
                <w:rFonts w:ascii="Montserrat" w:hAnsi="Montserrat" w:cstheme="majorHAnsi"/>
                <w:sz w:val="18"/>
                <w:szCs w:val="18"/>
              </w:rPr>
              <w:t>The project faces limitations due to the availability of required components within South Africa. The expenses and potential delays associated with shipping these components introduce additional constraints, which will affect the project's overall progress.</w:t>
            </w:r>
          </w:p>
          <w:p w14:paraId="2404BB36" w14:textId="1E1C9A05" w:rsidR="00F8341D" w:rsidRPr="00F8341D" w:rsidRDefault="00F8341D" w:rsidP="00F834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ontserrat" w:hAnsi="Montserrat" w:cstheme="majorHAnsi"/>
                <w:sz w:val="18"/>
                <w:szCs w:val="18"/>
              </w:rPr>
            </w:pPr>
            <w:r w:rsidRPr="00F8341D">
              <w:rPr>
                <w:rFonts w:ascii="Montserrat" w:hAnsi="Montserrat" w:cstheme="majorHAnsi"/>
                <w:sz w:val="18"/>
                <w:szCs w:val="18"/>
              </w:rPr>
              <w:t>Additionally, another limitation may arise from getting access to a research-grade PAR sensor. This will be vital to validating measurements and calibrating the sensor node.</w:t>
            </w:r>
          </w:p>
          <w:p w14:paraId="566E4F62" w14:textId="48014C1E" w:rsidR="00F8341D" w:rsidRPr="00F8341D" w:rsidRDefault="00F8341D" w:rsidP="00F834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ontserrat" w:hAnsi="Montserrat" w:cstheme="majorHAnsi"/>
                <w:sz w:val="18"/>
                <w:szCs w:val="18"/>
              </w:rPr>
            </w:pPr>
            <w:r w:rsidRPr="00F8341D">
              <w:rPr>
                <w:rFonts w:ascii="Montserrat" w:hAnsi="Montserrat" w:cstheme="majorHAnsi"/>
                <w:sz w:val="18"/>
                <w:szCs w:val="18"/>
              </w:rPr>
              <w:t xml:space="preserve">Finally, the tight design timeline of 13-weeks adds further limitations to what can be achieved in this project. This timeline will influence the extent of design refinement, testing and validation.  </w:t>
            </w:r>
          </w:p>
          <w:p w14:paraId="60E853AB" w14:textId="3AA0DB09" w:rsidR="00F8341D" w:rsidRPr="00F8341D" w:rsidRDefault="00F8341D" w:rsidP="00F834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ontserrat" w:hAnsi="Montserrat" w:cstheme="majorHAnsi"/>
                <w:b/>
                <w:bCs/>
                <w:sz w:val="18"/>
                <w:szCs w:val="18"/>
              </w:rPr>
            </w:pPr>
            <w:r w:rsidRPr="00F8341D">
              <w:rPr>
                <w:rFonts w:ascii="Montserrat" w:hAnsi="Montserrat" w:cstheme="majorHAnsi"/>
                <w:b/>
                <w:bCs/>
                <w:sz w:val="18"/>
                <w:szCs w:val="18"/>
              </w:rPr>
              <w:t>Assumptions</w:t>
            </w:r>
          </w:p>
          <w:p w14:paraId="58D570B8" w14:textId="4BDEA4A2" w:rsidR="00EE282A" w:rsidRPr="002851B2" w:rsidRDefault="00F8341D" w:rsidP="00F834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tserrat" w:hAnsi="Montserrat" w:cstheme="majorHAnsi"/>
                <w:sz w:val="18"/>
                <w:szCs w:val="18"/>
              </w:rPr>
            </w:pPr>
            <w:r w:rsidRPr="00F8341D">
              <w:rPr>
                <w:rFonts w:ascii="Montserrat" w:hAnsi="Montserrat" w:cstheme="majorHAnsi"/>
                <w:sz w:val="18"/>
                <w:szCs w:val="18"/>
              </w:rPr>
              <w:t>This project assumes that the observed late winter phytoplankton growth is indicative of potential radiative transfer through sea ice, justifying the need for improved data measurement capabilities.</w:t>
            </w:r>
          </w:p>
        </w:tc>
      </w:tr>
      <w:tr w:rsidR="00EE282A" w:rsidRPr="002851B2" w14:paraId="65798793" w14:textId="77777777" w:rsidTr="00BD5074">
        <w:trPr>
          <w:trHeight w:val="340"/>
        </w:trPr>
        <w:tc>
          <w:tcPr>
            <w:tcW w:w="10790" w:type="dxa"/>
            <w:tcBorders>
              <w:top w:val="single" w:sz="4" w:space="0" w:color="auto"/>
            </w:tcBorders>
            <w:shd w:val="clear" w:color="auto" w:fill="E7E6E6" w:themeFill="background2"/>
            <w:vAlign w:val="center"/>
          </w:tcPr>
          <w:p w14:paraId="5D56C968" w14:textId="0CCBA58E" w:rsidR="00EE282A" w:rsidRPr="002851B2" w:rsidRDefault="00EE282A" w:rsidP="00EE282A">
            <w:pPr>
              <w:jc w:val="both"/>
              <w:rPr>
                <w:rFonts w:ascii="Montserrat" w:hAnsi="Montserrat" w:cstheme="majorHAnsi"/>
                <w:sz w:val="18"/>
                <w:szCs w:val="18"/>
              </w:rPr>
            </w:pPr>
            <w:r>
              <w:rPr>
                <w:rFonts w:ascii="Montserrat" w:hAnsi="Montserrat" w:cstheme="majorHAnsi"/>
                <w:sz w:val="18"/>
                <w:szCs w:val="18"/>
              </w:rPr>
              <w:t>Outcome</w:t>
            </w:r>
          </w:p>
        </w:tc>
      </w:tr>
      <w:tr w:rsidR="00EE282A" w:rsidRPr="002851B2" w14:paraId="4682270D" w14:textId="77777777" w:rsidTr="00BD5074">
        <w:trPr>
          <w:trHeight w:val="1701"/>
        </w:trPr>
        <w:tc>
          <w:tcPr>
            <w:tcW w:w="10790" w:type="dxa"/>
            <w:tcBorders>
              <w:top w:val="single" w:sz="4" w:space="0" w:color="auto"/>
            </w:tcBorders>
          </w:tcPr>
          <w:p w14:paraId="025308B8" w14:textId="77777777" w:rsidR="00EE282A" w:rsidRPr="002851B2" w:rsidRDefault="00EE282A" w:rsidP="00EE282A">
            <w:pPr>
              <w:jc w:val="both"/>
              <w:rPr>
                <w:rFonts w:ascii="Montserrat" w:hAnsi="Montserrat" w:cstheme="majorHAnsi"/>
                <w:sz w:val="18"/>
                <w:szCs w:val="18"/>
              </w:rPr>
            </w:pPr>
          </w:p>
        </w:tc>
      </w:tr>
      <w:tr w:rsidR="00611CE3" w:rsidRPr="002851B2" w14:paraId="1AF0F269" w14:textId="77777777" w:rsidTr="00BD5074">
        <w:trPr>
          <w:trHeight w:val="283"/>
        </w:trPr>
        <w:tc>
          <w:tcPr>
            <w:tcW w:w="10790" w:type="dxa"/>
            <w:shd w:val="clear" w:color="auto" w:fill="B3C5D2"/>
            <w:vAlign w:val="center"/>
          </w:tcPr>
          <w:p w14:paraId="46ADF731" w14:textId="77777777" w:rsidR="00611CE3" w:rsidRPr="002851B2" w:rsidRDefault="00611CE3" w:rsidP="009738D5">
            <w:pPr>
              <w:rPr>
                <w:rFonts w:ascii="Montserrat" w:hAnsi="Montserrat" w:cstheme="majorHAnsi"/>
                <w:b/>
                <w:bCs/>
                <w:sz w:val="18"/>
                <w:szCs w:val="18"/>
              </w:rPr>
            </w:pPr>
            <w:r w:rsidRPr="002851B2">
              <w:rPr>
                <w:rFonts w:ascii="Montserrat" w:hAnsi="Montserrat" w:cstheme="majorHAnsi"/>
                <w:b/>
                <w:bCs/>
                <w:sz w:val="18"/>
                <w:szCs w:val="18"/>
              </w:rPr>
              <w:t>Supervisor Response</w:t>
            </w:r>
          </w:p>
        </w:tc>
      </w:tr>
      <w:tr w:rsidR="00611CE3" w:rsidRPr="002851B2" w14:paraId="493D4738" w14:textId="77777777" w:rsidTr="009738D5">
        <w:trPr>
          <w:trHeight w:val="1134"/>
        </w:trPr>
        <w:tc>
          <w:tcPr>
            <w:tcW w:w="10790" w:type="dxa"/>
          </w:tcPr>
          <w:p w14:paraId="2890774B" w14:textId="113DC0BD" w:rsidR="00434D2F" w:rsidRPr="00434D2F" w:rsidRDefault="00434D2F" w:rsidP="00434D2F">
            <w:pPr>
              <w:tabs>
                <w:tab w:val="left" w:pos="4264"/>
              </w:tabs>
              <w:rPr>
                <w:rFonts w:ascii="Montserrat" w:hAnsi="Montserrat" w:cstheme="majorHAnsi"/>
                <w:sz w:val="18"/>
                <w:szCs w:val="18"/>
              </w:rPr>
            </w:pPr>
          </w:p>
        </w:tc>
      </w:tr>
    </w:tbl>
    <w:p w14:paraId="65C6D911" w14:textId="18824C8D" w:rsidR="00611CE3" w:rsidRPr="002851B2" w:rsidRDefault="00611CE3">
      <w:pPr>
        <w:rPr>
          <w:rFonts w:ascii="Montserrat" w:hAnsi="Montserrat" w:cstheme="majorHAnsi"/>
          <w:sz w:val="18"/>
          <w:szCs w:val="18"/>
        </w:rPr>
      </w:pPr>
    </w:p>
    <w:p w14:paraId="59BF7BDD" w14:textId="21FFA16F" w:rsidR="00611CE3" w:rsidRDefault="00611CE3">
      <w:pPr>
        <w:rPr>
          <w:rFonts w:ascii="Montserrat" w:hAnsi="Montserrat" w:cstheme="majorHAnsi"/>
          <w:sz w:val="18"/>
          <w:szCs w:val="18"/>
        </w:rPr>
      </w:pPr>
    </w:p>
    <w:p w14:paraId="4A25DBDF" w14:textId="77777777" w:rsidR="002851B2" w:rsidRPr="002851B2" w:rsidRDefault="002851B2">
      <w:pPr>
        <w:rPr>
          <w:rFonts w:ascii="Montserrat" w:hAnsi="Montserrat" w:cstheme="majorHAnsi"/>
          <w:sz w:val="18"/>
          <w:szCs w:val="18"/>
        </w:rPr>
      </w:pPr>
    </w:p>
    <w:p w14:paraId="56363630" w14:textId="77777777" w:rsidR="00FC2A0B" w:rsidRDefault="00FC2A0B">
      <w:r>
        <w:br w:type="page"/>
      </w:r>
    </w:p>
    <w:tbl>
      <w:tblPr>
        <w:tblStyle w:val="TableGrid"/>
        <w:tblW w:w="5000" w:type="pct"/>
        <w:tblLook w:val="04A0" w:firstRow="1" w:lastRow="0" w:firstColumn="1" w:lastColumn="0" w:noHBand="0" w:noVBand="1"/>
      </w:tblPr>
      <w:tblGrid>
        <w:gridCol w:w="10790"/>
      </w:tblGrid>
      <w:tr w:rsidR="006D7C82" w:rsidRPr="002851B2" w14:paraId="77B11B5F" w14:textId="77777777" w:rsidTr="00FC2A0B">
        <w:trPr>
          <w:trHeight w:val="340"/>
        </w:trPr>
        <w:tc>
          <w:tcPr>
            <w:tcW w:w="10790" w:type="dxa"/>
            <w:tcBorders>
              <w:top w:val="single" w:sz="4" w:space="0" w:color="auto"/>
              <w:left w:val="single" w:sz="4" w:space="0" w:color="auto"/>
              <w:bottom w:val="single" w:sz="4" w:space="0" w:color="auto"/>
              <w:right w:val="single" w:sz="4" w:space="0" w:color="auto"/>
            </w:tcBorders>
            <w:shd w:val="clear" w:color="auto" w:fill="003C69"/>
            <w:vAlign w:val="center"/>
          </w:tcPr>
          <w:p w14:paraId="32801BA3" w14:textId="1B98F686" w:rsidR="006D7C82" w:rsidRPr="002851B2" w:rsidRDefault="006D7C82" w:rsidP="002851B2">
            <w:pPr>
              <w:jc w:val="center"/>
              <w:rPr>
                <w:rFonts w:ascii="Montserrat" w:hAnsi="Montserrat" w:cstheme="majorHAnsi"/>
                <w:b/>
                <w:bCs/>
                <w:sz w:val="18"/>
                <w:szCs w:val="18"/>
              </w:rPr>
            </w:pPr>
            <w:r w:rsidRPr="002851B2">
              <w:rPr>
                <w:rFonts w:ascii="Montserrat" w:hAnsi="Montserrat" w:cstheme="majorHAnsi"/>
                <w:b/>
                <w:bCs/>
                <w:sz w:val="18"/>
                <w:szCs w:val="18"/>
              </w:rPr>
              <w:lastRenderedPageBreak/>
              <w:t>GA 6: Professional and Technical Communication</w:t>
            </w:r>
          </w:p>
        </w:tc>
      </w:tr>
      <w:tr w:rsidR="006D7C82" w:rsidRPr="002851B2" w14:paraId="5D20922D" w14:textId="77777777" w:rsidTr="00F12A46">
        <w:trPr>
          <w:trHeight w:val="283"/>
        </w:trPr>
        <w:tc>
          <w:tcPr>
            <w:tcW w:w="10790" w:type="dxa"/>
            <w:tcBorders>
              <w:top w:val="single" w:sz="4" w:space="0" w:color="auto"/>
              <w:bottom w:val="single" w:sz="4" w:space="0" w:color="auto"/>
            </w:tcBorders>
            <w:shd w:val="clear" w:color="auto" w:fill="B3C5D3"/>
            <w:vAlign w:val="center"/>
          </w:tcPr>
          <w:p w14:paraId="6073FF93" w14:textId="7DFA8A44" w:rsidR="006D7C82" w:rsidRPr="002851B2" w:rsidRDefault="006D7C82" w:rsidP="00F12A46">
            <w:pPr>
              <w:rPr>
                <w:rFonts w:ascii="Montserrat" w:hAnsi="Montserrat" w:cstheme="majorHAnsi"/>
                <w:b/>
                <w:bCs/>
                <w:sz w:val="18"/>
                <w:szCs w:val="18"/>
              </w:rPr>
            </w:pPr>
            <w:r w:rsidRPr="002851B2">
              <w:rPr>
                <w:rFonts w:ascii="Montserrat" w:hAnsi="Montserrat" w:cstheme="majorHAnsi"/>
                <w:b/>
                <w:bCs/>
                <w:sz w:val="18"/>
                <w:szCs w:val="18"/>
              </w:rPr>
              <w:t xml:space="preserve">Student </w:t>
            </w:r>
          </w:p>
        </w:tc>
      </w:tr>
      <w:tr w:rsidR="006D7C82" w:rsidRPr="002851B2" w14:paraId="75691737" w14:textId="77777777" w:rsidTr="00F12A46">
        <w:trPr>
          <w:trHeight w:val="1134"/>
        </w:trPr>
        <w:tc>
          <w:tcPr>
            <w:tcW w:w="10790" w:type="dxa"/>
            <w:tcBorders>
              <w:top w:val="single" w:sz="4" w:space="0" w:color="auto"/>
            </w:tcBorders>
          </w:tcPr>
          <w:p w14:paraId="577EEE1B" w14:textId="77777777" w:rsidR="006D7C82" w:rsidRDefault="00E476E8" w:rsidP="0036172D">
            <w:pPr>
              <w:jc w:val="both"/>
              <w:rPr>
                <w:rFonts w:ascii="Montserrat" w:hAnsi="Montserrat" w:cstheme="majorHAnsi"/>
                <w:color w:val="000000"/>
                <w:sz w:val="18"/>
                <w:szCs w:val="18"/>
                <w:lang w:val="en-GB"/>
              </w:rPr>
            </w:pPr>
            <w:r w:rsidRPr="002851B2">
              <w:rPr>
                <w:rFonts w:ascii="Montserrat" w:hAnsi="Montserrat" w:cstheme="majorHAnsi"/>
                <w:color w:val="000000"/>
                <w:sz w:val="18"/>
                <w:szCs w:val="18"/>
                <w:lang w:val="en-GB"/>
              </w:rPr>
              <w:t>The final year project will be compiled and written up as a final year project report of not more than 70 pages. All sources will be referenced using the Harvard referencing style. The report layout will follow the recommended final year project report guidelines and I will endeavour to ensure that the report is as error free as possible. All figures, tables and illustrations will be appropriate for the content and will be correctly captioned.</w:t>
            </w:r>
          </w:p>
          <w:p w14:paraId="4594B824" w14:textId="7D268375" w:rsidR="00F12A46" w:rsidRPr="002851B2" w:rsidRDefault="00F12A46" w:rsidP="0036172D">
            <w:pPr>
              <w:jc w:val="both"/>
              <w:rPr>
                <w:rFonts w:ascii="Montserrat" w:hAnsi="Montserrat" w:cstheme="majorHAnsi"/>
                <w:sz w:val="18"/>
                <w:szCs w:val="18"/>
              </w:rPr>
            </w:pPr>
          </w:p>
        </w:tc>
      </w:tr>
      <w:tr w:rsidR="00F12A46" w:rsidRPr="002851B2" w14:paraId="4A5B14F2" w14:textId="77777777" w:rsidTr="00F12A46">
        <w:trPr>
          <w:trHeight w:val="340"/>
        </w:trPr>
        <w:tc>
          <w:tcPr>
            <w:tcW w:w="10790" w:type="dxa"/>
            <w:tcBorders>
              <w:top w:val="single" w:sz="4" w:space="0" w:color="auto"/>
            </w:tcBorders>
            <w:shd w:val="clear" w:color="auto" w:fill="E8E6E6"/>
            <w:vAlign w:val="center"/>
          </w:tcPr>
          <w:p w14:paraId="776A76C3" w14:textId="49ED311C" w:rsidR="00F12A46" w:rsidRPr="00F12A46" w:rsidRDefault="00F12A46" w:rsidP="00F12A46">
            <w:pPr>
              <w:rPr>
                <w:rFonts w:ascii="Montserrat" w:hAnsi="Montserrat" w:cstheme="majorHAnsi"/>
                <w:color w:val="000000"/>
                <w:sz w:val="18"/>
                <w:szCs w:val="18"/>
                <w:lang w:val="en-GB"/>
              </w:rPr>
            </w:pPr>
            <w:r w:rsidRPr="00F12A46">
              <w:rPr>
                <w:rFonts w:ascii="Montserrat" w:hAnsi="Montserrat" w:cstheme="majorHAnsi"/>
                <w:color w:val="000000"/>
                <w:sz w:val="18"/>
                <w:szCs w:val="18"/>
                <w:lang w:val="en-GB"/>
              </w:rPr>
              <w:t>Plan of development (</w:t>
            </w:r>
            <w:r w:rsidR="00A86BCD">
              <w:rPr>
                <w:rFonts w:ascii="Montserrat" w:hAnsi="Montserrat" w:cstheme="majorHAnsi"/>
                <w:color w:val="000000"/>
                <w:sz w:val="18"/>
                <w:szCs w:val="18"/>
                <w:lang w:val="en-GB"/>
              </w:rPr>
              <w:t>C</w:t>
            </w:r>
            <w:r w:rsidRPr="00F12A46">
              <w:rPr>
                <w:rFonts w:ascii="Montserrat" w:hAnsi="Montserrat" w:cstheme="majorHAnsi"/>
                <w:color w:val="000000"/>
                <w:sz w:val="18"/>
                <w:szCs w:val="18"/>
                <w:lang w:val="en-GB"/>
              </w:rPr>
              <w:t>hapter headings)</w:t>
            </w:r>
          </w:p>
        </w:tc>
      </w:tr>
      <w:tr w:rsidR="00F12A46" w:rsidRPr="002851B2" w14:paraId="07F3EB08" w14:textId="77777777" w:rsidTr="00F12A46">
        <w:trPr>
          <w:trHeight w:val="1701"/>
        </w:trPr>
        <w:tc>
          <w:tcPr>
            <w:tcW w:w="10790" w:type="dxa"/>
            <w:tcBorders>
              <w:top w:val="single" w:sz="4" w:space="0" w:color="auto"/>
            </w:tcBorders>
          </w:tcPr>
          <w:p w14:paraId="3E0B829F" w14:textId="7D46570E" w:rsidR="005C7D98" w:rsidRPr="005C7D98" w:rsidRDefault="005C7D98" w:rsidP="005C7D98">
            <w:pPr>
              <w:rPr>
                <w:rFonts w:ascii="Montserrat" w:hAnsi="Montserrat" w:cstheme="majorHAnsi"/>
                <w:color w:val="000000"/>
                <w:sz w:val="18"/>
                <w:szCs w:val="18"/>
                <w:lang w:val="en-GB"/>
              </w:rPr>
            </w:pPr>
            <w:r w:rsidRPr="005C7D98">
              <w:rPr>
                <w:rFonts w:ascii="Montserrat" w:hAnsi="Montserrat" w:cstheme="majorHAnsi"/>
                <w:color w:val="000000"/>
                <w:sz w:val="18"/>
                <w:szCs w:val="18"/>
                <w:lang w:val="en-GB"/>
              </w:rPr>
              <w:t>Chapter 1: Introduction</w:t>
            </w:r>
          </w:p>
          <w:p w14:paraId="35BC12CF" w14:textId="0375E267" w:rsidR="005C7D98" w:rsidRPr="005C7D98" w:rsidRDefault="005C7D98" w:rsidP="005C7D98">
            <w:pPr>
              <w:rPr>
                <w:rFonts w:ascii="Montserrat" w:hAnsi="Montserrat" w:cstheme="majorHAnsi"/>
                <w:color w:val="000000"/>
                <w:sz w:val="18"/>
                <w:szCs w:val="18"/>
                <w:lang w:val="en-GB"/>
              </w:rPr>
            </w:pPr>
            <w:r w:rsidRPr="005C7D98">
              <w:rPr>
                <w:rFonts w:ascii="Montserrat" w:hAnsi="Montserrat" w:cstheme="majorHAnsi"/>
                <w:color w:val="000000"/>
                <w:sz w:val="18"/>
                <w:szCs w:val="18"/>
                <w:lang w:val="en-GB"/>
              </w:rPr>
              <w:t>Chapter 2: Literature Review</w:t>
            </w:r>
            <w:r w:rsidRPr="005C7D98">
              <w:rPr>
                <w:rFonts w:ascii="Montserrat" w:hAnsi="Montserrat" w:cstheme="majorHAnsi"/>
                <w:color w:val="000000"/>
                <w:sz w:val="18"/>
                <w:szCs w:val="18"/>
                <w:lang w:val="en-GB"/>
              </w:rPr>
              <w:br/>
              <w:t>Chapter 3: Hardware Design</w:t>
            </w:r>
            <w:r w:rsidRPr="005C7D98">
              <w:rPr>
                <w:rFonts w:ascii="Montserrat" w:hAnsi="Montserrat" w:cstheme="majorHAnsi"/>
                <w:color w:val="000000"/>
                <w:sz w:val="18"/>
                <w:szCs w:val="18"/>
                <w:lang w:val="en-GB"/>
              </w:rPr>
              <w:br/>
              <w:t>Chapter 4: Firmware Design</w:t>
            </w:r>
            <w:r w:rsidRPr="005C7D98">
              <w:rPr>
                <w:rFonts w:ascii="Montserrat" w:hAnsi="Montserrat" w:cstheme="majorHAnsi"/>
                <w:color w:val="000000"/>
                <w:sz w:val="18"/>
                <w:szCs w:val="18"/>
                <w:lang w:val="en-GB"/>
              </w:rPr>
              <w:br/>
              <w:t>Chapter 5: Experiment Testing Rig Design and Setup</w:t>
            </w:r>
            <w:r w:rsidRPr="005C7D98">
              <w:rPr>
                <w:rFonts w:ascii="Montserrat" w:hAnsi="Montserrat" w:cstheme="majorHAnsi"/>
                <w:color w:val="000000"/>
                <w:sz w:val="18"/>
                <w:szCs w:val="18"/>
                <w:lang w:val="en-GB"/>
              </w:rPr>
              <w:br/>
              <w:t>Chapter 6: Experimental Procedure</w:t>
            </w:r>
            <w:r w:rsidRPr="005C7D98">
              <w:rPr>
                <w:rFonts w:ascii="Montserrat" w:hAnsi="Montserrat" w:cstheme="majorHAnsi"/>
                <w:color w:val="000000"/>
                <w:sz w:val="18"/>
                <w:szCs w:val="18"/>
                <w:lang w:val="en-GB"/>
              </w:rPr>
              <w:br/>
              <w:t>Chapter 7: Results</w:t>
            </w:r>
            <w:r w:rsidRPr="005C7D98">
              <w:rPr>
                <w:rFonts w:ascii="Montserrat" w:hAnsi="Montserrat" w:cstheme="majorHAnsi"/>
                <w:color w:val="000000"/>
                <w:sz w:val="18"/>
                <w:szCs w:val="18"/>
                <w:lang w:val="en-GB"/>
              </w:rPr>
              <w:br/>
              <w:t>Chapter 8: Discussion</w:t>
            </w:r>
            <w:r w:rsidRPr="005C7D98">
              <w:rPr>
                <w:rFonts w:ascii="Montserrat" w:hAnsi="Montserrat" w:cstheme="majorHAnsi"/>
                <w:color w:val="000000"/>
                <w:sz w:val="18"/>
                <w:szCs w:val="18"/>
                <w:lang w:val="en-GB"/>
              </w:rPr>
              <w:br/>
              <w:t>Chapter 9: Conclusion</w:t>
            </w:r>
            <w:r w:rsidRPr="005C7D98">
              <w:rPr>
                <w:rFonts w:ascii="Montserrat" w:hAnsi="Montserrat" w:cstheme="majorHAnsi"/>
                <w:color w:val="000000"/>
                <w:sz w:val="18"/>
                <w:szCs w:val="18"/>
                <w:lang w:val="en-GB"/>
              </w:rPr>
              <w:br/>
              <w:t>Chapter 10: Recommendation for Future Work</w:t>
            </w:r>
          </w:p>
          <w:p w14:paraId="4FE10E71" w14:textId="77777777" w:rsidR="00F12A46" w:rsidRPr="002851B2" w:rsidRDefault="00F12A46" w:rsidP="0036172D">
            <w:pPr>
              <w:jc w:val="both"/>
              <w:rPr>
                <w:rFonts w:ascii="Montserrat" w:hAnsi="Montserrat" w:cstheme="majorHAnsi"/>
                <w:color w:val="000000"/>
                <w:sz w:val="18"/>
                <w:szCs w:val="18"/>
                <w:lang w:val="en-GB"/>
              </w:rPr>
            </w:pPr>
          </w:p>
        </w:tc>
      </w:tr>
      <w:tr w:rsidR="00F12A46" w:rsidRPr="002851B2" w14:paraId="004976E8" w14:textId="77777777" w:rsidTr="00F12A46">
        <w:trPr>
          <w:trHeight w:val="340"/>
        </w:trPr>
        <w:tc>
          <w:tcPr>
            <w:tcW w:w="10790" w:type="dxa"/>
            <w:tcBorders>
              <w:top w:val="single" w:sz="4" w:space="0" w:color="auto"/>
            </w:tcBorders>
            <w:shd w:val="clear" w:color="auto" w:fill="E8E6E6"/>
            <w:vAlign w:val="center"/>
          </w:tcPr>
          <w:p w14:paraId="2887E42E" w14:textId="33956E2D" w:rsidR="00F12A46" w:rsidRPr="002851B2" w:rsidRDefault="00F12A46" w:rsidP="00F12A46">
            <w:pPr>
              <w:rPr>
                <w:rFonts w:ascii="Montserrat" w:hAnsi="Montserrat" w:cstheme="majorHAnsi"/>
                <w:color w:val="000000"/>
                <w:sz w:val="18"/>
                <w:szCs w:val="18"/>
                <w:lang w:val="en-GB"/>
              </w:rPr>
            </w:pPr>
            <w:r>
              <w:rPr>
                <w:rFonts w:ascii="Montserrat" w:hAnsi="Montserrat" w:cstheme="majorHAnsi"/>
                <w:color w:val="000000"/>
                <w:sz w:val="18"/>
                <w:szCs w:val="18"/>
                <w:lang w:val="en-GB"/>
              </w:rPr>
              <w:t>Detailed Table of Contents</w:t>
            </w:r>
            <w:r w:rsidR="00A86BCD">
              <w:rPr>
                <w:rFonts w:ascii="Montserrat" w:hAnsi="Montserrat" w:cstheme="majorHAnsi"/>
                <w:color w:val="000000"/>
                <w:sz w:val="18"/>
                <w:szCs w:val="18"/>
                <w:lang w:val="en-GB"/>
              </w:rPr>
              <w:t xml:space="preserve"> </w:t>
            </w:r>
          </w:p>
        </w:tc>
      </w:tr>
      <w:tr w:rsidR="00F12A46" w:rsidRPr="002851B2" w14:paraId="7752B3EB" w14:textId="77777777" w:rsidTr="00F12A46">
        <w:trPr>
          <w:trHeight w:val="1701"/>
        </w:trPr>
        <w:tc>
          <w:tcPr>
            <w:tcW w:w="10790" w:type="dxa"/>
            <w:tcBorders>
              <w:top w:val="single" w:sz="4" w:space="0" w:color="auto"/>
            </w:tcBorders>
          </w:tcPr>
          <w:p w14:paraId="057F14EE" w14:textId="77777777" w:rsidR="00F12A46" w:rsidRPr="002851B2" w:rsidRDefault="00F12A46" w:rsidP="0036172D">
            <w:pPr>
              <w:jc w:val="both"/>
              <w:rPr>
                <w:rFonts w:ascii="Montserrat" w:hAnsi="Montserrat" w:cstheme="majorHAnsi"/>
                <w:color w:val="000000"/>
                <w:sz w:val="18"/>
                <w:szCs w:val="18"/>
                <w:lang w:val="en-GB"/>
              </w:rPr>
            </w:pPr>
          </w:p>
        </w:tc>
      </w:tr>
      <w:tr w:rsidR="006D7C82" w:rsidRPr="002851B2" w14:paraId="04B1B21A" w14:textId="77777777" w:rsidTr="00F12A46">
        <w:trPr>
          <w:trHeight w:val="283"/>
        </w:trPr>
        <w:tc>
          <w:tcPr>
            <w:tcW w:w="10790" w:type="dxa"/>
            <w:shd w:val="clear" w:color="auto" w:fill="B3C5D3"/>
            <w:vAlign w:val="center"/>
          </w:tcPr>
          <w:p w14:paraId="5BAC8686" w14:textId="77777777" w:rsidR="006D7C82" w:rsidRPr="002851B2" w:rsidRDefault="006D7C82" w:rsidP="00F12A46">
            <w:pPr>
              <w:rPr>
                <w:rFonts w:ascii="Montserrat" w:hAnsi="Montserrat" w:cstheme="majorHAnsi"/>
                <w:b/>
                <w:bCs/>
                <w:sz w:val="18"/>
                <w:szCs w:val="18"/>
              </w:rPr>
            </w:pPr>
            <w:r w:rsidRPr="002851B2">
              <w:rPr>
                <w:rFonts w:ascii="Montserrat" w:hAnsi="Montserrat" w:cstheme="majorHAnsi"/>
                <w:b/>
                <w:bCs/>
                <w:sz w:val="18"/>
                <w:szCs w:val="18"/>
              </w:rPr>
              <w:t>Supervisor Response</w:t>
            </w:r>
          </w:p>
        </w:tc>
      </w:tr>
      <w:tr w:rsidR="006D7C82" w:rsidRPr="002851B2" w14:paraId="1548C2D0" w14:textId="77777777" w:rsidTr="00FC2A0B">
        <w:trPr>
          <w:trHeight w:val="1134"/>
        </w:trPr>
        <w:tc>
          <w:tcPr>
            <w:tcW w:w="10790" w:type="dxa"/>
          </w:tcPr>
          <w:p w14:paraId="300A46BE" w14:textId="77777777" w:rsidR="006D7C82" w:rsidRPr="002851B2" w:rsidRDefault="006D7C82" w:rsidP="0036172D">
            <w:pPr>
              <w:jc w:val="both"/>
              <w:rPr>
                <w:rFonts w:ascii="Montserrat" w:hAnsi="Montserrat" w:cstheme="majorHAnsi"/>
                <w:sz w:val="18"/>
                <w:szCs w:val="18"/>
              </w:rPr>
            </w:pPr>
          </w:p>
        </w:tc>
      </w:tr>
    </w:tbl>
    <w:p w14:paraId="22E47C45" w14:textId="3F2CCD30" w:rsidR="006D7C82" w:rsidRPr="002851B2" w:rsidRDefault="006D7C82">
      <w:pPr>
        <w:rPr>
          <w:rFonts w:ascii="Montserrat" w:hAnsi="Montserrat" w:cstheme="majorHAnsi"/>
          <w:sz w:val="18"/>
          <w:szCs w:val="18"/>
        </w:rPr>
      </w:pPr>
    </w:p>
    <w:p w14:paraId="64EDCB3F" w14:textId="77777777" w:rsidR="00A86BCD" w:rsidRDefault="00A86BCD">
      <w:r>
        <w:br w:type="page"/>
      </w:r>
    </w:p>
    <w:tbl>
      <w:tblPr>
        <w:tblStyle w:val="TableGrid"/>
        <w:tblW w:w="5000" w:type="pct"/>
        <w:tblLook w:val="04A0" w:firstRow="1" w:lastRow="0" w:firstColumn="1" w:lastColumn="0" w:noHBand="0" w:noVBand="1"/>
      </w:tblPr>
      <w:tblGrid>
        <w:gridCol w:w="10790"/>
      </w:tblGrid>
      <w:tr w:rsidR="006D7C82" w:rsidRPr="002851B2" w14:paraId="2B8DF1D8" w14:textId="77777777" w:rsidTr="00A86BCD">
        <w:trPr>
          <w:trHeight w:val="340"/>
        </w:trPr>
        <w:tc>
          <w:tcPr>
            <w:tcW w:w="10790" w:type="dxa"/>
            <w:tcBorders>
              <w:top w:val="single" w:sz="4" w:space="0" w:color="auto"/>
              <w:left w:val="single" w:sz="4" w:space="0" w:color="auto"/>
              <w:bottom w:val="single" w:sz="4" w:space="0" w:color="auto"/>
              <w:right w:val="single" w:sz="4" w:space="0" w:color="auto"/>
            </w:tcBorders>
            <w:shd w:val="clear" w:color="auto" w:fill="003C69"/>
            <w:vAlign w:val="center"/>
          </w:tcPr>
          <w:p w14:paraId="0CF1992C" w14:textId="11F0FB85" w:rsidR="006D7C82" w:rsidRPr="002851B2" w:rsidRDefault="006D7C82" w:rsidP="002851B2">
            <w:pPr>
              <w:jc w:val="center"/>
              <w:rPr>
                <w:rFonts w:ascii="Montserrat" w:hAnsi="Montserrat" w:cstheme="majorHAnsi"/>
                <w:b/>
                <w:bCs/>
                <w:sz w:val="18"/>
                <w:szCs w:val="18"/>
              </w:rPr>
            </w:pPr>
            <w:r w:rsidRPr="002851B2">
              <w:rPr>
                <w:rFonts w:ascii="Montserrat" w:hAnsi="Montserrat" w:cstheme="majorHAnsi"/>
                <w:b/>
                <w:bCs/>
                <w:sz w:val="18"/>
                <w:szCs w:val="18"/>
              </w:rPr>
              <w:lastRenderedPageBreak/>
              <w:t xml:space="preserve">GA </w:t>
            </w:r>
            <w:r w:rsidR="009C65A0" w:rsidRPr="002851B2">
              <w:rPr>
                <w:rFonts w:ascii="Montserrat" w:hAnsi="Montserrat" w:cstheme="majorHAnsi"/>
                <w:b/>
                <w:bCs/>
                <w:sz w:val="18"/>
                <w:szCs w:val="18"/>
              </w:rPr>
              <w:t>8</w:t>
            </w:r>
            <w:r w:rsidRPr="002851B2">
              <w:rPr>
                <w:rFonts w:ascii="Montserrat" w:hAnsi="Montserrat" w:cstheme="majorHAnsi"/>
                <w:b/>
                <w:bCs/>
                <w:sz w:val="18"/>
                <w:szCs w:val="18"/>
              </w:rPr>
              <w:t xml:space="preserve">: </w:t>
            </w:r>
            <w:r w:rsidR="009C65A0" w:rsidRPr="002851B2">
              <w:rPr>
                <w:rFonts w:ascii="Montserrat" w:hAnsi="Montserrat" w:cstheme="majorHAnsi"/>
                <w:b/>
                <w:bCs/>
                <w:sz w:val="18"/>
                <w:szCs w:val="18"/>
              </w:rPr>
              <w:t>Individual, Team and Multidisciplinary Working</w:t>
            </w:r>
          </w:p>
        </w:tc>
      </w:tr>
      <w:tr w:rsidR="006D7C82" w:rsidRPr="002851B2" w14:paraId="7CCADE27" w14:textId="77777777" w:rsidTr="00A86BCD">
        <w:trPr>
          <w:trHeight w:val="283"/>
        </w:trPr>
        <w:tc>
          <w:tcPr>
            <w:tcW w:w="10790" w:type="dxa"/>
            <w:tcBorders>
              <w:top w:val="single" w:sz="4" w:space="0" w:color="auto"/>
              <w:bottom w:val="single" w:sz="4" w:space="0" w:color="auto"/>
            </w:tcBorders>
            <w:shd w:val="clear" w:color="auto" w:fill="B3C5D3"/>
            <w:vAlign w:val="center"/>
          </w:tcPr>
          <w:p w14:paraId="7F83C288" w14:textId="1C72DFA5" w:rsidR="006D7C82" w:rsidRPr="002851B2" w:rsidRDefault="006D7C82" w:rsidP="00A86BCD">
            <w:pPr>
              <w:rPr>
                <w:rFonts w:ascii="Montserrat" w:hAnsi="Montserrat" w:cstheme="majorHAnsi"/>
                <w:b/>
                <w:bCs/>
                <w:sz w:val="18"/>
                <w:szCs w:val="18"/>
              </w:rPr>
            </w:pPr>
            <w:r w:rsidRPr="002851B2">
              <w:rPr>
                <w:rFonts w:ascii="Montserrat" w:hAnsi="Montserrat" w:cstheme="majorHAnsi"/>
                <w:b/>
                <w:bCs/>
                <w:sz w:val="18"/>
                <w:szCs w:val="18"/>
              </w:rPr>
              <w:t>Student</w:t>
            </w:r>
          </w:p>
        </w:tc>
      </w:tr>
      <w:tr w:rsidR="006D7C82" w:rsidRPr="002851B2" w14:paraId="1FFE1697" w14:textId="77777777" w:rsidTr="00A86BCD">
        <w:trPr>
          <w:trHeight w:val="1134"/>
        </w:trPr>
        <w:tc>
          <w:tcPr>
            <w:tcW w:w="10790" w:type="dxa"/>
            <w:tcBorders>
              <w:top w:val="single" w:sz="4" w:space="0" w:color="auto"/>
            </w:tcBorders>
          </w:tcPr>
          <w:p w14:paraId="0DB97D06" w14:textId="1AA09C9E" w:rsidR="006D7C82" w:rsidRPr="002851B2" w:rsidRDefault="009C65A0" w:rsidP="0036172D">
            <w:pPr>
              <w:jc w:val="both"/>
              <w:rPr>
                <w:rFonts w:ascii="Montserrat" w:hAnsi="Montserrat" w:cstheme="majorHAnsi"/>
                <w:sz w:val="18"/>
                <w:szCs w:val="18"/>
              </w:rPr>
            </w:pPr>
            <w:r w:rsidRPr="002851B2">
              <w:rPr>
                <w:rFonts w:ascii="Montserrat" w:hAnsi="Montserrat" w:cstheme="majorHAnsi"/>
                <w:sz w:val="18"/>
                <w:szCs w:val="18"/>
              </w:rPr>
              <w:t>This final year project is an individual effort, other than the normal guidance of my supervisor(s). All contributions and assistance from other parties are acknowledged in my report acknowledgements and cited, where appropriate.</w:t>
            </w:r>
          </w:p>
        </w:tc>
      </w:tr>
      <w:tr w:rsidR="006D7C82" w:rsidRPr="002851B2" w14:paraId="54BCB1B2" w14:textId="77777777" w:rsidTr="00A86BCD">
        <w:trPr>
          <w:trHeight w:val="283"/>
        </w:trPr>
        <w:tc>
          <w:tcPr>
            <w:tcW w:w="10790" w:type="dxa"/>
            <w:shd w:val="clear" w:color="auto" w:fill="B3C5D3"/>
            <w:vAlign w:val="center"/>
          </w:tcPr>
          <w:p w14:paraId="71B5564D" w14:textId="77777777" w:rsidR="006D7C82" w:rsidRPr="002851B2" w:rsidRDefault="006D7C82" w:rsidP="00A86BCD">
            <w:pPr>
              <w:rPr>
                <w:rFonts w:ascii="Montserrat" w:hAnsi="Montserrat" w:cstheme="majorHAnsi"/>
                <w:b/>
                <w:bCs/>
                <w:sz w:val="18"/>
                <w:szCs w:val="18"/>
              </w:rPr>
            </w:pPr>
            <w:r w:rsidRPr="002851B2">
              <w:rPr>
                <w:rFonts w:ascii="Montserrat" w:hAnsi="Montserrat" w:cstheme="majorHAnsi"/>
                <w:b/>
                <w:bCs/>
                <w:sz w:val="18"/>
                <w:szCs w:val="18"/>
              </w:rPr>
              <w:t>Supervisor Response</w:t>
            </w:r>
          </w:p>
        </w:tc>
      </w:tr>
      <w:tr w:rsidR="006D7C82" w:rsidRPr="002851B2" w14:paraId="3DE8B9E1" w14:textId="77777777" w:rsidTr="00A86BCD">
        <w:trPr>
          <w:trHeight w:val="1134"/>
        </w:trPr>
        <w:tc>
          <w:tcPr>
            <w:tcW w:w="10790" w:type="dxa"/>
          </w:tcPr>
          <w:p w14:paraId="65F9DEE4" w14:textId="77777777" w:rsidR="006D7C82" w:rsidRPr="002851B2" w:rsidRDefault="006D7C82" w:rsidP="0036172D">
            <w:pPr>
              <w:jc w:val="both"/>
              <w:rPr>
                <w:rFonts w:ascii="Montserrat" w:hAnsi="Montserrat" w:cstheme="majorHAnsi"/>
                <w:sz w:val="18"/>
                <w:szCs w:val="18"/>
              </w:rPr>
            </w:pPr>
          </w:p>
        </w:tc>
      </w:tr>
    </w:tbl>
    <w:p w14:paraId="34C88DB8" w14:textId="77447ECF" w:rsidR="006D7C82" w:rsidRPr="002851B2" w:rsidRDefault="006D7C82">
      <w:pPr>
        <w:rPr>
          <w:rFonts w:ascii="Montserrat" w:hAnsi="Montserrat" w:cstheme="majorHAnsi"/>
          <w:sz w:val="18"/>
          <w:szCs w:val="18"/>
        </w:rPr>
      </w:pPr>
    </w:p>
    <w:tbl>
      <w:tblPr>
        <w:tblStyle w:val="TableGrid"/>
        <w:tblW w:w="5000" w:type="pct"/>
        <w:tblLook w:val="04A0" w:firstRow="1" w:lastRow="0" w:firstColumn="1" w:lastColumn="0" w:noHBand="0" w:noVBand="1"/>
      </w:tblPr>
      <w:tblGrid>
        <w:gridCol w:w="10790"/>
      </w:tblGrid>
      <w:tr w:rsidR="00C7657A" w:rsidRPr="002851B2" w14:paraId="66C5F166" w14:textId="77777777" w:rsidTr="00F12A46">
        <w:trPr>
          <w:trHeight w:val="340"/>
        </w:trPr>
        <w:tc>
          <w:tcPr>
            <w:tcW w:w="9354" w:type="dxa"/>
            <w:tcBorders>
              <w:top w:val="single" w:sz="4" w:space="0" w:color="auto"/>
              <w:left w:val="single" w:sz="4" w:space="0" w:color="auto"/>
              <w:bottom w:val="single" w:sz="4" w:space="0" w:color="auto"/>
              <w:right w:val="single" w:sz="4" w:space="0" w:color="auto"/>
            </w:tcBorders>
            <w:shd w:val="clear" w:color="auto" w:fill="003C69"/>
            <w:vAlign w:val="center"/>
          </w:tcPr>
          <w:p w14:paraId="3C1AAF5A" w14:textId="009EA1E6" w:rsidR="00C7657A" w:rsidRPr="002851B2" w:rsidRDefault="00C7657A" w:rsidP="00F12A46">
            <w:pPr>
              <w:rPr>
                <w:rFonts w:ascii="Montserrat" w:hAnsi="Montserrat" w:cstheme="majorHAnsi"/>
                <w:b/>
                <w:bCs/>
                <w:sz w:val="18"/>
                <w:szCs w:val="18"/>
              </w:rPr>
            </w:pPr>
            <w:r w:rsidRPr="002851B2">
              <w:rPr>
                <w:rFonts w:ascii="Montserrat" w:hAnsi="Montserrat" w:cstheme="majorHAnsi"/>
                <w:b/>
                <w:bCs/>
                <w:sz w:val="18"/>
                <w:szCs w:val="18"/>
              </w:rPr>
              <w:t>GA 9: Independent Learning Ability</w:t>
            </w:r>
          </w:p>
        </w:tc>
      </w:tr>
      <w:tr w:rsidR="00C7657A" w:rsidRPr="002851B2" w14:paraId="49BB7CF6" w14:textId="77777777" w:rsidTr="00A86BCD">
        <w:trPr>
          <w:trHeight w:val="283"/>
        </w:trPr>
        <w:tc>
          <w:tcPr>
            <w:tcW w:w="9354" w:type="dxa"/>
            <w:tcBorders>
              <w:top w:val="single" w:sz="4" w:space="0" w:color="auto"/>
              <w:bottom w:val="single" w:sz="4" w:space="0" w:color="auto"/>
            </w:tcBorders>
            <w:shd w:val="clear" w:color="auto" w:fill="B3C5D3"/>
            <w:vAlign w:val="center"/>
          </w:tcPr>
          <w:p w14:paraId="52CAD0DD" w14:textId="119B16FE" w:rsidR="00C7657A" w:rsidRPr="002851B2" w:rsidRDefault="00C7657A" w:rsidP="00A86BCD">
            <w:pPr>
              <w:rPr>
                <w:rFonts w:ascii="Montserrat" w:hAnsi="Montserrat" w:cstheme="majorHAnsi"/>
                <w:b/>
                <w:bCs/>
                <w:sz w:val="18"/>
                <w:szCs w:val="18"/>
              </w:rPr>
            </w:pPr>
            <w:r w:rsidRPr="002851B2">
              <w:rPr>
                <w:rFonts w:ascii="Montserrat" w:hAnsi="Montserrat" w:cstheme="majorHAnsi"/>
                <w:b/>
                <w:bCs/>
                <w:sz w:val="18"/>
                <w:szCs w:val="18"/>
              </w:rPr>
              <w:t xml:space="preserve">Student </w:t>
            </w:r>
          </w:p>
        </w:tc>
      </w:tr>
      <w:tr w:rsidR="00C7657A" w:rsidRPr="002851B2" w14:paraId="2E766C4B" w14:textId="77777777" w:rsidTr="0036172D">
        <w:trPr>
          <w:trHeight w:val="1701"/>
        </w:trPr>
        <w:tc>
          <w:tcPr>
            <w:tcW w:w="9354" w:type="dxa"/>
            <w:tcBorders>
              <w:top w:val="single" w:sz="4" w:space="0" w:color="auto"/>
            </w:tcBorders>
          </w:tcPr>
          <w:p w14:paraId="3AD8F6D3" w14:textId="77777777" w:rsidR="00C7657A" w:rsidRDefault="00C7657A" w:rsidP="00C7657A">
            <w:pPr>
              <w:jc w:val="both"/>
              <w:rPr>
                <w:rFonts w:ascii="Montserrat" w:hAnsi="Montserrat" w:cstheme="majorHAnsi"/>
                <w:sz w:val="18"/>
                <w:szCs w:val="18"/>
              </w:rPr>
            </w:pPr>
            <w:r w:rsidRPr="002851B2">
              <w:rPr>
                <w:rFonts w:ascii="Montserrat" w:hAnsi="Montserrat" w:cstheme="majorHAnsi"/>
                <w:sz w:val="18"/>
                <w:szCs w:val="18"/>
              </w:rPr>
              <w:t xml:space="preserve">I acknowledge that the final year project will require me to identify and learn new knowledge and skills based on my topic. I take personal responsibility for these processes. I will attend weekly meetings with my supervisor(s) and set weekly goals for the project. If I am unable to attend a weekly meeting I will provide a brief written update on my progress using MS Teams. I have engaged with the ethical considerations of my research and complied with the EBE ethics process by completing, submitting and receiving approval for my work through the EBE </w:t>
            </w:r>
            <w:proofErr w:type="spellStart"/>
            <w:r w:rsidRPr="002851B2">
              <w:rPr>
                <w:rFonts w:ascii="Montserrat" w:hAnsi="Montserrat" w:cstheme="majorHAnsi"/>
                <w:sz w:val="18"/>
                <w:szCs w:val="18"/>
              </w:rPr>
              <w:t>EiR</w:t>
            </w:r>
            <w:proofErr w:type="spellEnd"/>
            <w:r w:rsidRPr="002851B2">
              <w:rPr>
                <w:rFonts w:ascii="Montserrat" w:hAnsi="Montserrat" w:cstheme="majorHAnsi"/>
                <w:sz w:val="18"/>
                <w:szCs w:val="18"/>
              </w:rPr>
              <w:t xml:space="preserve">. </w:t>
            </w:r>
          </w:p>
          <w:p w14:paraId="38B5B891" w14:textId="481B9030" w:rsidR="00A86BCD" w:rsidRPr="002851B2" w:rsidRDefault="00A86BCD" w:rsidP="00C7657A">
            <w:pPr>
              <w:jc w:val="both"/>
              <w:rPr>
                <w:rFonts w:ascii="Montserrat" w:hAnsi="Montserrat" w:cstheme="majorHAnsi"/>
                <w:sz w:val="18"/>
                <w:szCs w:val="18"/>
              </w:rPr>
            </w:pPr>
          </w:p>
        </w:tc>
      </w:tr>
      <w:tr w:rsidR="00A86BCD" w:rsidRPr="002851B2" w14:paraId="38EC254C" w14:textId="77777777" w:rsidTr="00A86BCD">
        <w:trPr>
          <w:trHeight w:val="340"/>
        </w:trPr>
        <w:tc>
          <w:tcPr>
            <w:tcW w:w="9354" w:type="dxa"/>
            <w:tcBorders>
              <w:top w:val="single" w:sz="4" w:space="0" w:color="auto"/>
            </w:tcBorders>
            <w:shd w:val="clear" w:color="auto" w:fill="E8E6E6"/>
            <w:vAlign w:val="center"/>
          </w:tcPr>
          <w:p w14:paraId="1D073796" w14:textId="37888239" w:rsidR="00A86BCD" w:rsidRPr="002851B2" w:rsidRDefault="00A86BCD" w:rsidP="00A86BCD">
            <w:pPr>
              <w:rPr>
                <w:rFonts w:ascii="Montserrat" w:hAnsi="Montserrat" w:cstheme="majorHAnsi"/>
                <w:sz w:val="18"/>
                <w:szCs w:val="18"/>
              </w:rPr>
            </w:pPr>
            <w:r>
              <w:rPr>
                <w:rFonts w:ascii="Montserrat" w:hAnsi="Montserrat" w:cstheme="majorHAnsi"/>
                <w:sz w:val="18"/>
                <w:szCs w:val="18"/>
              </w:rPr>
              <w:t>Project timeline (milestones)</w:t>
            </w:r>
          </w:p>
        </w:tc>
      </w:tr>
      <w:tr w:rsidR="00A86BCD" w:rsidRPr="002851B2" w14:paraId="35986E82" w14:textId="77777777" w:rsidTr="00A86BCD">
        <w:trPr>
          <w:trHeight w:val="1701"/>
        </w:trPr>
        <w:tc>
          <w:tcPr>
            <w:tcW w:w="9354" w:type="dxa"/>
            <w:tcBorders>
              <w:top w:val="single" w:sz="4" w:space="0" w:color="auto"/>
            </w:tcBorders>
          </w:tcPr>
          <w:p w14:paraId="2F0D8AF4" w14:textId="77777777" w:rsidR="00A86BCD" w:rsidRPr="002851B2" w:rsidRDefault="00A86BCD" w:rsidP="00A86BCD">
            <w:pPr>
              <w:rPr>
                <w:rFonts w:ascii="Montserrat" w:hAnsi="Montserrat" w:cstheme="majorHAnsi"/>
                <w:sz w:val="18"/>
                <w:szCs w:val="18"/>
              </w:rPr>
            </w:pPr>
          </w:p>
        </w:tc>
      </w:tr>
      <w:tr w:rsidR="00A86BCD" w:rsidRPr="002851B2" w14:paraId="732824D5" w14:textId="77777777" w:rsidTr="00A86BCD">
        <w:trPr>
          <w:trHeight w:val="340"/>
        </w:trPr>
        <w:tc>
          <w:tcPr>
            <w:tcW w:w="9354" w:type="dxa"/>
            <w:tcBorders>
              <w:top w:val="single" w:sz="4" w:space="0" w:color="auto"/>
            </w:tcBorders>
            <w:shd w:val="clear" w:color="auto" w:fill="E8E6E6"/>
            <w:vAlign w:val="center"/>
          </w:tcPr>
          <w:p w14:paraId="7D0CE7DE" w14:textId="474642B7" w:rsidR="00A86BCD" w:rsidRPr="002851B2" w:rsidRDefault="00A86BCD" w:rsidP="00A86BCD">
            <w:pPr>
              <w:rPr>
                <w:rFonts w:ascii="Montserrat" w:hAnsi="Montserrat" w:cstheme="majorHAnsi"/>
                <w:sz w:val="18"/>
                <w:szCs w:val="18"/>
              </w:rPr>
            </w:pPr>
            <w:r>
              <w:rPr>
                <w:rFonts w:ascii="Montserrat" w:hAnsi="Montserrat" w:cstheme="majorHAnsi"/>
                <w:sz w:val="18"/>
                <w:szCs w:val="18"/>
              </w:rPr>
              <w:t>EBE ethics approval reference number</w:t>
            </w:r>
          </w:p>
        </w:tc>
      </w:tr>
      <w:tr w:rsidR="00A86BCD" w:rsidRPr="002851B2" w14:paraId="3F374CEC" w14:textId="77777777" w:rsidTr="00A86BCD">
        <w:trPr>
          <w:trHeight w:val="567"/>
        </w:trPr>
        <w:tc>
          <w:tcPr>
            <w:tcW w:w="9354" w:type="dxa"/>
            <w:tcBorders>
              <w:top w:val="single" w:sz="4" w:space="0" w:color="auto"/>
            </w:tcBorders>
            <w:vAlign w:val="center"/>
          </w:tcPr>
          <w:p w14:paraId="0EED4330" w14:textId="77777777" w:rsidR="00A86BCD" w:rsidRPr="002851B2" w:rsidRDefault="00A86BCD" w:rsidP="00A86BCD">
            <w:pPr>
              <w:rPr>
                <w:rFonts w:ascii="Montserrat" w:hAnsi="Montserrat" w:cstheme="majorHAnsi"/>
                <w:sz w:val="18"/>
                <w:szCs w:val="18"/>
              </w:rPr>
            </w:pPr>
          </w:p>
        </w:tc>
      </w:tr>
      <w:tr w:rsidR="00C7657A" w:rsidRPr="002851B2" w14:paraId="7E95F6D7" w14:textId="77777777" w:rsidTr="00A86BCD">
        <w:trPr>
          <w:trHeight w:val="283"/>
        </w:trPr>
        <w:tc>
          <w:tcPr>
            <w:tcW w:w="9354" w:type="dxa"/>
            <w:shd w:val="clear" w:color="auto" w:fill="B3C5D3"/>
            <w:vAlign w:val="center"/>
          </w:tcPr>
          <w:p w14:paraId="10253604" w14:textId="77777777" w:rsidR="00C7657A" w:rsidRPr="002851B2" w:rsidRDefault="00C7657A" w:rsidP="00A86BCD">
            <w:pPr>
              <w:rPr>
                <w:rFonts w:ascii="Montserrat" w:hAnsi="Montserrat" w:cstheme="majorHAnsi"/>
                <w:b/>
                <w:bCs/>
                <w:sz w:val="18"/>
                <w:szCs w:val="18"/>
              </w:rPr>
            </w:pPr>
            <w:r w:rsidRPr="002851B2">
              <w:rPr>
                <w:rFonts w:ascii="Montserrat" w:hAnsi="Montserrat" w:cstheme="majorHAnsi"/>
                <w:b/>
                <w:bCs/>
                <w:sz w:val="18"/>
                <w:szCs w:val="18"/>
              </w:rPr>
              <w:t>Supervisor Response</w:t>
            </w:r>
          </w:p>
        </w:tc>
      </w:tr>
      <w:tr w:rsidR="00C7657A" w:rsidRPr="002851B2" w14:paraId="53497C6E" w14:textId="77777777" w:rsidTr="0036172D">
        <w:trPr>
          <w:trHeight w:val="1134"/>
        </w:trPr>
        <w:tc>
          <w:tcPr>
            <w:tcW w:w="9354" w:type="dxa"/>
          </w:tcPr>
          <w:p w14:paraId="5A2B8992" w14:textId="77777777" w:rsidR="00C7657A" w:rsidRPr="002851B2" w:rsidRDefault="00C7657A" w:rsidP="0036172D">
            <w:pPr>
              <w:jc w:val="both"/>
              <w:rPr>
                <w:rFonts w:ascii="Montserrat" w:hAnsi="Montserrat" w:cstheme="majorHAnsi"/>
                <w:sz w:val="18"/>
                <w:szCs w:val="18"/>
              </w:rPr>
            </w:pPr>
          </w:p>
        </w:tc>
      </w:tr>
    </w:tbl>
    <w:p w14:paraId="19C1D525" w14:textId="77777777" w:rsidR="00C7657A" w:rsidRPr="002851B2" w:rsidRDefault="00C7657A">
      <w:pPr>
        <w:rPr>
          <w:rFonts w:ascii="Montserrat" w:hAnsi="Montserrat" w:cstheme="majorHAnsi"/>
          <w:sz w:val="18"/>
          <w:szCs w:val="18"/>
        </w:rPr>
      </w:pPr>
    </w:p>
    <w:p w14:paraId="48FF7DB6" w14:textId="6E392F9D" w:rsidR="00CF1FD1" w:rsidRPr="002851B2" w:rsidRDefault="00CF1FD1">
      <w:pPr>
        <w:rPr>
          <w:rFonts w:ascii="Montserrat" w:hAnsi="Montserrat" w:cstheme="majorHAnsi"/>
          <w:sz w:val="18"/>
          <w:szCs w:val="18"/>
        </w:rPr>
      </w:pPr>
      <w:r w:rsidRPr="002851B2">
        <w:rPr>
          <w:rFonts w:ascii="Montserrat" w:hAnsi="Montserrat" w:cstheme="majorHAnsi"/>
          <w:sz w:val="18"/>
          <w:szCs w:val="18"/>
        </w:rPr>
        <w:br w:type="page"/>
      </w:r>
    </w:p>
    <w:p w14:paraId="7A717547" w14:textId="7EC8D586" w:rsidR="00481B66" w:rsidRPr="002851B2" w:rsidRDefault="00B00927">
      <w:pPr>
        <w:rPr>
          <w:rFonts w:ascii="Montserrat" w:hAnsi="Montserrat" w:cstheme="majorHAnsi"/>
          <w:b/>
          <w:bCs/>
          <w:sz w:val="24"/>
          <w:szCs w:val="24"/>
        </w:rPr>
      </w:pPr>
      <w:r w:rsidRPr="002851B2">
        <w:rPr>
          <w:rFonts w:ascii="Montserrat" w:hAnsi="Montserrat" w:cstheme="majorHAnsi"/>
          <w:b/>
          <w:bCs/>
          <w:sz w:val="24"/>
          <w:szCs w:val="24"/>
        </w:rPr>
        <w:lastRenderedPageBreak/>
        <w:t>Instructions</w:t>
      </w:r>
    </w:p>
    <w:p w14:paraId="028A155B" w14:textId="357F60D7" w:rsidR="00700C66" w:rsidRPr="002851B2" w:rsidRDefault="004D5237" w:rsidP="00D900D7">
      <w:pPr>
        <w:jc w:val="both"/>
        <w:rPr>
          <w:rFonts w:ascii="Montserrat" w:hAnsi="Montserrat" w:cstheme="majorHAnsi"/>
          <w:sz w:val="18"/>
          <w:szCs w:val="18"/>
        </w:rPr>
      </w:pPr>
      <w:r w:rsidRPr="002851B2">
        <w:rPr>
          <w:rFonts w:ascii="Montserrat" w:hAnsi="Montserrat" w:cstheme="majorHAnsi"/>
          <w:sz w:val="18"/>
          <w:szCs w:val="18"/>
        </w:rPr>
        <w:t xml:space="preserve">Students must explain in this document what they </w:t>
      </w:r>
      <w:r w:rsidRPr="002851B2">
        <w:rPr>
          <w:rFonts w:ascii="Montserrat" w:hAnsi="Montserrat" w:cstheme="majorHAnsi"/>
          <w:b/>
          <w:bCs/>
          <w:sz w:val="18"/>
          <w:szCs w:val="18"/>
        </w:rPr>
        <w:t>have already done</w:t>
      </w:r>
      <w:r w:rsidRPr="002851B2">
        <w:rPr>
          <w:rFonts w:ascii="Montserrat" w:hAnsi="Montserrat" w:cstheme="majorHAnsi"/>
          <w:sz w:val="18"/>
          <w:szCs w:val="18"/>
        </w:rPr>
        <w:t xml:space="preserve"> and what they </w:t>
      </w:r>
      <w:r w:rsidRPr="002851B2">
        <w:rPr>
          <w:rFonts w:ascii="Montserrat" w:hAnsi="Montserrat" w:cstheme="majorHAnsi"/>
          <w:b/>
          <w:bCs/>
          <w:sz w:val="18"/>
          <w:szCs w:val="18"/>
        </w:rPr>
        <w:t>plan to do</w:t>
      </w:r>
      <w:r w:rsidRPr="002851B2">
        <w:rPr>
          <w:rFonts w:ascii="Montserrat" w:hAnsi="Montserrat" w:cstheme="majorHAnsi"/>
          <w:sz w:val="18"/>
          <w:szCs w:val="18"/>
        </w:rPr>
        <w:t xml:space="preserve"> to satisfy </w:t>
      </w:r>
      <w:r w:rsidR="005C1194" w:rsidRPr="002851B2">
        <w:rPr>
          <w:rFonts w:ascii="Montserrat" w:hAnsi="Montserrat" w:cstheme="majorHAnsi"/>
          <w:sz w:val="18"/>
          <w:szCs w:val="18"/>
        </w:rPr>
        <w:t xml:space="preserve">each Graduate Attribute. </w:t>
      </w:r>
      <w:r w:rsidR="00CA170C" w:rsidRPr="002851B2">
        <w:rPr>
          <w:rFonts w:ascii="Montserrat" w:hAnsi="Montserrat" w:cstheme="majorHAnsi"/>
          <w:sz w:val="18"/>
          <w:szCs w:val="18"/>
        </w:rPr>
        <w:t xml:space="preserve">Descriptions of each GA </w:t>
      </w:r>
      <w:r w:rsidR="00C7657A" w:rsidRPr="002851B2">
        <w:rPr>
          <w:rFonts w:ascii="Montserrat" w:hAnsi="Montserrat" w:cstheme="majorHAnsi"/>
          <w:sz w:val="18"/>
          <w:szCs w:val="18"/>
        </w:rPr>
        <w:t>are</w:t>
      </w:r>
      <w:r w:rsidR="00A35DC5" w:rsidRPr="002851B2">
        <w:rPr>
          <w:rFonts w:ascii="Montserrat" w:hAnsi="Montserrat" w:cstheme="majorHAnsi"/>
          <w:sz w:val="18"/>
          <w:szCs w:val="18"/>
        </w:rPr>
        <w:t xml:space="preserve"> provided below.</w:t>
      </w:r>
      <w:r w:rsidR="00700C66" w:rsidRPr="002851B2">
        <w:rPr>
          <w:rFonts w:ascii="Montserrat" w:hAnsi="Montserrat" w:cstheme="majorHAnsi"/>
          <w:sz w:val="18"/>
          <w:szCs w:val="18"/>
        </w:rPr>
        <w:t xml:space="preserve"> Supervisors may then</w:t>
      </w:r>
      <w:r w:rsidR="00693BF1" w:rsidRPr="002851B2">
        <w:rPr>
          <w:rFonts w:ascii="Montserrat" w:hAnsi="Montserrat" w:cstheme="majorHAnsi"/>
          <w:sz w:val="18"/>
          <w:szCs w:val="18"/>
        </w:rPr>
        <w:t xml:space="preserve"> respond to </w:t>
      </w:r>
      <w:r w:rsidR="007C4FF4" w:rsidRPr="002851B2">
        <w:rPr>
          <w:rFonts w:ascii="Montserrat" w:hAnsi="Montserrat" w:cstheme="majorHAnsi"/>
          <w:sz w:val="18"/>
          <w:szCs w:val="18"/>
        </w:rPr>
        <w:t xml:space="preserve">the student's plans and current progress, providing additional </w:t>
      </w:r>
      <w:r w:rsidR="00BF5C28" w:rsidRPr="002851B2">
        <w:rPr>
          <w:rFonts w:ascii="Montserrat" w:hAnsi="Montserrat" w:cstheme="majorHAnsi"/>
          <w:sz w:val="18"/>
          <w:szCs w:val="18"/>
        </w:rPr>
        <w:t>comments or advice as they see fit. If the student's progress is sufficient, they may indicate that DP is awarded.</w:t>
      </w:r>
    </w:p>
    <w:p w14:paraId="6B1E65DE" w14:textId="77777777" w:rsidR="00E74258" w:rsidRPr="002851B2" w:rsidRDefault="00E74258">
      <w:pPr>
        <w:rPr>
          <w:rFonts w:ascii="Montserrat" w:hAnsi="Montserrat" w:cstheme="majorHAnsi"/>
          <w:sz w:val="18"/>
          <w:szCs w:val="18"/>
        </w:rPr>
      </w:pPr>
    </w:p>
    <w:p w14:paraId="570594BA" w14:textId="77777777" w:rsidR="00E975CD" w:rsidRPr="002851B2" w:rsidRDefault="00FD56C0">
      <w:pPr>
        <w:rPr>
          <w:rFonts w:ascii="Montserrat" w:hAnsi="Montserrat" w:cstheme="majorHAnsi"/>
          <w:b/>
          <w:bCs/>
          <w:sz w:val="18"/>
          <w:szCs w:val="18"/>
        </w:rPr>
      </w:pPr>
      <w:r w:rsidRPr="002851B2">
        <w:rPr>
          <w:rFonts w:ascii="Montserrat" w:hAnsi="Montserrat" w:cstheme="majorHAnsi"/>
          <w:b/>
          <w:bCs/>
          <w:sz w:val="18"/>
          <w:szCs w:val="18"/>
        </w:rPr>
        <w:t>GA 1: Problem</w:t>
      </w:r>
      <w:r w:rsidR="00E975CD" w:rsidRPr="002851B2">
        <w:rPr>
          <w:rFonts w:ascii="Montserrat" w:hAnsi="Montserrat" w:cstheme="majorHAnsi"/>
          <w:b/>
          <w:bCs/>
          <w:sz w:val="18"/>
          <w:szCs w:val="18"/>
        </w:rPr>
        <w:t xml:space="preserve"> S</w:t>
      </w:r>
      <w:r w:rsidRPr="002851B2">
        <w:rPr>
          <w:rFonts w:ascii="Montserrat" w:hAnsi="Montserrat" w:cstheme="majorHAnsi"/>
          <w:b/>
          <w:bCs/>
          <w:sz w:val="18"/>
          <w:szCs w:val="18"/>
        </w:rPr>
        <w:t>olving</w:t>
      </w:r>
    </w:p>
    <w:p w14:paraId="25FB41C3" w14:textId="61CAB98B" w:rsidR="00481B66" w:rsidRPr="002851B2" w:rsidRDefault="00FD56C0" w:rsidP="00686FC2">
      <w:pPr>
        <w:jc w:val="both"/>
        <w:rPr>
          <w:rFonts w:ascii="Montserrat" w:hAnsi="Montserrat" w:cstheme="majorHAnsi"/>
          <w:sz w:val="18"/>
          <w:szCs w:val="18"/>
        </w:rPr>
      </w:pPr>
      <w:r w:rsidRPr="002851B2">
        <w:rPr>
          <w:rFonts w:ascii="Montserrat" w:hAnsi="Montserrat" w:cstheme="majorHAnsi"/>
          <w:sz w:val="18"/>
          <w:szCs w:val="18"/>
        </w:rPr>
        <w:t>Identify, formulate, analyse and solve complex engineering problems creatively and innovatively</w:t>
      </w:r>
      <w:r w:rsidR="00E975CD" w:rsidRPr="002851B2">
        <w:rPr>
          <w:rFonts w:ascii="Montserrat" w:hAnsi="Montserrat" w:cstheme="majorHAnsi"/>
          <w:sz w:val="18"/>
          <w:szCs w:val="18"/>
        </w:rPr>
        <w:t>.</w:t>
      </w:r>
    </w:p>
    <w:p w14:paraId="393CEE0D" w14:textId="77777777" w:rsidR="00C83452" w:rsidRPr="002851B2" w:rsidRDefault="00C83452">
      <w:pPr>
        <w:rPr>
          <w:rFonts w:ascii="Montserrat" w:hAnsi="Montserrat" w:cstheme="majorHAnsi"/>
          <w:sz w:val="18"/>
          <w:szCs w:val="18"/>
        </w:rPr>
      </w:pPr>
    </w:p>
    <w:p w14:paraId="006897D8" w14:textId="561B8B5C" w:rsidR="009A4132" w:rsidRPr="002851B2" w:rsidRDefault="00B25D3F">
      <w:pPr>
        <w:rPr>
          <w:rFonts w:ascii="Montserrat" w:hAnsi="Montserrat" w:cstheme="majorHAnsi"/>
          <w:b/>
          <w:bCs/>
          <w:sz w:val="18"/>
          <w:szCs w:val="18"/>
        </w:rPr>
      </w:pPr>
      <w:r w:rsidRPr="002851B2">
        <w:rPr>
          <w:rFonts w:ascii="Montserrat" w:hAnsi="Montserrat" w:cstheme="majorHAnsi"/>
          <w:b/>
          <w:bCs/>
          <w:sz w:val="18"/>
          <w:szCs w:val="18"/>
        </w:rPr>
        <w:t>GA 4:</w:t>
      </w:r>
      <w:r w:rsidR="00924B06" w:rsidRPr="002851B2">
        <w:rPr>
          <w:rFonts w:ascii="Montserrat" w:hAnsi="Montserrat" w:cstheme="majorHAnsi"/>
          <w:b/>
          <w:bCs/>
          <w:sz w:val="18"/>
          <w:szCs w:val="18"/>
        </w:rPr>
        <w:t xml:space="preserve"> </w:t>
      </w:r>
      <w:r w:rsidRPr="002851B2">
        <w:rPr>
          <w:rFonts w:ascii="Montserrat" w:hAnsi="Montserrat" w:cstheme="majorHAnsi"/>
          <w:b/>
          <w:bCs/>
          <w:sz w:val="18"/>
          <w:szCs w:val="18"/>
        </w:rPr>
        <w:t xml:space="preserve">Investigations, </w:t>
      </w:r>
      <w:r w:rsidR="00C92BA9" w:rsidRPr="002851B2">
        <w:rPr>
          <w:rFonts w:ascii="Montserrat" w:hAnsi="Montserrat" w:cstheme="majorHAnsi"/>
          <w:b/>
          <w:bCs/>
          <w:sz w:val="18"/>
          <w:szCs w:val="18"/>
        </w:rPr>
        <w:t>E</w:t>
      </w:r>
      <w:r w:rsidRPr="002851B2">
        <w:rPr>
          <w:rFonts w:ascii="Montserrat" w:hAnsi="Montserrat" w:cstheme="majorHAnsi"/>
          <w:b/>
          <w:bCs/>
          <w:sz w:val="18"/>
          <w:szCs w:val="18"/>
        </w:rPr>
        <w:t xml:space="preserve">xperiments and </w:t>
      </w:r>
      <w:r w:rsidR="001F46D2" w:rsidRPr="002851B2">
        <w:rPr>
          <w:rFonts w:ascii="Montserrat" w:hAnsi="Montserrat" w:cstheme="majorHAnsi"/>
          <w:b/>
          <w:bCs/>
          <w:sz w:val="18"/>
          <w:szCs w:val="18"/>
        </w:rPr>
        <w:t>Data A</w:t>
      </w:r>
      <w:r w:rsidRPr="002851B2">
        <w:rPr>
          <w:rFonts w:ascii="Montserrat" w:hAnsi="Montserrat" w:cstheme="majorHAnsi"/>
          <w:b/>
          <w:bCs/>
          <w:sz w:val="18"/>
          <w:szCs w:val="18"/>
        </w:rPr>
        <w:t>nalysis</w:t>
      </w:r>
    </w:p>
    <w:p w14:paraId="06FA07EC" w14:textId="7185396B" w:rsidR="00481B66" w:rsidRPr="002851B2" w:rsidRDefault="00B25D3F" w:rsidP="00D900D7">
      <w:pPr>
        <w:jc w:val="both"/>
        <w:rPr>
          <w:rFonts w:ascii="Montserrat" w:hAnsi="Montserrat" w:cstheme="majorHAnsi"/>
          <w:sz w:val="18"/>
          <w:szCs w:val="18"/>
        </w:rPr>
      </w:pPr>
      <w:r w:rsidRPr="002851B2">
        <w:rPr>
          <w:rFonts w:ascii="Montserrat" w:hAnsi="Montserrat" w:cstheme="majorHAnsi"/>
          <w:sz w:val="18"/>
          <w:szCs w:val="18"/>
        </w:rPr>
        <w:t xml:space="preserve">Demonstrate competence to plan and conduct investigations and experiments.  The balance of investigation and experiment should be appropriate to the discipline. Research methodology to be applied in research or investigation where the student engages with selected knowledge in the research literature of the discipline. Note: An investigation differs from a design in that the objective is to produce knowledge and understanding of a phenomenon and a recommended course of action rather than specifying how an </w:t>
      </w:r>
      <w:r w:rsidR="00D900D7" w:rsidRPr="002851B2">
        <w:rPr>
          <w:rFonts w:ascii="Montserrat" w:hAnsi="Montserrat" w:cstheme="majorHAnsi"/>
          <w:sz w:val="18"/>
          <w:szCs w:val="18"/>
        </w:rPr>
        <w:t>artefact</w:t>
      </w:r>
      <w:r w:rsidRPr="002851B2">
        <w:rPr>
          <w:rFonts w:ascii="Montserrat" w:hAnsi="Montserrat" w:cstheme="majorHAnsi"/>
          <w:sz w:val="18"/>
          <w:szCs w:val="18"/>
        </w:rPr>
        <w:t xml:space="preserve"> could be produced.</w:t>
      </w:r>
    </w:p>
    <w:p w14:paraId="1EF8AFC4" w14:textId="77777777" w:rsidR="00C83452" w:rsidRPr="002851B2" w:rsidRDefault="00C83452" w:rsidP="00D900D7">
      <w:pPr>
        <w:jc w:val="both"/>
        <w:rPr>
          <w:rFonts w:ascii="Montserrat" w:hAnsi="Montserrat" w:cstheme="majorHAnsi"/>
          <w:sz w:val="18"/>
          <w:szCs w:val="18"/>
        </w:rPr>
      </w:pPr>
    </w:p>
    <w:p w14:paraId="46E93454" w14:textId="20CD4694" w:rsidR="00924B06" w:rsidRPr="002851B2" w:rsidRDefault="00924B06">
      <w:pPr>
        <w:rPr>
          <w:rFonts w:ascii="Montserrat" w:hAnsi="Montserrat" w:cstheme="majorHAnsi"/>
          <w:b/>
          <w:bCs/>
          <w:sz w:val="18"/>
          <w:szCs w:val="18"/>
        </w:rPr>
      </w:pPr>
      <w:r w:rsidRPr="002851B2">
        <w:rPr>
          <w:rFonts w:ascii="Montserrat" w:hAnsi="Montserrat" w:cstheme="majorHAnsi"/>
          <w:b/>
          <w:bCs/>
          <w:sz w:val="18"/>
          <w:szCs w:val="18"/>
        </w:rPr>
        <w:t>GA 6: Professional and Technical Communication</w:t>
      </w:r>
    </w:p>
    <w:p w14:paraId="6A51C0DA" w14:textId="457BA947" w:rsidR="00481B66" w:rsidRPr="002851B2" w:rsidRDefault="00924B06" w:rsidP="00D042A9">
      <w:pPr>
        <w:jc w:val="both"/>
        <w:rPr>
          <w:rFonts w:ascii="Montserrat" w:hAnsi="Montserrat" w:cstheme="majorHAnsi"/>
          <w:sz w:val="18"/>
          <w:szCs w:val="18"/>
        </w:rPr>
      </w:pPr>
      <w:r w:rsidRPr="002851B2">
        <w:rPr>
          <w:rFonts w:ascii="Montserrat" w:hAnsi="Montserrat" w:cstheme="majorHAnsi"/>
          <w:sz w:val="18"/>
          <w:szCs w:val="18"/>
        </w:rPr>
        <w:t>Demonstrate competence to communicate effectively, both orally and in writing, with engineering audiences and the community at large. This course evaluates the long report component of this outcome at exit level.  Material to be communicated is in an academic or simulated professional context. Audiences range from engineering peers, management and lay persons, using appropriate academic or professional discourse. Written reports (10 000 to 15 000 words plus tables, diagrams and appendices) should cover material at exit-level. Methods of providing information include the conventional methods of the discipline, for example engineering drawings, as well as subject-specific methods.</w:t>
      </w:r>
    </w:p>
    <w:p w14:paraId="3419CFAD" w14:textId="77777777" w:rsidR="00C83452" w:rsidRPr="002851B2" w:rsidRDefault="00C83452" w:rsidP="00D042A9">
      <w:pPr>
        <w:jc w:val="both"/>
        <w:rPr>
          <w:rFonts w:ascii="Montserrat" w:hAnsi="Montserrat" w:cstheme="majorHAnsi"/>
          <w:sz w:val="18"/>
          <w:szCs w:val="18"/>
        </w:rPr>
      </w:pPr>
    </w:p>
    <w:p w14:paraId="66BFFD15" w14:textId="1FE9F8A1" w:rsidR="00954DCD" w:rsidRPr="002851B2" w:rsidRDefault="00954DCD" w:rsidP="00D042A9">
      <w:pPr>
        <w:jc w:val="both"/>
        <w:rPr>
          <w:rFonts w:ascii="Montserrat" w:hAnsi="Montserrat" w:cstheme="majorHAnsi"/>
          <w:b/>
          <w:bCs/>
          <w:sz w:val="18"/>
          <w:szCs w:val="18"/>
        </w:rPr>
      </w:pPr>
      <w:r w:rsidRPr="002851B2">
        <w:rPr>
          <w:rFonts w:ascii="Montserrat" w:hAnsi="Montserrat" w:cstheme="majorHAnsi"/>
          <w:b/>
          <w:bCs/>
          <w:sz w:val="18"/>
          <w:szCs w:val="18"/>
        </w:rPr>
        <w:t>GA 8: Individual, Team and Multidisciplinary Working</w:t>
      </w:r>
    </w:p>
    <w:p w14:paraId="745E69F5" w14:textId="5D40F33E" w:rsidR="00AD020B" w:rsidRPr="002851B2" w:rsidRDefault="00954DCD" w:rsidP="00D042A9">
      <w:pPr>
        <w:jc w:val="both"/>
        <w:rPr>
          <w:rFonts w:ascii="Montserrat" w:hAnsi="Montserrat" w:cstheme="majorHAnsi"/>
          <w:sz w:val="18"/>
          <w:szCs w:val="18"/>
        </w:rPr>
      </w:pPr>
      <w:r w:rsidRPr="002851B2">
        <w:rPr>
          <w:rFonts w:ascii="Montserrat" w:hAnsi="Montserrat" w:cstheme="majorHAnsi"/>
          <w:sz w:val="18"/>
          <w:szCs w:val="18"/>
        </w:rPr>
        <w:t xml:space="preserve">Demonstrate competence to work effectively as an individual, in teams and in multidisciplinary environments. This course evaluates the </w:t>
      </w:r>
      <w:r w:rsidRPr="002851B2">
        <w:rPr>
          <w:rFonts w:ascii="Montserrat" w:hAnsi="Montserrat" w:cstheme="majorHAnsi"/>
          <w:b/>
          <w:bCs/>
          <w:sz w:val="18"/>
          <w:szCs w:val="18"/>
        </w:rPr>
        <w:t>individual</w:t>
      </w:r>
      <w:r w:rsidRPr="002851B2">
        <w:rPr>
          <w:rFonts w:ascii="Montserrat" w:hAnsi="Montserrat" w:cstheme="majorHAnsi"/>
          <w:sz w:val="18"/>
          <w:szCs w:val="18"/>
        </w:rPr>
        <w:t xml:space="preserve"> working component of this learning outcome at exit level.</w:t>
      </w:r>
    </w:p>
    <w:p w14:paraId="1FC071BC" w14:textId="77777777" w:rsidR="00C83452" w:rsidRPr="002851B2" w:rsidRDefault="00C83452" w:rsidP="00D042A9">
      <w:pPr>
        <w:jc w:val="both"/>
        <w:rPr>
          <w:rFonts w:ascii="Montserrat" w:hAnsi="Montserrat" w:cstheme="majorHAnsi"/>
          <w:sz w:val="18"/>
          <w:szCs w:val="18"/>
        </w:rPr>
      </w:pPr>
    </w:p>
    <w:p w14:paraId="08B5E92E" w14:textId="2851DF01" w:rsidR="00691201" w:rsidRPr="002851B2" w:rsidRDefault="00691201" w:rsidP="00691201">
      <w:pPr>
        <w:jc w:val="both"/>
        <w:rPr>
          <w:rFonts w:ascii="Montserrat" w:hAnsi="Montserrat" w:cstheme="majorHAnsi"/>
          <w:b/>
          <w:bCs/>
          <w:sz w:val="18"/>
          <w:szCs w:val="18"/>
        </w:rPr>
      </w:pPr>
      <w:r w:rsidRPr="002851B2">
        <w:rPr>
          <w:rFonts w:ascii="Montserrat" w:hAnsi="Montserrat" w:cstheme="majorHAnsi"/>
          <w:b/>
          <w:bCs/>
          <w:sz w:val="18"/>
          <w:szCs w:val="18"/>
        </w:rPr>
        <w:t xml:space="preserve">GA 9: Independent </w:t>
      </w:r>
      <w:r w:rsidR="00093305" w:rsidRPr="002851B2">
        <w:rPr>
          <w:rFonts w:ascii="Montserrat" w:hAnsi="Montserrat" w:cstheme="majorHAnsi"/>
          <w:b/>
          <w:bCs/>
          <w:sz w:val="18"/>
          <w:szCs w:val="18"/>
        </w:rPr>
        <w:t>L</w:t>
      </w:r>
      <w:r w:rsidRPr="002851B2">
        <w:rPr>
          <w:rFonts w:ascii="Montserrat" w:hAnsi="Montserrat" w:cstheme="majorHAnsi"/>
          <w:b/>
          <w:bCs/>
          <w:sz w:val="18"/>
          <w:szCs w:val="18"/>
        </w:rPr>
        <w:t xml:space="preserve">earning </w:t>
      </w:r>
      <w:r w:rsidR="00093305" w:rsidRPr="002851B2">
        <w:rPr>
          <w:rFonts w:ascii="Montserrat" w:hAnsi="Montserrat" w:cstheme="majorHAnsi"/>
          <w:b/>
          <w:bCs/>
          <w:sz w:val="18"/>
          <w:szCs w:val="18"/>
        </w:rPr>
        <w:t>A</w:t>
      </w:r>
      <w:r w:rsidRPr="002851B2">
        <w:rPr>
          <w:rFonts w:ascii="Montserrat" w:hAnsi="Montserrat" w:cstheme="majorHAnsi"/>
          <w:b/>
          <w:bCs/>
          <w:sz w:val="18"/>
          <w:szCs w:val="18"/>
        </w:rPr>
        <w:t>bility</w:t>
      </w:r>
    </w:p>
    <w:p w14:paraId="571BF8B1" w14:textId="78286B04" w:rsidR="00481B66" w:rsidRPr="002851B2" w:rsidRDefault="00691201" w:rsidP="00691201">
      <w:pPr>
        <w:jc w:val="both"/>
        <w:rPr>
          <w:rFonts w:ascii="Montserrat" w:hAnsi="Montserrat" w:cstheme="majorHAnsi"/>
          <w:sz w:val="18"/>
          <w:szCs w:val="18"/>
        </w:rPr>
      </w:pPr>
      <w:r w:rsidRPr="002851B2">
        <w:rPr>
          <w:rFonts w:ascii="Montserrat" w:hAnsi="Montserrat" w:cstheme="majorHAnsi"/>
          <w:sz w:val="18"/>
          <w:szCs w:val="18"/>
        </w:rPr>
        <w:t>Demonstrate competence to engage in independent learning through well developed learning skills. Operate independently in complex, ill-defined contexts requiring personal responsibility and initiative, accurately self-evaluate and take responsibility for learning requirements; be aware of social and ethical implications of applying knowledge in particular contexts.</w:t>
      </w:r>
    </w:p>
    <w:p w14:paraId="64B4822F" w14:textId="77777777" w:rsidR="002D3AF5" w:rsidRPr="002851B2" w:rsidRDefault="002D3AF5">
      <w:pPr>
        <w:jc w:val="both"/>
        <w:rPr>
          <w:rFonts w:ascii="Montserrat" w:hAnsi="Montserrat" w:cstheme="majorHAnsi"/>
          <w:sz w:val="18"/>
          <w:szCs w:val="18"/>
        </w:rPr>
      </w:pPr>
    </w:p>
    <w:sectPr w:rsidR="002D3AF5" w:rsidRPr="002851B2" w:rsidSect="009738D5">
      <w:headerReference w:type="default" r:id="rId8"/>
      <w:footerReference w:type="default" r:id="rId9"/>
      <w:pgSz w:w="12240" w:h="15840"/>
      <w:pgMar w:top="720" w:right="720" w:bottom="720" w:left="720" w:header="283"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B6A60" w14:textId="77777777" w:rsidR="0000203D" w:rsidRDefault="0000203D" w:rsidP="00C75330">
      <w:pPr>
        <w:spacing w:after="0" w:line="240" w:lineRule="auto"/>
      </w:pPr>
      <w:r>
        <w:separator/>
      </w:r>
    </w:p>
  </w:endnote>
  <w:endnote w:type="continuationSeparator" w:id="0">
    <w:p w14:paraId="6E3D52CE" w14:textId="77777777" w:rsidR="0000203D" w:rsidRDefault="0000203D" w:rsidP="00C75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Montserrat" w:hAnsi="Montserrat"/>
      </w:rPr>
      <w:id w:val="951984126"/>
      <w:docPartObj>
        <w:docPartGallery w:val="Page Numbers (Bottom of Page)"/>
        <w:docPartUnique/>
      </w:docPartObj>
    </w:sdtPr>
    <w:sdtEndPr>
      <w:rPr>
        <w:rFonts w:asciiTheme="minorHAnsi" w:hAnsiTheme="minorHAnsi"/>
        <w:noProof/>
      </w:r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C69"/>
          <w:tblLook w:val="04A0" w:firstRow="1" w:lastRow="0" w:firstColumn="1" w:lastColumn="0" w:noHBand="0" w:noVBand="1"/>
        </w:tblPr>
        <w:tblGrid>
          <w:gridCol w:w="3587"/>
          <w:gridCol w:w="3587"/>
          <w:gridCol w:w="3588"/>
        </w:tblGrid>
        <w:tr w:rsidR="002851B2" w:rsidRPr="002851B2" w14:paraId="0B2ED086" w14:textId="77777777" w:rsidTr="002851B2">
          <w:trPr>
            <w:trHeight w:val="454"/>
          </w:trPr>
          <w:tc>
            <w:tcPr>
              <w:tcW w:w="3587" w:type="dxa"/>
              <w:shd w:val="clear" w:color="auto" w:fill="003C69"/>
              <w:vAlign w:val="center"/>
            </w:tcPr>
            <w:p w14:paraId="46771B09" w14:textId="51305BF5" w:rsidR="002851B2" w:rsidRPr="002851B2" w:rsidRDefault="002851B2" w:rsidP="002851B2">
              <w:pPr>
                <w:pStyle w:val="Footer"/>
                <w:tabs>
                  <w:tab w:val="clear" w:pos="4513"/>
                  <w:tab w:val="center" w:pos="4536"/>
                  <w:tab w:val="right" w:pos="9900"/>
                </w:tabs>
                <w:ind w:right="-262"/>
                <w:rPr>
                  <w:rFonts w:ascii="Montserrat" w:hAnsi="Montserrat"/>
                  <w:sz w:val="13"/>
                  <w:szCs w:val="13"/>
                </w:rPr>
              </w:pPr>
              <w:r w:rsidRPr="002851B2">
                <w:rPr>
                  <w:rFonts w:ascii="Montserrat" w:hAnsi="Montserrat"/>
                  <w:b/>
                  <w:bCs/>
                  <w:sz w:val="13"/>
                  <w:szCs w:val="13"/>
                </w:rPr>
                <w:t>EEE-</w:t>
              </w:r>
              <w:r>
                <w:rPr>
                  <w:rFonts w:ascii="Montserrat" w:hAnsi="Montserrat"/>
                  <w:b/>
                  <w:bCs/>
                  <w:sz w:val="13"/>
                  <w:szCs w:val="13"/>
                </w:rPr>
                <w:t>4022S-GA</w:t>
              </w:r>
              <w:r w:rsidRPr="002851B2">
                <w:rPr>
                  <w:rFonts w:ascii="Montserrat" w:hAnsi="Montserrat"/>
                  <w:sz w:val="13"/>
                  <w:szCs w:val="13"/>
                </w:rPr>
                <w:t>; Date modified: 2023-0</w:t>
              </w:r>
              <w:r>
                <w:rPr>
                  <w:rFonts w:ascii="Montserrat" w:hAnsi="Montserrat"/>
                  <w:sz w:val="13"/>
                  <w:szCs w:val="13"/>
                </w:rPr>
                <w:t>9</w:t>
              </w:r>
              <w:r w:rsidRPr="002851B2">
                <w:rPr>
                  <w:rFonts w:ascii="Montserrat" w:hAnsi="Montserrat"/>
                  <w:sz w:val="13"/>
                  <w:szCs w:val="13"/>
                </w:rPr>
                <w:t>-</w:t>
              </w:r>
              <w:r>
                <w:rPr>
                  <w:rFonts w:ascii="Montserrat" w:hAnsi="Montserrat"/>
                  <w:sz w:val="13"/>
                  <w:szCs w:val="13"/>
                </w:rPr>
                <w:t>1</w:t>
              </w:r>
              <w:r w:rsidR="00D62193">
                <w:rPr>
                  <w:rFonts w:ascii="Montserrat" w:hAnsi="Montserrat"/>
                  <w:sz w:val="13"/>
                  <w:szCs w:val="13"/>
                </w:rPr>
                <w:t>9</w:t>
              </w:r>
            </w:p>
          </w:tc>
          <w:tc>
            <w:tcPr>
              <w:tcW w:w="3587" w:type="dxa"/>
              <w:shd w:val="clear" w:color="auto" w:fill="003C69"/>
              <w:vAlign w:val="center"/>
            </w:tcPr>
            <w:p w14:paraId="6255100B" w14:textId="77777777" w:rsidR="002851B2" w:rsidRPr="002851B2" w:rsidRDefault="002851B2" w:rsidP="002851B2">
              <w:pPr>
                <w:pStyle w:val="Footer"/>
                <w:tabs>
                  <w:tab w:val="clear" w:pos="4513"/>
                  <w:tab w:val="center" w:pos="4536"/>
                  <w:tab w:val="right" w:pos="9900"/>
                </w:tabs>
                <w:ind w:right="-262"/>
                <w:jc w:val="center"/>
                <w:rPr>
                  <w:rFonts w:ascii="Montserrat" w:hAnsi="Montserrat"/>
                  <w:sz w:val="13"/>
                  <w:szCs w:val="13"/>
                </w:rPr>
              </w:pPr>
              <w:r w:rsidRPr="002851B2">
                <w:rPr>
                  <w:rFonts w:ascii="Montserrat" w:hAnsi="Montserrat"/>
                  <w:noProof/>
                  <w:sz w:val="13"/>
                  <w:szCs w:val="13"/>
                </w:rPr>
                <w:drawing>
                  <wp:inline distT="0" distB="0" distL="0" distR="0" wp14:anchorId="1E026BF0" wp14:editId="5DF3A60F">
                    <wp:extent cx="285750" cy="291465"/>
                    <wp:effectExtent l="0" t="0" r="6350" b="635"/>
                    <wp:docPr id="5" name="Picture 5" descr="A logo with a anchor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logo with a anchor and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5750" cy="291465"/>
                            </a:xfrm>
                            <a:prstGeom prst="rect">
                              <a:avLst/>
                            </a:prstGeom>
                          </pic:spPr>
                        </pic:pic>
                      </a:graphicData>
                    </a:graphic>
                  </wp:inline>
                </w:drawing>
              </w:r>
            </w:p>
          </w:tc>
          <w:tc>
            <w:tcPr>
              <w:tcW w:w="3588" w:type="dxa"/>
              <w:shd w:val="clear" w:color="auto" w:fill="003C69"/>
              <w:vAlign w:val="center"/>
            </w:tcPr>
            <w:p w14:paraId="745565C9" w14:textId="77777777" w:rsidR="002851B2" w:rsidRPr="002851B2" w:rsidRDefault="002851B2" w:rsidP="002851B2">
              <w:pPr>
                <w:pStyle w:val="Footer"/>
                <w:tabs>
                  <w:tab w:val="center" w:pos="3374"/>
                  <w:tab w:val="right" w:pos="9900"/>
                </w:tabs>
                <w:jc w:val="right"/>
                <w:rPr>
                  <w:rFonts w:ascii="Montserrat" w:hAnsi="Montserrat"/>
                  <w:sz w:val="13"/>
                  <w:szCs w:val="13"/>
                </w:rPr>
              </w:pPr>
              <w:r w:rsidRPr="002851B2">
                <w:rPr>
                  <w:rFonts w:ascii="Montserrat" w:hAnsi="Montserrat"/>
                  <w:sz w:val="13"/>
                  <w:szCs w:val="13"/>
                </w:rPr>
                <w:fldChar w:fldCharType="begin"/>
              </w:r>
              <w:r w:rsidRPr="002851B2">
                <w:rPr>
                  <w:rFonts w:ascii="Montserrat" w:hAnsi="Montserrat"/>
                  <w:sz w:val="13"/>
                  <w:szCs w:val="13"/>
                </w:rPr>
                <w:instrText xml:space="preserve"> PAGE  \* MERGEFORMAT </w:instrText>
              </w:r>
              <w:r w:rsidRPr="002851B2">
                <w:rPr>
                  <w:rFonts w:ascii="Montserrat" w:hAnsi="Montserrat"/>
                  <w:sz w:val="13"/>
                  <w:szCs w:val="13"/>
                </w:rPr>
                <w:fldChar w:fldCharType="separate"/>
              </w:r>
              <w:r w:rsidRPr="002851B2">
                <w:rPr>
                  <w:rFonts w:ascii="Montserrat" w:hAnsi="Montserrat"/>
                  <w:noProof/>
                  <w:sz w:val="13"/>
                  <w:szCs w:val="13"/>
                </w:rPr>
                <w:t>1</w:t>
              </w:r>
              <w:r w:rsidRPr="002851B2">
                <w:rPr>
                  <w:rFonts w:ascii="Montserrat" w:hAnsi="Montserrat"/>
                  <w:sz w:val="13"/>
                  <w:szCs w:val="13"/>
                </w:rPr>
                <w:fldChar w:fldCharType="end"/>
              </w:r>
              <w:r w:rsidRPr="002851B2">
                <w:rPr>
                  <w:rFonts w:ascii="Montserrat" w:hAnsi="Montserrat"/>
                  <w:sz w:val="13"/>
                  <w:szCs w:val="13"/>
                </w:rPr>
                <w:t xml:space="preserve"> of </w:t>
              </w:r>
              <w:r w:rsidRPr="002851B2">
                <w:rPr>
                  <w:rFonts w:ascii="Montserrat" w:hAnsi="Montserrat"/>
                  <w:sz w:val="13"/>
                  <w:szCs w:val="13"/>
                </w:rPr>
                <w:fldChar w:fldCharType="begin"/>
              </w:r>
              <w:r w:rsidRPr="002851B2">
                <w:rPr>
                  <w:rFonts w:ascii="Montserrat" w:hAnsi="Montserrat"/>
                  <w:sz w:val="13"/>
                  <w:szCs w:val="13"/>
                </w:rPr>
                <w:instrText xml:space="preserve"> NUMPAGES  \* MERGEFORMAT </w:instrText>
              </w:r>
              <w:r w:rsidRPr="002851B2">
                <w:rPr>
                  <w:rFonts w:ascii="Montserrat" w:hAnsi="Montserrat"/>
                  <w:sz w:val="13"/>
                  <w:szCs w:val="13"/>
                </w:rPr>
                <w:fldChar w:fldCharType="separate"/>
              </w:r>
              <w:r w:rsidRPr="002851B2">
                <w:rPr>
                  <w:rFonts w:ascii="Montserrat" w:hAnsi="Montserrat"/>
                  <w:noProof/>
                  <w:sz w:val="13"/>
                  <w:szCs w:val="13"/>
                </w:rPr>
                <w:t>2</w:t>
              </w:r>
              <w:r w:rsidRPr="002851B2">
                <w:rPr>
                  <w:rFonts w:ascii="Montserrat" w:hAnsi="Montserrat"/>
                  <w:sz w:val="13"/>
                  <w:szCs w:val="13"/>
                </w:rPr>
                <w:fldChar w:fldCharType="end"/>
              </w:r>
            </w:p>
          </w:tc>
        </w:tr>
      </w:tbl>
      <w:p w14:paraId="5E3D352A" w14:textId="63A86BDF" w:rsidR="00C75330" w:rsidRDefault="00000000" w:rsidP="002851B2">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14F31" w14:textId="77777777" w:rsidR="0000203D" w:rsidRDefault="0000203D" w:rsidP="00C75330">
      <w:pPr>
        <w:spacing w:after="0" w:line="240" w:lineRule="auto"/>
      </w:pPr>
      <w:r>
        <w:separator/>
      </w:r>
    </w:p>
  </w:footnote>
  <w:footnote w:type="continuationSeparator" w:id="0">
    <w:p w14:paraId="5401EB99" w14:textId="77777777" w:rsidR="0000203D" w:rsidRDefault="0000203D" w:rsidP="00C753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C69"/>
      <w:tblCellMar>
        <w:left w:w="0" w:type="dxa"/>
        <w:right w:w="0" w:type="dxa"/>
      </w:tblCellMar>
      <w:tblLook w:val="04A0" w:firstRow="1" w:lastRow="0" w:firstColumn="1" w:lastColumn="0" w:noHBand="0" w:noVBand="1"/>
    </w:tblPr>
    <w:tblGrid>
      <w:gridCol w:w="1418"/>
      <w:gridCol w:w="9382"/>
    </w:tblGrid>
    <w:tr w:rsidR="009738D5" w:rsidRPr="002851B2" w14:paraId="5238EB16" w14:textId="77777777" w:rsidTr="00F75DA3">
      <w:trPr>
        <w:trHeight w:val="1283"/>
      </w:trPr>
      <w:tc>
        <w:tcPr>
          <w:tcW w:w="1418" w:type="dxa"/>
          <w:shd w:val="clear" w:color="auto" w:fill="003C69"/>
          <w:vAlign w:val="center"/>
        </w:tcPr>
        <w:p w14:paraId="666673DB" w14:textId="77777777" w:rsidR="009738D5" w:rsidRPr="002851B2" w:rsidRDefault="009738D5" w:rsidP="009738D5">
          <w:pPr>
            <w:spacing w:line="360" w:lineRule="auto"/>
            <w:jc w:val="right"/>
            <w:rPr>
              <w:rFonts w:ascii="Montserrat" w:hAnsi="Montserrat" w:cstheme="majorHAnsi"/>
              <w:sz w:val="18"/>
              <w:szCs w:val="18"/>
            </w:rPr>
          </w:pPr>
          <w:r>
            <w:rPr>
              <w:rFonts w:ascii="Montserrat" w:hAnsi="Montserrat" w:cstheme="majorHAnsi"/>
              <w:noProof/>
              <w:sz w:val="18"/>
              <w:szCs w:val="18"/>
            </w:rPr>
            <w:drawing>
              <wp:inline distT="0" distB="0" distL="0" distR="0" wp14:anchorId="6C9F7984" wp14:editId="3D05A494">
                <wp:extent cx="887500" cy="900000"/>
                <wp:effectExtent l="0" t="0" r="1905" b="1905"/>
                <wp:docPr id="148809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09233" name="Picture 148809233"/>
                        <pic:cNvPicPr/>
                      </pic:nvPicPr>
                      <pic:blipFill>
                        <a:blip r:embed="rId1">
                          <a:extLst>
                            <a:ext uri="{28A0092B-C50C-407E-A947-70E740481C1C}">
                              <a14:useLocalDpi xmlns:a14="http://schemas.microsoft.com/office/drawing/2010/main" val="0"/>
                            </a:ext>
                          </a:extLst>
                        </a:blip>
                        <a:stretch>
                          <a:fillRect/>
                        </a:stretch>
                      </pic:blipFill>
                      <pic:spPr>
                        <a:xfrm>
                          <a:off x="0" y="0"/>
                          <a:ext cx="887500" cy="900000"/>
                        </a:xfrm>
                        <a:prstGeom prst="rect">
                          <a:avLst/>
                        </a:prstGeom>
                      </pic:spPr>
                    </pic:pic>
                  </a:graphicData>
                </a:graphic>
              </wp:inline>
            </w:drawing>
          </w:r>
        </w:p>
      </w:tc>
      <w:tc>
        <w:tcPr>
          <w:tcW w:w="9382" w:type="dxa"/>
          <w:shd w:val="clear" w:color="auto" w:fill="003C69"/>
          <w:vAlign w:val="center"/>
        </w:tcPr>
        <w:p w14:paraId="03777A58" w14:textId="77777777" w:rsidR="009738D5" w:rsidRPr="009738D5" w:rsidRDefault="009738D5" w:rsidP="009738D5">
          <w:pPr>
            <w:ind w:left="138" w:right="168"/>
            <w:jc w:val="right"/>
            <w:rPr>
              <w:rFonts w:ascii="Montserrat" w:hAnsi="Montserrat" w:cstheme="majorHAnsi"/>
              <w:b/>
              <w:bCs/>
              <w:sz w:val="20"/>
              <w:szCs w:val="20"/>
            </w:rPr>
          </w:pPr>
          <w:r w:rsidRPr="009738D5">
            <w:rPr>
              <w:rFonts w:ascii="Montserrat" w:hAnsi="Montserrat" w:cstheme="majorHAnsi"/>
              <w:b/>
              <w:bCs/>
              <w:sz w:val="20"/>
              <w:szCs w:val="20"/>
            </w:rPr>
            <w:t>UNIVERSITY OF CAPE TOWN</w:t>
          </w:r>
        </w:p>
        <w:p w14:paraId="199D3705" w14:textId="77777777" w:rsidR="009738D5" w:rsidRPr="009738D5" w:rsidRDefault="009738D5" w:rsidP="009738D5">
          <w:pPr>
            <w:spacing w:line="360" w:lineRule="auto"/>
            <w:ind w:left="138" w:right="168"/>
            <w:jc w:val="right"/>
            <w:rPr>
              <w:rFonts w:ascii="Montserrat" w:hAnsi="Montserrat" w:cstheme="majorHAnsi"/>
              <w:sz w:val="20"/>
              <w:szCs w:val="20"/>
            </w:rPr>
          </w:pPr>
          <w:r w:rsidRPr="009738D5">
            <w:rPr>
              <w:rFonts w:ascii="Montserrat" w:hAnsi="Montserrat" w:cstheme="majorHAnsi"/>
              <w:sz w:val="20"/>
              <w:szCs w:val="20"/>
            </w:rPr>
            <w:t>Department of Electrical Engineering</w:t>
          </w:r>
        </w:p>
        <w:p w14:paraId="3F54855F" w14:textId="77777777" w:rsidR="009738D5" w:rsidRPr="009738D5" w:rsidRDefault="009738D5" w:rsidP="009738D5">
          <w:pPr>
            <w:ind w:left="138" w:right="168"/>
            <w:jc w:val="right"/>
            <w:rPr>
              <w:rFonts w:ascii="Montserrat" w:hAnsi="Montserrat" w:cstheme="majorHAnsi"/>
              <w:b/>
              <w:bCs/>
              <w:sz w:val="28"/>
              <w:szCs w:val="28"/>
            </w:rPr>
          </w:pPr>
          <w:r w:rsidRPr="009738D5">
            <w:rPr>
              <w:rFonts w:ascii="Montserrat" w:hAnsi="Montserrat" w:cstheme="majorHAnsi"/>
              <w:b/>
              <w:bCs/>
              <w:sz w:val="28"/>
              <w:szCs w:val="28"/>
            </w:rPr>
            <w:t>EEE4022F/S - Final Year Project</w:t>
          </w:r>
        </w:p>
        <w:p w14:paraId="288D5D16" w14:textId="77777777" w:rsidR="009738D5" w:rsidRPr="002851B2" w:rsidRDefault="009738D5" w:rsidP="009738D5">
          <w:pPr>
            <w:ind w:left="138" w:right="168"/>
            <w:jc w:val="right"/>
            <w:rPr>
              <w:rFonts w:ascii="Montserrat" w:hAnsi="Montserrat" w:cstheme="majorHAnsi"/>
              <w:sz w:val="18"/>
              <w:szCs w:val="18"/>
            </w:rPr>
          </w:pPr>
          <w:r w:rsidRPr="009738D5">
            <w:rPr>
              <w:rFonts w:ascii="Montserrat" w:hAnsi="Montserrat" w:cstheme="majorHAnsi"/>
              <w:b/>
              <w:bCs/>
              <w:sz w:val="28"/>
              <w:szCs w:val="28"/>
            </w:rPr>
            <w:t>Graduate Attribute Tracking Form</w:t>
          </w:r>
        </w:p>
      </w:tc>
    </w:tr>
  </w:tbl>
  <w:p w14:paraId="32CFC402" w14:textId="77777777" w:rsidR="009738D5" w:rsidRDefault="009738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92"/>
    <w:rsid w:val="0000203D"/>
    <w:rsid w:val="00020349"/>
    <w:rsid w:val="00045508"/>
    <w:rsid w:val="00073265"/>
    <w:rsid w:val="00084703"/>
    <w:rsid w:val="00093305"/>
    <w:rsid w:val="000B1B6C"/>
    <w:rsid w:val="000C2349"/>
    <w:rsid w:val="000E25C5"/>
    <w:rsid w:val="001133B8"/>
    <w:rsid w:val="00136D77"/>
    <w:rsid w:val="001664B2"/>
    <w:rsid w:val="00171EE7"/>
    <w:rsid w:val="00172525"/>
    <w:rsid w:val="00182E66"/>
    <w:rsid w:val="00193464"/>
    <w:rsid w:val="001C5892"/>
    <w:rsid w:val="001F46D2"/>
    <w:rsid w:val="00201BDC"/>
    <w:rsid w:val="00204737"/>
    <w:rsid w:val="00270951"/>
    <w:rsid w:val="002851B2"/>
    <w:rsid w:val="002853D2"/>
    <w:rsid w:val="002860EE"/>
    <w:rsid w:val="002B1275"/>
    <w:rsid w:val="002D1E2C"/>
    <w:rsid w:val="002D3AF5"/>
    <w:rsid w:val="002E2871"/>
    <w:rsid w:val="002F425C"/>
    <w:rsid w:val="003138D0"/>
    <w:rsid w:val="00323C69"/>
    <w:rsid w:val="00327978"/>
    <w:rsid w:val="003356FE"/>
    <w:rsid w:val="00392D6E"/>
    <w:rsid w:val="003C23A8"/>
    <w:rsid w:val="003D4C27"/>
    <w:rsid w:val="0040386F"/>
    <w:rsid w:val="00433AE6"/>
    <w:rsid w:val="00433D82"/>
    <w:rsid w:val="00434D2F"/>
    <w:rsid w:val="00481B66"/>
    <w:rsid w:val="00485CAF"/>
    <w:rsid w:val="004A4E84"/>
    <w:rsid w:val="004B117A"/>
    <w:rsid w:val="004D5237"/>
    <w:rsid w:val="004F6C1B"/>
    <w:rsid w:val="00523326"/>
    <w:rsid w:val="00540B3E"/>
    <w:rsid w:val="0054538A"/>
    <w:rsid w:val="00554F67"/>
    <w:rsid w:val="00560368"/>
    <w:rsid w:val="00585511"/>
    <w:rsid w:val="005A3DF3"/>
    <w:rsid w:val="005A61E6"/>
    <w:rsid w:val="005B4A28"/>
    <w:rsid w:val="005C03E0"/>
    <w:rsid w:val="005C1194"/>
    <w:rsid w:val="005C7D98"/>
    <w:rsid w:val="005D6B2D"/>
    <w:rsid w:val="006024E1"/>
    <w:rsid w:val="006107D4"/>
    <w:rsid w:val="00611CE3"/>
    <w:rsid w:val="0063769C"/>
    <w:rsid w:val="00650EFF"/>
    <w:rsid w:val="00662EC8"/>
    <w:rsid w:val="00665E30"/>
    <w:rsid w:val="00686FC2"/>
    <w:rsid w:val="00691201"/>
    <w:rsid w:val="00693BF1"/>
    <w:rsid w:val="006B31E1"/>
    <w:rsid w:val="006D7C82"/>
    <w:rsid w:val="006E424A"/>
    <w:rsid w:val="006E6725"/>
    <w:rsid w:val="006F21E3"/>
    <w:rsid w:val="00700C66"/>
    <w:rsid w:val="0073039C"/>
    <w:rsid w:val="00737F5D"/>
    <w:rsid w:val="00743673"/>
    <w:rsid w:val="00763C97"/>
    <w:rsid w:val="00787E7B"/>
    <w:rsid w:val="007A6B7A"/>
    <w:rsid w:val="007C361F"/>
    <w:rsid w:val="007C4FF4"/>
    <w:rsid w:val="007E7F8B"/>
    <w:rsid w:val="008143D4"/>
    <w:rsid w:val="00835A3B"/>
    <w:rsid w:val="00874292"/>
    <w:rsid w:val="0089145B"/>
    <w:rsid w:val="008A7678"/>
    <w:rsid w:val="008B06D0"/>
    <w:rsid w:val="008B4BA9"/>
    <w:rsid w:val="008C2F1A"/>
    <w:rsid w:val="008D0127"/>
    <w:rsid w:val="00910A2E"/>
    <w:rsid w:val="00920B60"/>
    <w:rsid w:val="00924B06"/>
    <w:rsid w:val="00944F28"/>
    <w:rsid w:val="00954DCD"/>
    <w:rsid w:val="00955876"/>
    <w:rsid w:val="009738D5"/>
    <w:rsid w:val="0098552F"/>
    <w:rsid w:val="009A4132"/>
    <w:rsid w:val="009C65A0"/>
    <w:rsid w:val="00A00446"/>
    <w:rsid w:val="00A35DC5"/>
    <w:rsid w:val="00A42FC5"/>
    <w:rsid w:val="00A86BCD"/>
    <w:rsid w:val="00A91016"/>
    <w:rsid w:val="00A9654F"/>
    <w:rsid w:val="00AB242F"/>
    <w:rsid w:val="00AB4068"/>
    <w:rsid w:val="00AD020B"/>
    <w:rsid w:val="00AE150B"/>
    <w:rsid w:val="00AE1B56"/>
    <w:rsid w:val="00AF0613"/>
    <w:rsid w:val="00AF1EEB"/>
    <w:rsid w:val="00AF3359"/>
    <w:rsid w:val="00B0032B"/>
    <w:rsid w:val="00B00927"/>
    <w:rsid w:val="00B2032A"/>
    <w:rsid w:val="00B25D3F"/>
    <w:rsid w:val="00B3288B"/>
    <w:rsid w:val="00B82BA8"/>
    <w:rsid w:val="00BB27E2"/>
    <w:rsid w:val="00BD5074"/>
    <w:rsid w:val="00BF0B39"/>
    <w:rsid w:val="00BF5C28"/>
    <w:rsid w:val="00BF7CCC"/>
    <w:rsid w:val="00C1092D"/>
    <w:rsid w:val="00C1631B"/>
    <w:rsid w:val="00C475BB"/>
    <w:rsid w:val="00C72A88"/>
    <w:rsid w:val="00C75330"/>
    <w:rsid w:val="00C7657A"/>
    <w:rsid w:val="00C8063E"/>
    <w:rsid w:val="00C83452"/>
    <w:rsid w:val="00C92BA9"/>
    <w:rsid w:val="00C94593"/>
    <w:rsid w:val="00C9462D"/>
    <w:rsid w:val="00CA140F"/>
    <w:rsid w:val="00CA170C"/>
    <w:rsid w:val="00CA4794"/>
    <w:rsid w:val="00CB3FB2"/>
    <w:rsid w:val="00CD39AE"/>
    <w:rsid w:val="00CF1FD1"/>
    <w:rsid w:val="00CF3FE5"/>
    <w:rsid w:val="00D042A9"/>
    <w:rsid w:val="00D30E13"/>
    <w:rsid w:val="00D36243"/>
    <w:rsid w:val="00D37739"/>
    <w:rsid w:val="00D44EB5"/>
    <w:rsid w:val="00D46BD0"/>
    <w:rsid w:val="00D5185E"/>
    <w:rsid w:val="00D62193"/>
    <w:rsid w:val="00D900D7"/>
    <w:rsid w:val="00DC7510"/>
    <w:rsid w:val="00E054C7"/>
    <w:rsid w:val="00E067A0"/>
    <w:rsid w:val="00E11414"/>
    <w:rsid w:val="00E15A40"/>
    <w:rsid w:val="00E304AA"/>
    <w:rsid w:val="00E47330"/>
    <w:rsid w:val="00E476E8"/>
    <w:rsid w:val="00E51376"/>
    <w:rsid w:val="00E74258"/>
    <w:rsid w:val="00E852DF"/>
    <w:rsid w:val="00E9203D"/>
    <w:rsid w:val="00E975CD"/>
    <w:rsid w:val="00EB3692"/>
    <w:rsid w:val="00EE282A"/>
    <w:rsid w:val="00EE28E9"/>
    <w:rsid w:val="00EE59F3"/>
    <w:rsid w:val="00EF5727"/>
    <w:rsid w:val="00F12A46"/>
    <w:rsid w:val="00F17FB5"/>
    <w:rsid w:val="00F229C5"/>
    <w:rsid w:val="00F55CBC"/>
    <w:rsid w:val="00F8341D"/>
    <w:rsid w:val="00F96A72"/>
    <w:rsid w:val="00FA2447"/>
    <w:rsid w:val="00FA79F6"/>
    <w:rsid w:val="00FC2A0B"/>
    <w:rsid w:val="00FD1664"/>
    <w:rsid w:val="00FD56C0"/>
    <w:rsid w:val="00FF4E0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8474"/>
  <w15:chartTrackingRefBased/>
  <w15:docId w15:val="{2CE2EEFF-0418-5942-92A1-89D0BDB5C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1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53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5330"/>
  </w:style>
  <w:style w:type="paragraph" w:styleId="Footer">
    <w:name w:val="footer"/>
    <w:basedOn w:val="Normal"/>
    <w:link w:val="FooterChar"/>
    <w:unhideWhenUsed/>
    <w:rsid w:val="00C753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5330"/>
  </w:style>
  <w:style w:type="character" w:styleId="CommentReference">
    <w:name w:val="annotation reference"/>
    <w:basedOn w:val="DefaultParagraphFont"/>
    <w:uiPriority w:val="99"/>
    <w:semiHidden/>
    <w:unhideWhenUsed/>
    <w:rsid w:val="002D3AF5"/>
    <w:rPr>
      <w:sz w:val="16"/>
      <w:szCs w:val="16"/>
    </w:rPr>
  </w:style>
  <w:style w:type="paragraph" w:styleId="CommentText">
    <w:name w:val="annotation text"/>
    <w:basedOn w:val="Normal"/>
    <w:link w:val="CommentTextChar"/>
    <w:uiPriority w:val="99"/>
    <w:semiHidden/>
    <w:unhideWhenUsed/>
    <w:rsid w:val="002D3AF5"/>
    <w:pPr>
      <w:spacing w:line="240" w:lineRule="auto"/>
    </w:pPr>
    <w:rPr>
      <w:sz w:val="20"/>
      <w:szCs w:val="20"/>
    </w:rPr>
  </w:style>
  <w:style w:type="character" w:customStyle="1" w:styleId="CommentTextChar">
    <w:name w:val="Comment Text Char"/>
    <w:basedOn w:val="DefaultParagraphFont"/>
    <w:link w:val="CommentText"/>
    <w:uiPriority w:val="99"/>
    <w:semiHidden/>
    <w:rsid w:val="002D3AF5"/>
    <w:rPr>
      <w:sz w:val="20"/>
      <w:szCs w:val="20"/>
    </w:rPr>
  </w:style>
  <w:style w:type="paragraph" w:styleId="CommentSubject">
    <w:name w:val="annotation subject"/>
    <w:basedOn w:val="CommentText"/>
    <w:next w:val="CommentText"/>
    <w:link w:val="CommentSubjectChar"/>
    <w:uiPriority w:val="99"/>
    <w:semiHidden/>
    <w:unhideWhenUsed/>
    <w:rsid w:val="002D3AF5"/>
    <w:rPr>
      <w:b/>
      <w:bCs/>
    </w:rPr>
  </w:style>
  <w:style w:type="character" w:customStyle="1" w:styleId="CommentSubjectChar">
    <w:name w:val="Comment Subject Char"/>
    <w:basedOn w:val="CommentTextChar"/>
    <w:link w:val="CommentSubject"/>
    <w:uiPriority w:val="99"/>
    <w:semiHidden/>
    <w:rsid w:val="002D3A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163662">
      <w:bodyDiv w:val="1"/>
      <w:marLeft w:val="0"/>
      <w:marRight w:val="0"/>
      <w:marTop w:val="0"/>
      <w:marBottom w:val="0"/>
      <w:divBdr>
        <w:top w:val="none" w:sz="0" w:space="0" w:color="auto"/>
        <w:left w:val="none" w:sz="0" w:space="0" w:color="auto"/>
        <w:bottom w:val="none" w:sz="0" w:space="0" w:color="auto"/>
        <w:right w:val="none" w:sz="0" w:space="0" w:color="auto"/>
      </w:divBdr>
      <w:divsChild>
        <w:div w:id="1835099862">
          <w:marLeft w:val="0"/>
          <w:marRight w:val="0"/>
          <w:marTop w:val="150"/>
          <w:marBottom w:val="150"/>
          <w:divBdr>
            <w:top w:val="none" w:sz="0" w:space="0" w:color="auto"/>
            <w:left w:val="none" w:sz="0" w:space="0" w:color="auto"/>
            <w:bottom w:val="none" w:sz="0" w:space="0" w:color="auto"/>
            <w:right w:val="none" w:sz="0" w:space="0" w:color="auto"/>
          </w:divBdr>
          <w:divsChild>
            <w:div w:id="1292977436">
              <w:marLeft w:val="0"/>
              <w:marRight w:val="0"/>
              <w:marTop w:val="0"/>
              <w:marBottom w:val="0"/>
              <w:divBdr>
                <w:top w:val="none" w:sz="0" w:space="0" w:color="auto"/>
                <w:left w:val="none" w:sz="0" w:space="0" w:color="auto"/>
                <w:bottom w:val="none" w:sz="0" w:space="0" w:color="auto"/>
                <w:right w:val="none" w:sz="0" w:space="0" w:color="auto"/>
              </w:divBdr>
            </w:div>
          </w:divsChild>
        </w:div>
        <w:div w:id="870532146">
          <w:marLeft w:val="0"/>
          <w:marRight w:val="0"/>
          <w:marTop w:val="150"/>
          <w:marBottom w:val="150"/>
          <w:divBdr>
            <w:top w:val="none" w:sz="0" w:space="0" w:color="auto"/>
            <w:left w:val="none" w:sz="0" w:space="0" w:color="auto"/>
            <w:bottom w:val="none" w:sz="0" w:space="0" w:color="auto"/>
            <w:right w:val="none" w:sz="0" w:space="0" w:color="auto"/>
          </w:divBdr>
          <w:divsChild>
            <w:div w:id="13125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D04A37509CBE449E0C50D360C6AEE7" ma:contentTypeVersion="3" ma:contentTypeDescription="Create a new document." ma:contentTypeScope="" ma:versionID="4cdb2599516f11cfa396750c3d30a227">
  <xsd:schema xmlns:xsd="http://www.w3.org/2001/XMLSchema" xmlns:xs="http://www.w3.org/2001/XMLSchema" xmlns:p="http://schemas.microsoft.com/office/2006/metadata/properties" xmlns:ns2="1c598340-bc34-4f0b-8b66-23bdde8aa53a" targetNamespace="http://schemas.microsoft.com/office/2006/metadata/properties" ma:root="true" ma:fieldsID="977baa92ed15acbe2ca556b93bd076e4" ns2:_="">
    <xsd:import namespace="1c598340-bc34-4f0b-8b66-23bdde8aa53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598340-bc34-4f0b-8b66-23bdde8aa5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EF37AF-C2BF-4042-B9F8-1A992AD80DB6}">
  <ds:schemaRefs>
    <ds:schemaRef ds:uri="http://schemas.microsoft.com/sharepoint/v3/contenttype/forms"/>
  </ds:schemaRefs>
</ds:datastoreItem>
</file>

<file path=customXml/itemProps2.xml><?xml version="1.0" encoding="utf-8"?>
<ds:datastoreItem xmlns:ds="http://schemas.openxmlformats.org/officeDocument/2006/customXml" ds:itemID="{903CD4F7-FF24-4C29-BB82-4D40D0D7BC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598340-bc34-4f0b-8b66-23bdde8aa5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5</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Schonken</dc:creator>
  <cp:keywords/>
  <dc:description/>
  <cp:lastModifiedBy>Sarah Tallack</cp:lastModifiedBy>
  <cp:revision>6</cp:revision>
  <cp:lastPrinted>2022-08-17T11:58:00Z</cp:lastPrinted>
  <dcterms:created xsi:type="dcterms:W3CDTF">2023-09-19T08:53:00Z</dcterms:created>
  <dcterms:modified xsi:type="dcterms:W3CDTF">2023-10-05T08:44:00Z</dcterms:modified>
</cp:coreProperties>
</file>