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25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8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Выполните все примеры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Выполните следующие действия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Определите опции команды chmod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Проделайте приведённые ниже упражнения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Прочитайте man</w:t>
      </w:r>
    </w:p>
    <w:bookmarkEnd w:id="21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выполнение-все-пример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все примеры</w:t>
      </w:r>
    </w:p>
    <w:p>
      <w:pPr>
        <w:numPr>
          <w:ilvl w:val="0"/>
          <w:numId w:val="1008"/>
        </w:numPr>
        <w:pStyle w:val="Compact"/>
      </w:pPr>
      <w:r>
        <w:t xml:space="preserve">Копирование файла в текущем каталоге. Скопировать файл ~/abc1 в файл april и в файл may:(рис. 1).</w:t>
      </w:r>
    </w:p>
    <w:p>
      <w:pPr>
        <w:pStyle w:val="CaptionedFigure"/>
      </w:pPr>
      <w:r>
        <w:drawing>
          <wp:inline>
            <wp:extent cx="5334000" cy="93142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Рис.1</w:t>
      </w:r>
    </w:p>
    <w:p>
      <w:pPr>
        <w:numPr>
          <w:ilvl w:val="0"/>
          <w:numId w:val="1009"/>
        </w:numPr>
        <w:pStyle w:val="Compact"/>
      </w:pPr>
      <w:r>
        <w:t xml:space="preserve">Копирование нескольких файлов в каталог. Скопировать файлы april и may в каталог monthly: (рис. 2).</w:t>
      </w:r>
    </w:p>
    <w:p>
      <w:pPr>
        <w:pStyle w:val="CaptionedFigure"/>
      </w:pPr>
      <w:r>
        <w:drawing>
          <wp:inline>
            <wp:extent cx="5334000" cy="1100370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Рис.2</w:t>
      </w:r>
    </w:p>
    <w:p>
      <w:pPr>
        <w:numPr>
          <w:ilvl w:val="0"/>
          <w:numId w:val="1010"/>
        </w:numPr>
        <w:pStyle w:val="Compact"/>
      </w:pPr>
      <w:r>
        <w:t xml:space="preserve">Копирование файлов в произвольном каталоге. Скопировать файл monthly/may в файл с именем june: (рис. 3).</w:t>
      </w:r>
    </w:p>
    <w:p>
      <w:pPr>
        <w:pStyle w:val="CaptionedFigure"/>
      </w:pPr>
      <w:r>
        <w:drawing>
          <wp:inline>
            <wp:extent cx="3520440" cy="396240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Рис.3</w:t>
      </w:r>
    </w:p>
    <w:p>
      <w:pPr>
        <w:numPr>
          <w:ilvl w:val="0"/>
          <w:numId w:val="1011"/>
        </w:numPr>
        <w:pStyle w:val="Compact"/>
      </w:pPr>
      <w:r>
        <w:t xml:space="preserve">Копирование каталогов в текущем каталоге. Скопировать каталог monthly в каталог monthly.00 и monthly.00 в каталог /tmp (рис. 4).</w:t>
      </w:r>
    </w:p>
    <w:p>
      <w:pPr>
        <w:pStyle w:val="CaptionedFigure"/>
      </w:pPr>
      <w:r>
        <w:drawing>
          <wp:inline>
            <wp:extent cx="3314700" cy="655320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Рис.4</w:t>
      </w:r>
    </w:p>
    <w:p>
      <w:pPr>
        <w:numPr>
          <w:ilvl w:val="0"/>
          <w:numId w:val="1012"/>
        </w:numPr>
        <w:pStyle w:val="Compact"/>
      </w:pPr>
      <w:r>
        <w:t xml:space="preserve">Переименование файлов в текущем каталоге. Изменить название файла april на july в домашнем каталоге: (рис. 5).</w:t>
      </w:r>
    </w:p>
    <w:p>
      <w:pPr>
        <w:pStyle w:val="CaptionedFigure"/>
      </w:pPr>
      <w:r>
        <w:drawing>
          <wp:inline>
            <wp:extent cx="5334000" cy="740833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Рис.5</w:t>
      </w:r>
    </w:p>
    <w:p>
      <w:pPr>
        <w:numPr>
          <w:ilvl w:val="0"/>
          <w:numId w:val="1013"/>
        </w:numPr>
        <w:pStyle w:val="Compact"/>
      </w:pPr>
      <w:r>
        <w:t xml:space="preserve">Перемещение файлов в другой каталог. Переместить файл july в каталог monthly.00: (рис. 6).</w:t>
      </w:r>
    </w:p>
    <w:p>
      <w:pPr>
        <w:pStyle w:val="CaptionedFigure"/>
      </w:pPr>
      <w:r>
        <w:drawing>
          <wp:inline>
            <wp:extent cx="2865120" cy="586740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Рис.6</w:t>
      </w:r>
    </w:p>
    <w:p>
      <w:pPr>
        <w:numPr>
          <w:ilvl w:val="0"/>
          <w:numId w:val="1014"/>
        </w:numPr>
        <w:pStyle w:val="Compact"/>
      </w:pPr>
      <w:r>
        <w:t xml:space="preserve">Перемещение каталога в другой каталог. Переместить каталог monthly.01в каталог reports: (рис. 7).</w:t>
      </w:r>
    </w:p>
    <w:p>
      <w:pPr>
        <w:pStyle w:val="CaptionedFigure"/>
      </w:pPr>
      <w:r>
        <w:drawing>
          <wp:inline>
            <wp:extent cx="3070860" cy="502920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Рис.7</w:t>
      </w:r>
    </w:p>
    <w:p>
      <w:pPr>
        <w:numPr>
          <w:ilvl w:val="0"/>
          <w:numId w:val="1015"/>
        </w:numPr>
        <w:pStyle w:val="Compact"/>
      </w:pPr>
      <w:r>
        <w:t xml:space="preserve">Переименование каталога, не являющегося текущим. Переименовать каталог reports/monthly.01 в reports/monthly: (рис. 8).</w:t>
      </w:r>
    </w:p>
    <w:p>
      <w:pPr>
        <w:pStyle w:val="CaptionedFigure"/>
      </w:pPr>
      <w:r>
        <w:drawing>
          <wp:inline>
            <wp:extent cx="4038600" cy="586740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Рис.8</w:t>
      </w:r>
    </w:p>
    <w:p>
      <w:pPr>
        <w:numPr>
          <w:ilvl w:val="0"/>
          <w:numId w:val="1016"/>
        </w:numPr>
        <w:pStyle w:val="Compact"/>
      </w:pPr>
      <w:r>
        <w:t xml:space="preserve">Изменение прав доступа. Требуется создать файл ~/may с правом выполнения для владельца: (рис. 9).</w:t>
      </w:r>
    </w:p>
    <w:p>
      <w:pPr>
        <w:pStyle w:val="CaptionedFigure"/>
      </w:pPr>
      <w:r>
        <w:drawing>
          <wp:inline>
            <wp:extent cx="3642360" cy="822960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/1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Рис.9</w:t>
      </w:r>
    </w:p>
    <w:p>
      <w:pPr>
        <w:numPr>
          <w:ilvl w:val="0"/>
          <w:numId w:val="1017"/>
        </w:numPr>
        <w:pStyle w:val="Compact"/>
      </w:pPr>
      <w:r>
        <w:t xml:space="preserve">Требуется лишить владельца файла ~/may права на выполнение: (рис. 10).</w:t>
      </w:r>
    </w:p>
    <w:p>
      <w:pPr>
        <w:pStyle w:val="CaptionedFigure"/>
      </w:pPr>
      <w:r>
        <w:drawing>
          <wp:inline>
            <wp:extent cx="3589020" cy="388620"/>
            <wp:effectExtent b="0" l="0" r="0" t="0"/>
            <wp:docPr descr="Рис.10" title="" id="50" name="Picture"/>
            <a:graphic>
              <a:graphicData uri="http://schemas.openxmlformats.org/drawingml/2006/picture">
                <pic:pic>
                  <pic:nvPicPr>
                    <pic:cNvPr descr="image/11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Рис.10</w:t>
      </w:r>
    </w:p>
    <w:p>
      <w:pPr>
        <w:numPr>
          <w:ilvl w:val="0"/>
          <w:numId w:val="1018"/>
        </w:numPr>
        <w:pStyle w:val="Compact"/>
      </w:pPr>
      <w:r>
        <w:t xml:space="preserve">Требуется создать каталог monthly с запретом на чтение для членов группы и всех остальных пользователей: (рис. 11).</w:t>
      </w:r>
    </w:p>
    <w:p>
      <w:pPr>
        <w:pStyle w:val="CaptionedFigure"/>
      </w:pPr>
      <w:r>
        <w:drawing>
          <wp:inline>
            <wp:extent cx="3863340" cy="1943100"/>
            <wp:effectExtent b="0" l="0" r="0" t="0"/>
            <wp:docPr descr="Рис.11" title="" id="53" name="Picture"/>
            <a:graphic>
              <a:graphicData uri="http://schemas.openxmlformats.org/drawingml/2006/picture">
                <pic:pic>
                  <pic:nvPicPr>
                    <pic:cNvPr descr="image/12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Рис.11</w:t>
      </w:r>
    </w:p>
    <w:p>
      <w:pPr>
        <w:numPr>
          <w:ilvl w:val="0"/>
          <w:numId w:val="1019"/>
        </w:numPr>
        <w:pStyle w:val="Compact"/>
      </w:pPr>
      <w:r>
        <w:t xml:space="preserve">Требуется создать файл ~/abc1 с правом записи для членов группы: (рис. 12).</w:t>
      </w:r>
    </w:p>
    <w:p>
      <w:pPr>
        <w:pStyle w:val="CaptionedFigure"/>
      </w:pPr>
      <w:r>
        <w:drawing>
          <wp:inline>
            <wp:extent cx="2705100" cy="281940"/>
            <wp:effectExtent b="0" l="0" r="0" t="0"/>
            <wp:docPr descr="Рис.12" title="" id="56" name="Picture"/>
            <a:graphic>
              <a:graphicData uri="http://schemas.openxmlformats.org/drawingml/2006/picture">
                <pic:pic>
                  <pic:nvPicPr>
                    <pic:cNvPr descr="image/1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Рис.12</w:t>
      </w:r>
    </w:p>
    <w:bookmarkEnd w:id="58"/>
    <w:bookmarkStart w:id="80" w:name="выполнение-следующего-действ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следующего действия</w:t>
      </w:r>
    </w:p>
    <w:p>
      <w:pPr>
        <w:numPr>
          <w:ilvl w:val="0"/>
          <w:numId w:val="1020"/>
        </w:numPr>
        <w:pStyle w:val="Compact"/>
      </w:pPr>
      <w:r>
        <w:t xml:space="preserve">Скопируем файл /usr/include/sys/io.h в домашний каталог и название его equipment. Если файла io.h нет, то используйте любой другой файл в каталоге /usr/include/sys/ вместо него. (рис. 13).</w:t>
      </w:r>
    </w:p>
    <w:p>
      <w:pPr>
        <w:pStyle w:val="CaptionedFigure"/>
      </w:pPr>
      <w:r>
        <w:drawing>
          <wp:inline>
            <wp:extent cx="5334000" cy="3147746"/>
            <wp:effectExtent b="0" l="0" r="0" t="0"/>
            <wp:docPr descr="Рис.13" title="" id="60" name="Picture"/>
            <a:graphic>
              <a:graphicData uri="http://schemas.openxmlformats.org/drawingml/2006/picture">
                <pic:pic>
                  <pic:nvPicPr>
                    <pic:cNvPr descr="image/1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Рис.13</w:t>
      </w:r>
    </w:p>
    <w:p>
      <w:pPr>
        <w:numPr>
          <w:ilvl w:val="0"/>
          <w:numId w:val="1021"/>
        </w:numPr>
        <w:pStyle w:val="Compact"/>
      </w:pPr>
      <w:r>
        <w:t xml:space="preserve">В домашнем каталоге, создаём директорию ~/ski.plases. (рис. 14).</w:t>
      </w:r>
    </w:p>
    <w:p>
      <w:pPr>
        <w:pStyle w:val="CaptionedFigure"/>
      </w:pPr>
      <w:r>
        <w:drawing>
          <wp:inline>
            <wp:extent cx="5334000" cy="621436"/>
            <wp:effectExtent b="0" l="0" r="0" t="0"/>
            <wp:docPr descr="Рис.14" title="" id="63" name="Picture"/>
            <a:graphic>
              <a:graphicData uri="http://schemas.openxmlformats.org/drawingml/2006/picture">
                <pic:pic>
                  <pic:nvPicPr>
                    <pic:cNvPr descr="image/1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Рис.14</w:t>
      </w:r>
    </w:p>
    <w:p>
      <w:pPr>
        <w:numPr>
          <w:ilvl w:val="0"/>
          <w:numId w:val="1022"/>
        </w:numPr>
        <w:pStyle w:val="Compact"/>
      </w:pPr>
      <w:r>
        <w:t xml:space="preserve">Перемены файла equipment в каталог ~/ski.plases. (рис. 15).</w:t>
      </w:r>
    </w:p>
    <w:p>
      <w:pPr>
        <w:pStyle w:val="CaptionedFigure"/>
      </w:pPr>
      <w:r>
        <w:drawing>
          <wp:inline>
            <wp:extent cx="5334000" cy="784075"/>
            <wp:effectExtent b="0" l="0" r="0" t="0"/>
            <wp:docPr descr="Рис.15" title="" id="66" name="Picture"/>
            <a:graphic>
              <a:graphicData uri="http://schemas.openxmlformats.org/drawingml/2006/picture">
                <pic:pic>
                  <pic:nvPicPr>
                    <pic:cNvPr descr="image/16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Рис.15</w:t>
      </w:r>
    </w:p>
    <w:p>
      <w:pPr>
        <w:numPr>
          <w:ilvl w:val="0"/>
          <w:numId w:val="1023"/>
        </w:numPr>
        <w:pStyle w:val="Compact"/>
      </w:pPr>
      <w:r>
        <w:t xml:space="preserve">Переименование файла ~/ski.plases/equipment в ~/ski.plases/equiplist. (рис. 16).</w:t>
      </w:r>
    </w:p>
    <w:p>
      <w:pPr>
        <w:pStyle w:val="CaptionedFigure"/>
      </w:pPr>
      <w:r>
        <w:drawing>
          <wp:inline>
            <wp:extent cx="4594860" cy="441959"/>
            <wp:effectExtent b="0" l="0" r="0" t="0"/>
            <wp:docPr descr="Рис.16" title="" id="69" name="Picture"/>
            <a:graphic>
              <a:graphicData uri="http://schemas.openxmlformats.org/drawingml/2006/picture">
                <pic:pic>
                  <pic:nvPicPr>
                    <pic:cNvPr descr="image/17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Рис.16</w:t>
      </w:r>
    </w:p>
    <w:p>
      <w:pPr>
        <w:numPr>
          <w:ilvl w:val="0"/>
          <w:numId w:val="1024"/>
        </w:numPr>
        <w:pStyle w:val="Compact"/>
      </w:pPr>
      <w:r>
        <w:t xml:space="preserve">Создаём в домашнем каталоге файл abc1 и скопируем его в каталог ~/ski.plases, назовите его equiplist2. (рис. 17).</w:t>
      </w:r>
    </w:p>
    <w:p>
      <w:pPr>
        <w:pStyle w:val="CaptionedFigure"/>
      </w:pPr>
      <w:r>
        <w:drawing>
          <wp:inline>
            <wp:extent cx="3596640" cy="701040"/>
            <wp:effectExtent b="0" l="0" r="0" t="0"/>
            <wp:docPr descr="Рис.17" title="" id="72" name="Picture"/>
            <a:graphic>
              <a:graphicData uri="http://schemas.openxmlformats.org/drawingml/2006/picture">
                <pic:pic>
                  <pic:nvPicPr>
                    <pic:cNvPr descr="image/18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Рис.17</w:t>
      </w:r>
    </w:p>
    <w:p>
      <w:pPr>
        <w:numPr>
          <w:ilvl w:val="0"/>
          <w:numId w:val="1025"/>
        </w:numPr>
        <w:pStyle w:val="Compact"/>
      </w:pPr>
      <w:r>
        <w:t xml:space="preserve">Создаём каталог с именем equipment в каталоге ~/ski.plases. И перемены файлов ~/ski.plases/equiplist и equiplist2 в каталог ~/ski.plases/equipment. (рис. 18).</w:t>
      </w:r>
    </w:p>
    <w:p>
      <w:pPr>
        <w:pStyle w:val="CaptionedFigure"/>
      </w:pPr>
      <w:r>
        <w:drawing>
          <wp:inline>
            <wp:extent cx="5158740" cy="937260"/>
            <wp:effectExtent b="0" l="0" r="0" t="0"/>
            <wp:docPr descr="Рис.18" title="" id="75" name="Picture"/>
            <a:graphic>
              <a:graphicData uri="http://schemas.openxmlformats.org/drawingml/2006/picture">
                <pic:pic>
                  <pic:nvPicPr>
                    <pic:cNvPr descr="image/19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Рис.18</w:t>
      </w:r>
    </w:p>
    <w:p>
      <w:pPr>
        <w:numPr>
          <w:ilvl w:val="0"/>
          <w:numId w:val="1026"/>
        </w:numPr>
        <w:pStyle w:val="Compact"/>
      </w:pPr>
      <w:r>
        <w:t xml:space="preserve">Создание и перемены каталога ~/newdir в каталог ~/ski.plases и название его plans. (рис. 19).</w:t>
      </w:r>
    </w:p>
    <w:p>
      <w:pPr>
        <w:pStyle w:val="CaptionedFigure"/>
      </w:pPr>
      <w:r>
        <w:drawing>
          <wp:inline>
            <wp:extent cx="3749040" cy="533400"/>
            <wp:effectExtent b="0" l="0" r="0" t="0"/>
            <wp:docPr descr="Рис.19" title="" id="78" name="Picture"/>
            <a:graphic>
              <a:graphicData uri="http://schemas.openxmlformats.org/drawingml/2006/picture">
                <pic:pic>
                  <pic:nvPicPr>
                    <pic:cNvPr descr="image/20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Рис.19</w:t>
      </w:r>
    </w:p>
    <w:bookmarkEnd w:id="80"/>
    <w:bookmarkStart w:id="84" w:name="определите-опции-команды-chmo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Определите опции команды chmod</w:t>
      </w:r>
    </w:p>
    <w:p>
      <w:pPr>
        <w:numPr>
          <w:ilvl w:val="0"/>
          <w:numId w:val="1027"/>
        </w:numPr>
        <w:pStyle w:val="Compact"/>
      </w:pPr>
      <w:r>
        <w:t xml:space="preserve">(рис. 20).</w:t>
      </w:r>
    </w:p>
    <w:p>
      <w:pPr>
        <w:pStyle w:val="CaptionedFigure"/>
      </w:pPr>
      <w:r>
        <w:drawing>
          <wp:inline>
            <wp:extent cx="4137660" cy="1958339"/>
            <wp:effectExtent b="0" l="0" r="0" t="0"/>
            <wp:docPr descr="Рис.20" title="" id="82" name="Picture"/>
            <a:graphic>
              <a:graphicData uri="http://schemas.openxmlformats.org/drawingml/2006/picture">
                <pic:pic>
                  <pic:nvPicPr>
                    <pic:cNvPr descr="image/23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95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Рис.20</w:t>
      </w:r>
    </w:p>
    <w:bookmarkEnd w:id="84"/>
    <w:bookmarkStart w:id="97" w:name="проделать-приведённые-ниже-упражнения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Проделать приведённые ниже упражнения</w:t>
      </w:r>
    </w:p>
    <w:p>
      <w:pPr>
        <w:numPr>
          <w:ilvl w:val="0"/>
          <w:numId w:val="1028"/>
        </w:numPr>
        <w:pStyle w:val="Compact"/>
      </w:pPr>
      <w:r>
        <w:t xml:space="preserve">Просмотр содержимого файла /etc/password. (рис. 21).</w:t>
      </w:r>
    </w:p>
    <w:p>
      <w:pPr>
        <w:pStyle w:val="CaptionedFigure"/>
      </w:pPr>
      <w:r>
        <w:drawing>
          <wp:inline>
            <wp:extent cx="4457700" cy="1653539"/>
            <wp:effectExtent b="0" l="0" r="0" t="0"/>
            <wp:docPr descr="Рис.21" title="" id="86" name="Picture"/>
            <a:graphic>
              <a:graphicData uri="http://schemas.openxmlformats.org/drawingml/2006/picture">
                <pic:pic>
                  <pic:nvPicPr>
                    <pic:cNvPr descr="image/24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53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Рис.21</w:t>
      </w:r>
    </w:p>
    <w:p>
      <w:pPr>
        <w:numPr>
          <w:ilvl w:val="0"/>
          <w:numId w:val="1029"/>
        </w:numPr>
        <w:pStyle w:val="Compact"/>
      </w:pPr>
      <w:r>
        <w:t xml:space="preserve">Скопируем файл ~/feathers в файл ~/file.old. (рис. 22).</w:t>
      </w:r>
    </w:p>
    <w:p>
      <w:pPr>
        <w:pStyle w:val="CaptionedFigure"/>
      </w:pPr>
      <w:r>
        <w:drawing>
          <wp:inline>
            <wp:extent cx="5334000" cy="813179"/>
            <wp:effectExtent b="0" l="0" r="0" t="0"/>
            <wp:docPr descr="Рис.22" title="" id="89" name="Picture"/>
            <a:graphic>
              <a:graphicData uri="http://schemas.openxmlformats.org/drawingml/2006/picture">
                <pic:pic>
                  <pic:nvPicPr>
                    <pic:cNvPr descr="image/25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Рис.22</w:t>
      </w:r>
    </w:p>
    <w:p>
      <w:pPr>
        <w:numPr>
          <w:ilvl w:val="0"/>
          <w:numId w:val="1030"/>
        </w:numPr>
        <w:pStyle w:val="Compact"/>
      </w:pPr>
      <w:r>
        <w:t xml:space="preserve">Перемены файл ~/file.old в каталог ~/play. (рис. 23).</w:t>
      </w:r>
    </w:p>
    <w:p>
      <w:pPr>
        <w:pStyle w:val="CaptionedFigure"/>
      </w:pPr>
      <w:r>
        <w:drawing>
          <wp:inline>
            <wp:extent cx="5334000" cy="797820"/>
            <wp:effectExtent b="0" l="0" r="0" t="0"/>
            <wp:docPr descr="Рис.23" title="" id="92" name="Picture"/>
            <a:graphic>
              <a:graphicData uri="http://schemas.openxmlformats.org/drawingml/2006/picture">
                <pic:pic>
                  <pic:nvPicPr>
                    <pic:cNvPr descr="image/26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Рис.23</w:t>
      </w:r>
    </w:p>
    <w:p>
      <w:pPr>
        <w:numPr>
          <w:ilvl w:val="0"/>
          <w:numId w:val="1031"/>
        </w:numPr>
        <w:pStyle w:val="Compact"/>
      </w:pPr>
      <w:r>
        <w:t xml:space="preserve">Перемены файла ~/file.old в каталог ~/play. Скопируем каталог ~/play в каталог ~/fun. Перемены каталога ~/fun в каталог ~/play и назовите его games. Лишение владельца файла ~/feathers права на чтение. (рис. 24).</w:t>
      </w:r>
    </w:p>
    <w:p>
      <w:pPr>
        <w:pStyle w:val="CaptionedFigure"/>
      </w:pPr>
      <w:r>
        <w:drawing>
          <wp:inline>
            <wp:extent cx="4396740" cy="2034539"/>
            <wp:effectExtent b="0" l="0" r="0" t="0"/>
            <wp:docPr descr="Рис.24" title="" id="95" name="Picture"/>
            <a:graphic>
              <a:graphicData uri="http://schemas.openxmlformats.org/drawingml/2006/picture">
                <pic:pic>
                  <pic:nvPicPr>
                    <pic:cNvPr descr="image/27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03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Рис.24</w:t>
      </w:r>
    </w:p>
    <w:bookmarkEnd w:id="97"/>
    <w:bookmarkStart w:id="101" w:name="прочитайте-ma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Прочитайте man</w:t>
      </w:r>
    </w:p>
    <w:p>
      <w:pPr>
        <w:numPr>
          <w:ilvl w:val="0"/>
          <w:numId w:val="1032"/>
        </w:numPr>
        <w:pStyle w:val="Compact"/>
      </w:pPr>
      <w:r>
        <w:t xml:space="preserve">Прочитайте man по командам mount, fsck, mkfs, kill и кратко их охарактеризуйте, приведя примеры. (рис. 25).</w:t>
      </w:r>
    </w:p>
    <w:p>
      <w:pPr>
        <w:pStyle w:val="CaptionedFigure"/>
      </w:pPr>
      <w:r>
        <w:drawing>
          <wp:inline>
            <wp:extent cx="3299460" cy="731520"/>
            <wp:effectExtent b="0" l="0" r="0" t="0"/>
            <wp:docPr descr="Рис.25" title="" id="99" name="Picture"/>
            <a:graphic>
              <a:graphicData uri="http://schemas.openxmlformats.org/drawingml/2006/picture">
                <pic:pic>
                  <pic:nvPicPr>
                    <pic:cNvPr descr="image/28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Рис.25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33"/>
        </w:numPr>
        <w:pStyle w:val="Compact"/>
      </w:pPr>
      <w:r>
        <w:t xml:space="preserve">Ознакомилась с файловой системой Linux и с ее структурой. Научилась использовать различные команды в терминале для работы с файлами и каталогами.</w:t>
      </w:r>
    </w:p>
    <w:bookmarkEnd w:id="103"/>
    <w:bookmarkStart w:id="105" w:name="список-литературы"/>
    <w:p>
      <w:pPr>
        <w:pStyle w:val="Heading1"/>
      </w:pPr>
      <w:r>
        <w:t xml:space="preserve">Список литературы</w:t>
      </w:r>
    </w:p>
    <w:bookmarkStart w:id="104" w:name="refs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8" Target="media/rId98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creator>Разанацуа Сара Естэлл</dc:creator>
  <dc:language>ru-RU</dc:language>
  <cp:keywords/>
  <dcterms:created xsi:type="dcterms:W3CDTF">2024-03-21T10:53:37Z</dcterms:created>
  <dcterms:modified xsi:type="dcterms:W3CDTF">2024-03-21T10:53:37Z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