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Docker volumes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https://docs.docker.com/storage/volumes/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Container data does not persist.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When stop the container all the data get lost.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Can persist container data to the host machine.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There are 3 ways of doing that.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machines var/lib/docker/volumes folder  - volumes (sudo ls var/lib/docker/volumes)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Anywhere in the host machine’s file system  - bind mounts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machine’s memory - tmpfs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 to avoid persistence of  state or sensitive data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&amp; manage volumes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(Volumes can be created  outside the scope of any container)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volume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sarala@sarala-pc:/$ docker volume create my-vol-1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my-vol-1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volume is created with in the host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List down the volumes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sarala@sarala-pc:/$ docker volume 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DRIVER              VOLUME NAME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local               my-vol-1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Inspect a volume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sarala@sarala-pc:/$ docker volume inspect my-vol-1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"CreatedAt": "2019-01-06T06:17:53Z",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"Driver": "local",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"Labels": {},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"Mountpoint": "/mnt/sda1/var/lib/docker/volumes/my-vol-1/_data",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"Name": "my-vol-1",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"Options": {},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"Scope": "local"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Remove a volume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sarala@sarala-pc:/$ docker volume rm my-vol-1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my-vol-1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List all the volumes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sarala@sarala-pc:/$ docker volume ls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DRIVER              VOLUME NAME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a container with a volume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41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you start a container with a volume that does not yet exist, Docker creates the volume for you. </w:t>
      </w:r>
    </w:p>
    <w:p w:rsidR="00000000" w:rsidDel="00000000" w:rsidP="00000000" w:rsidRDefault="00000000" w:rsidRPr="00000000" w14:paraId="00000042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44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following example mounts the volume </w:t>
      </w:r>
      <w:r w:rsidDel="00000000" w:rsidR="00000000" w:rsidRPr="00000000">
        <w:rPr>
          <w:rtl w:val="0"/>
        </w:rPr>
        <w:t xml:space="preserve">my-vol-1(automatically created) </w:t>
      </w:r>
      <w:r w:rsidDel="00000000" w:rsidR="00000000" w:rsidRPr="00000000">
        <w:rPr>
          <w:highlight w:val="white"/>
          <w:rtl w:val="0"/>
        </w:rPr>
        <w:t xml:space="preserve"> into home</w:t>
      </w:r>
      <w:r w:rsidDel="00000000" w:rsidR="00000000" w:rsidRPr="00000000">
        <w:rPr>
          <w:rtl w:val="0"/>
        </w:rPr>
        <w:t xml:space="preserve">/bl/(automatically created)</w:t>
      </w:r>
      <w:r w:rsidDel="00000000" w:rsidR="00000000" w:rsidRPr="00000000">
        <w:rPr>
          <w:highlight w:val="white"/>
          <w:rtl w:val="0"/>
        </w:rPr>
        <w:t xml:space="preserve"> in the container.</w:t>
      </w:r>
    </w:p>
    <w:p w:rsidR="00000000" w:rsidDel="00000000" w:rsidP="00000000" w:rsidRDefault="00000000" w:rsidRPr="00000000" w14:paraId="00000045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342.8568" w:lineRule="auto"/>
        <w:jc w:val="both"/>
        <w:rPr>
          <w:rFonts w:ascii="Courier New" w:cs="Courier New" w:eastAsia="Courier New" w:hAnsi="Courier New"/>
          <w:sz w:val="18"/>
          <w:szCs w:val="18"/>
          <w:shd w:fill="fbfbf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 run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-d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--name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devtest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--mount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type=volume,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=my-vol-1,target=/home/bl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bfbfc" w:val="clear"/>
          <w:rtl w:val="0"/>
        </w:rPr>
        <w:t xml:space="preserve">-d -h sandbox sequenceiq/spark:1.6.0 -d</w:t>
      </w:r>
    </w:p>
    <w:p w:rsidR="00000000" w:rsidDel="00000000" w:rsidP="00000000" w:rsidRDefault="00000000" w:rsidRPr="00000000" w14:paraId="00000047">
      <w:pPr>
        <w:spacing w:after="160" w:line="342.8568" w:lineRule="auto"/>
        <w:jc w:val="both"/>
        <w:rPr>
          <w:rFonts w:ascii="Courier New" w:cs="Courier New" w:eastAsia="Courier New" w:hAnsi="Courier New"/>
          <w:sz w:val="18"/>
          <w:szCs w:val="18"/>
          <w:shd w:fill="fb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="348" w:lineRule="auto"/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342.8568" w:lineRule="auto"/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342.8568" w:lineRule="auto"/>
        <w:jc w:val="both"/>
        <w:rPr>
          <w:rFonts w:ascii="Courier New" w:cs="Courier New" w:eastAsia="Courier New" w:hAnsi="Courier New"/>
          <w:sz w:val="18"/>
          <w:szCs w:val="18"/>
          <w:shd w:fill="fb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342.8568" w:lineRule="auto"/>
        <w:jc w:val="both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docker volume inspect my-vol-1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342.8568" w:lineRule="auto"/>
        <w:jc w:val="both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3.</w:t>
      </w:r>
    </w:p>
    <w:p w:rsidR="00000000" w:rsidDel="00000000" w:rsidP="00000000" w:rsidRDefault="00000000" w:rsidRPr="00000000" w14:paraId="0000004F">
      <w:pPr>
        <w:spacing w:after="160" w:line="342.8568" w:lineRule="auto"/>
        <w:jc w:val="both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Open up a bash for the container</w:t>
      </w:r>
    </w:p>
    <w:p w:rsidR="00000000" w:rsidDel="00000000" w:rsidP="00000000" w:rsidRDefault="00000000" w:rsidRPr="00000000" w14:paraId="00000050">
      <w:pPr>
        <w:spacing w:after="160" w:line="342.8568" w:lineRule="auto"/>
        <w:jc w:val="both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Container name : devtest</w:t>
      </w:r>
    </w:p>
    <w:p w:rsidR="00000000" w:rsidDel="00000000" w:rsidP="00000000" w:rsidRDefault="00000000" w:rsidRPr="00000000" w14:paraId="00000051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docker exec -i -t </w:t>
      </w:r>
      <w:r w:rsidDel="00000000" w:rsidR="00000000" w:rsidRPr="00000000">
        <w:rPr>
          <w:color w:val="333333"/>
          <w:highlight w:val="yellow"/>
          <w:rtl w:val="0"/>
        </w:rPr>
        <w:t xml:space="preserve">devtest</w:t>
      </w:r>
      <w:r w:rsidDel="00000000" w:rsidR="00000000" w:rsidRPr="00000000">
        <w:rPr>
          <w:color w:val="333333"/>
          <w:shd w:fill="f5f5f5" w:val="clear"/>
          <w:rtl w:val="0"/>
        </w:rPr>
        <w:t xml:space="preserve"> /bin/bash</w:t>
      </w:r>
    </w:p>
    <w:p w:rsidR="00000000" w:rsidDel="00000000" w:rsidP="00000000" w:rsidRDefault="00000000" w:rsidRPr="00000000" w14:paraId="00000052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Go inside /home/bl/</w:t>
      </w:r>
    </w:p>
    <w:p w:rsidR="00000000" w:rsidDel="00000000" w:rsidP="00000000" w:rsidRDefault="00000000" w:rsidRPr="00000000" w14:paraId="00000054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Touch test.txt</w:t>
      </w:r>
    </w:p>
    <w:p w:rsidR="00000000" w:rsidDel="00000000" w:rsidP="00000000" w:rsidRDefault="00000000" w:rsidRPr="00000000" w14:paraId="00000055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Nano test.txt</w:t>
      </w:r>
    </w:p>
    <w:p w:rsidR="00000000" w:rsidDel="00000000" w:rsidP="00000000" w:rsidRDefault="00000000" w:rsidRPr="00000000" w14:paraId="00000056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Edit the content</w:t>
      </w:r>
    </w:p>
    <w:p w:rsidR="00000000" w:rsidDel="00000000" w:rsidP="00000000" w:rsidRDefault="00000000" w:rsidRPr="00000000" w14:paraId="00000057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ESC + :wq </w:t>
      </w:r>
    </w:p>
    <w:p w:rsidR="00000000" w:rsidDel="00000000" w:rsidP="00000000" w:rsidRDefault="00000000" w:rsidRPr="00000000" w14:paraId="00000058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342.8568" w:lineRule="auto"/>
        <w:jc w:val="both"/>
        <w:rPr>
          <w:color w:val="333333"/>
          <w:shd w:fill="ffd966" w:val="clear"/>
        </w:rPr>
      </w:pPr>
      <w:r w:rsidDel="00000000" w:rsidR="00000000" w:rsidRPr="00000000">
        <w:rPr>
          <w:color w:val="333333"/>
          <w:shd w:fill="ffd966" w:val="clear"/>
          <w:rtl w:val="0"/>
        </w:rPr>
        <w:t xml:space="preserve">If you run the container inside a docker machine,Check the docker machine  for the files created</w:t>
      </w:r>
    </w:p>
    <w:p w:rsidR="00000000" w:rsidDel="00000000" w:rsidP="00000000" w:rsidRDefault="00000000" w:rsidRPr="00000000" w14:paraId="0000005A">
      <w:pPr>
        <w:spacing w:after="160" w:line="342.8568" w:lineRule="auto"/>
        <w:jc w:val="both"/>
        <w:rPr>
          <w:color w:val="333333"/>
          <w:shd w:fill="ffd966" w:val="clear"/>
        </w:rPr>
      </w:pPr>
      <w:r w:rsidDel="00000000" w:rsidR="00000000" w:rsidRPr="00000000">
        <w:rPr>
          <w:color w:val="333333"/>
          <w:shd w:fill="ffd966" w:val="clear"/>
          <w:rtl w:val="0"/>
        </w:rPr>
        <w:t xml:space="preserve">When you run a container inside a docker machine volumes are created inside the docker machine with in this location</w:t>
      </w:r>
    </w:p>
    <w:p w:rsidR="00000000" w:rsidDel="00000000" w:rsidP="00000000" w:rsidRDefault="00000000" w:rsidRPr="00000000" w14:paraId="0000005B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Login to docker machine</w:t>
      </w:r>
    </w:p>
    <w:p w:rsidR="00000000" w:rsidDel="00000000" w:rsidP="00000000" w:rsidRDefault="00000000" w:rsidRPr="00000000" w14:paraId="0000005C">
      <w:pPr>
        <w:spacing w:after="160" w:line="342.8568" w:lineRule="auto"/>
        <w:jc w:val="both"/>
        <w:rPr>
          <w:color w:val="333333"/>
          <w:shd w:fill="f5f5f5" w:val="clear"/>
        </w:rPr>
      </w:pPr>
      <w:hyperlink r:id="rId7">
        <w:r w:rsidDel="00000000" w:rsidR="00000000" w:rsidRPr="00000000">
          <w:rPr>
            <w:color w:val="1155cc"/>
            <w:u w:val="single"/>
            <w:shd w:fill="f5f5f5" w:val="clear"/>
            <w:rtl w:val="0"/>
          </w:rPr>
          <w:t xml:space="preserve">https://docs.docker.com/machine/reference/ssh/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docker-machine ssh default</w:t>
      </w:r>
    </w:p>
    <w:p w:rsidR="00000000" w:rsidDel="00000000" w:rsidP="00000000" w:rsidRDefault="00000000" w:rsidRPr="00000000" w14:paraId="0000005F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docker@default:/$ ls</w:t>
      </w:r>
    </w:p>
    <w:p w:rsidR="00000000" w:rsidDel="00000000" w:rsidP="00000000" w:rsidRDefault="00000000" w:rsidRPr="00000000" w14:paraId="00000061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bin       home      lib       mnt       root      sys       var</w:t>
      </w:r>
    </w:p>
    <w:p w:rsidR="00000000" w:rsidDel="00000000" w:rsidP="00000000" w:rsidRDefault="00000000" w:rsidRPr="00000000" w14:paraId="00000062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dev       hosthome  lib64     opt       run       tmp</w:t>
      </w:r>
    </w:p>
    <w:p w:rsidR="00000000" w:rsidDel="00000000" w:rsidP="00000000" w:rsidRDefault="00000000" w:rsidRPr="00000000" w14:paraId="00000063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etc       init      linuxrc   proc      sbin      usr</w:t>
      </w:r>
    </w:p>
    <w:p w:rsidR="00000000" w:rsidDel="00000000" w:rsidP="00000000" w:rsidRDefault="00000000" w:rsidRPr="00000000" w14:paraId="00000064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docker@default:/$ cd mnt</w:t>
      </w:r>
    </w:p>
    <w:p w:rsidR="00000000" w:rsidDel="00000000" w:rsidP="00000000" w:rsidRDefault="00000000" w:rsidRPr="00000000" w14:paraId="00000065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docker@default:/mnt$ ls</w:t>
      </w:r>
    </w:p>
    <w:p w:rsidR="00000000" w:rsidDel="00000000" w:rsidP="00000000" w:rsidRDefault="00000000" w:rsidRPr="00000000" w14:paraId="00000066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sda1  sr0</w:t>
      </w:r>
    </w:p>
    <w:p w:rsidR="00000000" w:rsidDel="00000000" w:rsidP="00000000" w:rsidRDefault="00000000" w:rsidRPr="00000000" w14:paraId="00000067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docker@default:/mnt$ cd sda1</w:t>
      </w:r>
    </w:p>
    <w:p w:rsidR="00000000" w:rsidDel="00000000" w:rsidP="00000000" w:rsidRDefault="00000000" w:rsidRPr="00000000" w14:paraId="00000068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docker@default:/mnt/sda1$ ls</w:t>
      </w:r>
    </w:p>
    <w:p w:rsidR="00000000" w:rsidDel="00000000" w:rsidP="00000000" w:rsidRDefault="00000000" w:rsidRPr="00000000" w14:paraId="00000069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lost+found  tmp         var</w:t>
      </w:r>
    </w:p>
    <w:p w:rsidR="00000000" w:rsidDel="00000000" w:rsidP="00000000" w:rsidRDefault="00000000" w:rsidRPr="00000000" w14:paraId="0000006A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docker@default:/mnt/sda1$ cd var</w:t>
      </w:r>
    </w:p>
    <w:p w:rsidR="00000000" w:rsidDel="00000000" w:rsidP="00000000" w:rsidRDefault="00000000" w:rsidRPr="00000000" w14:paraId="0000006B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docker@default:/mnt/sda1/var$ ls</w:t>
      </w:r>
    </w:p>
    <w:p w:rsidR="00000000" w:rsidDel="00000000" w:rsidP="00000000" w:rsidRDefault="00000000" w:rsidRPr="00000000" w14:paraId="0000006C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lib</w:t>
      </w:r>
    </w:p>
    <w:p w:rsidR="00000000" w:rsidDel="00000000" w:rsidP="00000000" w:rsidRDefault="00000000" w:rsidRPr="00000000" w14:paraId="0000006D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docker@default:/mnt/sda1/var$ cd lib</w:t>
      </w:r>
    </w:p>
    <w:p w:rsidR="00000000" w:rsidDel="00000000" w:rsidP="00000000" w:rsidRDefault="00000000" w:rsidRPr="00000000" w14:paraId="0000006E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docker@default:/mnt/sda1/var/lib$ ls</w:t>
      </w:r>
    </w:p>
    <w:p w:rsidR="00000000" w:rsidDel="00000000" w:rsidP="00000000" w:rsidRDefault="00000000" w:rsidRPr="00000000" w14:paraId="0000006F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boot2docker  docker</w:t>
      </w:r>
    </w:p>
    <w:p w:rsidR="00000000" w:rsidDel="00000000" w:rsidP="00000000" w:rsidRDefault="00000000" w:rsidRPr="00000000" w14:paraId="00000070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docker@default:/mnt/sda1/var/lib/docker$ sudo ls</w:t>
      </w:r>
    </w:p>
    <w:p w:rsidR="00000000" w:rsidDel="00000000" w:rsidP="00000000" w:rsidRDefault="00000000" w:rsidRPr="00000000" w14:paraId="00000071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builder     containers  overlay2    swarm       volumes</w:t>
      </w:r>
    </w:p>
    <w:p w:rsidR="00000000" w:rsidDel="00000000" w:rsidP="00000000" w:rsidRDefault="00000000" w:rsidRPr="00000000" w14:paraId="00000072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buildkit    image       plugins     tmp</w:t>
      </w:r>
    </w:p>
    <w:p w:rsidR="00000000" w:rsidDel="00000000" w:rsidP="00000000" w:rsidRDefault="00000000" w:rsidRPr="00000000" w14:paraId="00000073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containerd  network     runtimes    trust</w:t>
      </w:r>
    </w:p>
    <w:p w:rsidR="00000000" w:rsidDel="00000000" w:rsidP="00000000" w:rsidRDefault="00000000" w:rsidRPr="00000000" w14:paraId="00000074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docker@default:/mnt/sda1/var/lib/docker$ sudo ls volumes</w:t>
      </w:r>
    </w:p>
    <w:p w:rsidR="00000000" w:rsidDel="00000000" w:rsidP="00000000" w:rsidRDefault="00000000" w:rsidRPr="00000000" w14:paraId="00000075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metadata.db  my-vol-1</w:t>
      </w:r>
    </w:p>
    <w:p w:rsidR="00000000" w:rsidDel="00000000" w:rsidP="00000000" w:rsidRDefault="00000000" w:rsidRPr="00000000" w14:paraId="00000076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docker@default:/mnt/sda1/var/lib/docker$ sudo ls volumes/my-vol-1</w:t>
      </w:r>
    </w:p>
    <w:p w:rsidR="00000000" w:rsidDel="00000000" w:rsidP="00000000" w:rsidRDefault="00000000" w:rsidRPr="00000000" w14:paraId="00000077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_data</w:t>
      </w:r>
    </w:p>
    <w:p w:rsidR="00000000" w:rsidDel="00000000" w:rsidP="00000000" w:rsidRDefault="00000000" w:rsidRPr="00000000" w14:paraId="00000078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docker@default:/mnt/sda1/var/lib/docker$ sudo ls volumes/my-vol-1/_data</w:t>
      </w:r>
    </w:p>
    <w:p w:rsidR="00000000" w:rsidDel="00000000" w:rsidP="00000000" w:rsidRDefault="00000000" w:rsidRPr="00000000" w14:paraId="00000079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test.txt</w:t>
      </w:r>
    </w:p>
    <w:p w:rsidR="00000000" w:rsidDel="00000000" w:rsidP="00000000" w:rsidRDefault="00000000" w:rsidRPr="00000000" w14:paraId="0000007A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docker@default:/mnt/sda1/var/lib/docker$ sudo cat volumes/my-vol-1/_data/test.txt</w:t>
      </w:r>
    </w:p>
    <w:p w:rsidR="00000000" w:rsidDel="00000000" w:rsidP="00000000" w:rsidRDefault="00000000" w:rsidRPr="00000000" w14:paraId="0000007B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hello sarala how are you?</w:t>
      </w:r>
    </w:p>
    <w:p w:rsidR="00000000" w:rsidDel="00000000" w:rsidP="00000000" w:rsidRDefault="00000000" w:rsidRPr="00000000" w14:paraId="0000007C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342.8568" w:lineRule="auto"/>
        <w:jc w:val="both"/>
        <w:rPr>
          <w:b w:val="1"/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342.8568" w:lineRule="auto"/>
        <w:ind w:right="380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342.8568" w:lineRule="auto"/>
        <w:jc w:val="both"/>
        <w:rPr>
          <w:color w:val="333333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4.</w:t>
      </w:r>
    </w:p>
    <w:p w:rsidR="00000000" w:rsidDel="00000000" w:rsidP="00000000" w:rsidRDefault="00000000" w:rsidRPr="00000000" w14:paraId="00000088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Stop the container</w:t>
      </w:r>
    </w:p>
    <w:p w:rsidR="00000000" w:rsidDel="00000000" w:rsidP="00000000" w:rsidRDefault="00000000" w:rsidRPr="00000000" w14:paraId="00000089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sarala@sarala-pc:/$ docker container stop devtest</w:t>
      </w:r>
    </w:p>
    <w:p w:rsidR="00000000" w:rsidDel="00000000" w:rsidP="00000000" w:rsidRDefault="00000000" w:rsidRPr="00000000" w14:paraId="0000008A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Devtest</w:t>
      </w:r>
    </w:p>
    <w:p w:rsidR="00000000" w:rsidDel="00000000" w:rsidP="00000000" w:rsidRDefault="00000000" w:rsidRPr="00000000" w14:paraId="0000008B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5.remove the container</w:t>
      </w:r>
    </w:p>
    <w:p w:rsidR="00000000" w:rsidDel="00000000" w:rsidP="00000000" w:rsidRDefault="00000000" w:rsidRPr="00000000" w14:paraId="0000008D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sarala@sarala-pc:/$ docker container rm devtest</w:t>
      </w:r>
    </w:p>
    <w:p w:rsidR="00000000" w:rsidDel="00000000" w:rsidP="00000000" w:rsidRDefault="00000000" w:rsidRPr="00000000" w14:paraId="0000008E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devtest</w:t>
      </w:r>
    </w:p>
    <w:p w:rsidR="00000000" w:rsidDel="00000000" w:rsidP="00000000" w:rsidRDefault="00000000" w:rsidRPr="00000000" w14:paraId="0000008F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6.</w:t>
      </w:r>
    </w:p>
    <w:p w:rsidR="00000000" w:rsidDel="00000000" w:rsidP="00000000" w:rsidRDefault="00000000" w:rsidRPr="00000000" w14:paraId="00000091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Remove the volume</w:t>
      </w:r>
    </w:p>
    <w:p w:rsidR="00000000" w:rsidDel="00000000" w:rsidP="00000000" w:rsidRDefault="00000000" w:rsidRPr="00000000" w14:paraId="00000092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This is  a separate step</w:t>
      </w:r>
    </w:p>
    <w:p w:rsidR="00000000" w:rsidDel="00000000" w:rsidP="00000000" w:rsidRDefault="00000000" w:rsidRPr="00000000" w14:paraId="00000093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sarala@sarala-pc:/$ docker volume rm my-vol-1</w:t>
      </w:r>
    </w:p>
    <w:p w:rsidR="00000000" w:rsidDel="00000000" w:rsidP="00000000" w:rsidRDefault="00000000" w:rsidRPr="00000000" w14:paraId="00000094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color w:val="333333"/>
          <w:shd w:fill="f5f5f5" w:val="clear"/>
          <w:rtl w:val="0"/>
        </w:rPr>
        <w:t xml:space="preserve">my-vol-1</w:t>
      </w:r>
    </w:p>
    <w:p w:rsidR="00000000" w:rsidDel="00000000" w:rsidP="00000000" w:rsidRDefault="00000000" w:rsidRPr="00000000" w14:paraId="00000095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342.8568" w:lineRule="auto"/>
        <w:jc w:val="both"/>
        <w:rPr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342.8568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342.8568" w:lineRule="auto"/>
        <w:jc w:val="both"/>
        <w:rPr>
          <w:rFonts w:ascii="Courier New" w:cs="Courier New" w:eastAsia="Courier New" w:hAnsi="Courier New"/>
          <w:color w:val="33444c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342.8568" w:lineRule="auto"/>
        <w:jc w:val="both"/>
        <w:rPr>
          <w:color w:val="33333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342.8568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342.8568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342.8568" w:lineRule="auto"/>
        <w:jc w:val="both"/>
        <w:rPr>
          <w:rFonts w:ascii="Courier New" w:cs="Courier New" w:eastAsia="Courier New" w:hAnsi="Courier New"/>
          <w:color w:val="244357"/>
          <w:sz w:val="18"/>
          <w:szCs w:val="18"/>
          <w:shd w:fill="fb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342.8568" w:lineRule="auto"/>
        <w:jc w:val="both"/>
        <w:rPr>
          <w:rFonts w:ascii="Courier New" w:cs="Courier New" w:eastAsia="Courier New" w:hAnsi="Courier New"/>
          <w:color w:val="244357"/>
          <w:sz w:val="18"/>
          <w:szCs w:val="18"/>
          <w:shd w:fill="fb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342.8568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342.8568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docker.com/storage/volumes/" TargetMode="External"/><Relationship Id="rId7" Type="http://schemas.openxmlformats.org/officeDocument/2006/relationships/hyperlink" Target="https://docs.docker.com/machine/reference/s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