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Bridge networking -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using default bridge network-(not recommended for production) see user defined bridge networks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(Connect two containers to the bridge network)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sets up bridge network by default.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connected to the docker0 interface of the host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use this bridge network to connect stand alone containers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network is not good for production systems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current networks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network ls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ID          NAME                DRIVER              SCOPE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1f8ada3b2cce        bridge              bridge              local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1ba4df7d51a1        host                host                local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adbff08e1d50        none                null                local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&amp; none networks are not fully fledged networks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used to start the following containers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Containers directly bind to the docker daemon host’s networking stack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Containers with no network devices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2 alphine containers running ash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Ash - alphine’s default shell rather than bash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run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-dit </w:t>
      </w:r>
      <w:r w:rsidDel="00000000" w:rsidR="00000000" w:rsidRPr="00000000">
        <w:rPr>
          <w:sz w:val="20"/>
          <w:szCs w:val="20"/>
          <w:rtl w:val="0"/>
        </w:rPr>
        <w:t xml:space="preserve">--name alpine1 alpine ash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2891ed7dd03c8090abb29035da66ecf341f102512cc8fdc01eb79934da377cdc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run </w:t>
      </w: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-dit</w:t>
      </w:r>
      <w:r w:rsidDel="00000000" w:rsidR="00000000" w:rsidRPr="00000000">
        <w:rPr>
          <w:sz w:val="20"/>
          <w:szCs w:val="20"/>
          <w:rtl w:val="0"/>
        </w:rPr>
        <w:t xml:space="preserve"> --name alpine2 alpine ash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6e6517f51c0d8f01f2c5c6912ceda3d2255651bfc942e5de662bf57e6726899c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-d </w:t>
      </w:r>
    </w:p>
    <w:p w:rsidR="00000000" w:rsidDel="00000000" w:rsidP="00000000" w:rsidRDefault="00000000" w:rsidRPr="00000000" w14:paraId="00000030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Start the container detached (in the background)</w:t>
      </w:r>
    </w:p>
    <w:p w:rsidR="00000000" w:rsidDel="00000000" w:rsidP="00000000" w:rsidRDefault="00000000" w:rsidRPr="00000000" w14:paraId="00000031">
      <w:pPr>
        <w:rPr>
          <w:sz w:val="20"/>
          <w:szCs w:val="20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Since you are starting it detached you won’t be connected to the container right away</w:t>
      </w:r>
    </w:p>
    <w:p w:rsidR="00000000" w:rsidDel="00000000" w:rsidP="00000000" w:rsidRDefault="00000000" w:rsidRPr="00000000" w14:paraId="00000033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Instead container’s id will be printed</w:t>
      </w:r>
    </w:p>
    <w:p w:rsidR="00000000" w:rsidDel="00000000" w:rsidP="00000000" w:rsidRDefault="00000000" w:rsidRPr="00000000" w14:paraId="00000034">
      <w:pPr>
        <w:rPr>
          <w:sz w:val="20"/>
          <w:szCs w:val="20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Because you have not specified the network flags containers got connected to the default bridge network</w:t>
      </w:r>
    </w:p>
    <w:p w:rsidR="00000000" w:rsidDel="00000000" w:rsidP="00000000" w:rsidRDefault="00000000" w:rsidRPr="00000000" w14:paraId="00000036">
      <w:pPr>
        <w:rPr>
          <w:sz w:val="20"/>
          <w:szCs w:val="20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-i</w:t>
      </w:r>
    </w:p>
    <w:p w:rsidR="00000000" w:rsidDel="00000000" w:rsidP="00000000" w:rsidRDefault="00000000" w:rsidRPr="00000000" w14:paraId="00000038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Interactive</w:t>
      </w:r>
    </w:p>
    <w:p w:rsidR="00000000" w:rsidDel="00000000" w:rsidP="00000000" w:rsidRDefault="00000000" w:rsidRPr="00000000" w14:paraId="00000039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With the ability to type in to it</w:t>
      </w:r>
    </w:p>
    <w:p w:rsidR="00000000" w:rsidDel="00000000" w:rsidP="00000000" w:rsidRDefault="00000000" w:rsidRPr="00000000" w14:paraId="0000003A">
      <w:pPr>
        <w:rPr>
          <w:sz w:val="20"/>
          <w:szCs w:val="20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-t</w:t>
      </w:r>
    </w:p>
    <w:p w:rsidR="00000000" w:rsidDel="00000000" w:rsidP="00000000" w:rsidRDefault="00000000" w:rsidRPr="00000000" w14:paraId="0000003C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With TTY</w:t>
      </w:r>
    </w:p>
    <w:p w:rsidR="00000000" w:rsidDel="00000000" w:rsidP="00000000" w:rsidRDefault="00000000" w:rsidRPr="00000000" w14:paraId="0000003D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Can see the input and output</w:t>
      </w:r>
    </w:p>
    <w:p w:rsidR="00000000" w:rsidDel="00000000" w:rsidP="00000000" w:rsidRDefault="00000000" w:rsidRPr="00000000" w14:paraId="0000003E">
      <w:pPr>
        <w:rPr>
          <w:sz w:val="20"/>
          <w:szCs w:val="20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the running containers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container ls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CONTAINER ID        IMAGE               COMMAND             CREATED             STATUS              PORTS               NAMES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6e6517f51c0d        alpine              "ash"               6 minutes ago       Up 5 minutes                            alpine2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2891ed7dd03c        alpine              "ash"               7 minutes ago       Up 7 minutes                            alpine1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Inspect the bridge network to see what containers are connected to it.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network inspect bridge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"Name": "bridge",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"Id": "1f8ada3b2ccefcc2fed6351d87a5453545725377fbabbd57daf620ca732413a7",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"Created": "2019-01-12T12:42:49.223610422+05:30",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"Scope": "local",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"Driver": "bridge",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"EnableIPv6": false,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"IPAM": {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"Driver": "default",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"Options": null,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"Config": [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"Subnet": "172.17.0.0/16",</w:t>
      </w:r>
    </w:p>
    <w:p w:rsidR="00000000" w:rsidDel="00000000" w:rsidP="00000000" w:rsidRDefault="00000000" w:rsidRPr="00000000" w14:paraId="0000005B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d966" w:val="clear"/>
          <w:rtl w:val="0"/>
        </w:rPr>
        <w:t xml:space="preserve">        "Gateway": "172.17.0.1"    → ip address of the gateway between the docker host &amp; the bridge network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"Internal": false,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"Attachable": false,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"Ingress": false,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"ConfigFrom": {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"Network": ""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"ConfigOnly": false,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"Containers": 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"2891ed7dd03c8090abb29035da66ecf341f102512cc8fdc01eb79934da377cdc": {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"Name": "alpine1",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"EndpointID": "2685b30a5cb3c7b9ed22d05fdd885aaf007b17ec1e6973704d151f33a904e7e5",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"MacAddress": "02:42:ac:11:00:02",</w:t>
      </w:r>
    </w:p>
    <w:p w:rsidR="00000000" w:rsidDel="00000000" w:rsidP="00000000" w:rsidRDefault="00000000" w:rsidRPr="00000000" w14:paraId="0000006B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        "IPv4Address": "172.17.0.2/16", → alphine 1 ip address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"IPv6Address": ""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"6e6517f51c0d8f01f2c5c6912ceda3d2255651bfc942e5de662bf57e6726899c": {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"Name": "alpine2",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"EndpointID": "a3e153053aaef1d1a155cf08956b525b73d704655e473fc3db8ff56e922a4914",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"MacAddress": "02:42:ac:11:00:03",</w:t>
      </w:r>
    </w:p>
    <w:p w:rsidR="00000000" w:rsidDel="00000000" w:rsidP="00000000" w:rsidRDefault="00000000" w:rsidRPr="00000000" w14:paraId="00000072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    "IPv4Address": "172.17.0.3/16", → alphine 2 ip address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"IPv6Address": ""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"Options": {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"com.docker.network.bridge.default_bridge": "true",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"com.docker.network.bridge.enable_icc": "true",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"com.docker.network.bridge.enable_ip_masquerade": "true",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"com.docker.network.bridge.host_binding_ipv4": "0.0.0.0",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"com.docker.network.bridge.name": "docker0",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"com.docker.network.driver.mtu": "1500"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"Labels": {}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Both the alphine1 &amp; alphine2 are running in the background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docker attach command to connect to the container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to alphine1 container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attach alpine1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ls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bin    etc    lib    mnt    root   sbin   sys    usr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    home   media  proc   run    srv    tmp    var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you are the root user with in the container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indicates it.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following command to see the network interfaces from with in the container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ip addr show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 lo: &lt;LOOPBACK,UP,LOWER_UP&gt; mtu 65536 qdisc noqueue state UNKNOWN qlen 1000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link/loopback 00:00:00:00:00:00 brd 00:00:00:00:00:00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inet 127.0.0.1/8 scope host lo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28: eth0@if29: &lt;BROADCAST,MULTICAST,UP,LOWER_UP,M-DOWN&gt; mtu 1500 qdisc noqueue state UP 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link/ether 02:42:ac:11:00:02 brd ff:ff:ff:ff:ff:ff</w:t>
      </w:r>
    </w:p>
    <w:p w:rsidR="00000000" w:rsidDel="00000000" w:rsidP="00000000" w:rsidRDefault="00000000" w:rsidRPr="00000000" w14:paraId="0000009E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   inet 172.17.0.2/16 brd 172.17.255.255 scope global eth0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are 2 network interfaces listed.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I.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 back device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II.</w:t>
      </w:r>
    </w:p>
    <w:p w:rsidR="00000000" w:rsidDel="00000000" w:rsidP="00000000" w:rsidRDefault="00000000" w:rsidRPr="00000000" w14:paraId="000000A8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Second ip address= alphine1 ip address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alphine1 connect to google.com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-c 2</w:t>
      </w:r>
      <w:r w:rsidDel="00000000" w:rsidR="00000000" w:rsidRPr="00000000">
        <w:rPr>
          <w:sz w:val="20"/>
          <w:szCs w:val="20"/>
          <w:rtl w:val="0"/>
        </w:rPr>
        <w:t xml:space="preserve"> google.com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google.com (216.58.196.78): 56 data bytes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216.58.196.78: seq=0 ttl=54 time=69.983 ms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216.58.196.78: seq=1 ttl=54 time=77.898 ms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google.com ping statistics ---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69.983/73.940/77.898 ms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-c 2 </w:t>
      </w:r>
    </w:p>
    <w:p w:rsidR="00000000" w:rsidDel="00000000" w:rsidP="00000000" w:rsidRDefault="00000000" w:rsidRPr="00000000" w14:paraId="000000B9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Limits the command to 2 ping attempts</w:t>
      </w:r>
    </w:p>
    <w:p w:rsidR="00000000" w:rsidDel="00000000" w:rsidP="00000000" w:rsidRDefault="00000000" w:rsidRPr="00000000" w14:paraId="000000BA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Otherwise it will ping infinitely until we stop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Alphine2 container’s ip address → 172.17.0.3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connect to aphine2 container from alphine1 container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2 172.17.0.3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172.17.0.3 (172.17.0.3): 56 data bytes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172.17.0.3: seq=0 ttl=64 time=0.125 ms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172.17.0.3: seq=1 ttl=64 time=0.075 ms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--- 172.17.0.3 ping statistics ---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0.075/0.100/0.125 ms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Can’t ping using the container name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alpine2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ping: bad address 'alpine2'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Detach from alphine1 without stopping it.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CTRL p,q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Hold down CTRL , type p followed by q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Stop &amp; remove both the containers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container stop alpine1 alpine2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[sudo] password for sarala: 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alpine1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alpine2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container rm alpine1 alpine2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alpine1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alpine2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