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both"/>
        <w:rPr>
          <w:rFonts w:ascii="함초롬바탕" w:hAnsi="함초롬바탕" w:cs="함초롬바탕" w:eastAsia="함초롬바탕"/>
          <w:color w:val="000000"/>
          <w:spacing w:val="0"/>
          <w:position w:val="0"/>
          <w:sz w:val="20"/>
          <w:shd w:fill="auto" w:val="clear"/>
        </w:rPr>
      </w:pPr>
    </w:p>
    <w:tbl>
      <w:tblPr>
        <w:tblInd w:w="102" w:type="dxa"/>
      </w:tblPr>
      <w:tblGrid>
        <w:gridCol w:w="9525"/>
      </w:tblGrid>
      <w:tr>
        <w:trPr>
          <w:trHeight w:val="1422" w:hRule="auto"/>
          <w:jc w:val="left"/>
        </w:trPr>
        <w:tc>
          <w:tcPr>
            <w:tcW w:w="9525" w:type="dxa"/>
            <w:tcBorders>
              <w:top w:val="single" w:color="000000" w:sz="9"/>
              <w:left w:val="single" w:color="000000" w:sz="9"/>
              <w:bottom w:val="single" w:color="000000" w:sz="9"/>
              <w:right w:val="single" w:color="000000" w:sz="9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80"/>
                <w:shd w:fill="auto" w:val="clear"/>
              </w:rPr>
              <w:t xml:space="preserve">프로젝트 기획서</w:t>
            </w:r>
          </w:p>
        </w:tc>
      </w:tr>
    </w:tbl>
    <w:p>
      <w:pPr>
        <w:spacing w:before="0" w:after="0" w:line="240"/>
        <w:ind w:right="0" w:left="0" w:firstLine="0"/>
        <w:jc w:val="both"/>
        <w:rPr>
          <w:rFonts w:ascii="함초롬바탕" w:hAnsi="함초롬바탕" w:cs="함초롬바탕" w:eastAsia="함초롬바탕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함초롬바탕" w:hAnsi="함초롬바탕" w:cs="함초롬바탕" w:eastAsia="함초롬바탕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함초롬바탕" w:hAnsi="함초롬바탕" w:cs="함초롬바탕" w:eastAsia="함초롬바탕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함초롬바탕" w:hAnsi="함초롬바탕" w:cs="함초롬바탕" w:eastAsia="함초롬바탕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함초롬바탕" w:hAnsi="함초롬바탕" w:cs="함초롬바탕" w:eastAsia="함초롬바탕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함초롬바탕" w:hAnsi="함초롬바탕" w:cs="함초롬바탕" w:eastAsia="함초롬바탕"/>
          <w:color w:val="000000"/>
          <w:spacing w:val="0"/>
          <w:position w:val="0"/>
          <w:sz w:val="20"/>
          <w:shd w:fill="auto" w:val="clear"/>
        </w:rPr>
      </w:pPr>
    </w:p>
    <w:tbl>
      <w:tblPr>
        <w:tblInd w:w="102" w:type="dxa"/>
      </w:tblPr>
      <w:tblGrid>
        <w:gridCol w:w="1819"/>
        <w:gridCol w:w="8045"/>
      </w:tblGrid>
      <w:tr>
        <w:trPr>
          <w:trHeight w:val="1422" w:hRule="auto"/>
          <w:jc w:val="left"/>
        </w:trPr>
        <w:tc>
          <w:tcPr>
            <w:tcW w:w="18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38"/>
                <w:shd w:fill="auto" w:val="clear"/>
              </w:rPr>
              <w:t xml:space="preserve">과제명 :</w:t>
            </w:r>
          </w:p>
        </w:tc>
        <w:tc>
          <w:tcPr>
            <w:tcW w:w="80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38"/>
                <w:shd w:fill="auto" w:val="clear"/>
              </w:rPr>
              <w:t xml:space="preserve">스마트 콘센트를 활용한 에너지 관리 시스템</w:t>
            </w:r>
          </w:p>
        </w:tc>
      </w:tr>
    </w:tbl>
    <w:p>
      <w:pPr>
        <w:spacing w:before="0" w:after="0" w:line="240"/>
        <w:ind w:right="0" w:left="0" w:firstLine="0"/>
        <w:jc w:val="both"/>
        <w:rPr>
          <w:rFonts w:ascii="함초롬바탕" w:hAnsi="함초롬바탕" w:cs="함초롬바탕" w:eastAsia="함초롬바탕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함초롬바탕" w:hAnsi="함초롬바탕" w:cs="함초롬바탕" w:eastAsia="함초롬바탕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함초롬바탕" w:hAnsi="함초롬바탕" w:cs="함초롬바탕" w:eastAsia="함초롬바탕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함초롬바탕" w:hAnsi="함초롬바탕" w:cs="함초롬바탕" w:eastAsia="함초롬바탕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함초롬바탕" w:hAnsi="함초롬바탕" w:cs="함초롬바탕" w:eastAsia="함초롬바탕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함초롬바탕" w:hAnsi="함초롬바탕" w:cs="함초롬바탕" w:eastAsia="함초롬바탕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함초롬바탕" w:hAnsi="함초롬바탕" w:cs="함초롬바탕" w:eastAsia="함초롬바탕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함초롬바탕" w:hAnsi="함초롬바탕" w:cs="함초롬바탕" w:eastAsia="함초롬바탕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함초롬바탕" w:hAnsi="함초롬바탕" w:cs="함초롬바탕" w:eastAsia="함초롬바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함초롬바탕" w:hAnsi="함초롬바탕" w:cs="함초롬바탕" w:eastAsia="함초롬바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함초롬바탕" w:hAnsi="함초롬바탕" w:cs="함초롬바탕" w:eastAsia="함초롬바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함초롬바탕" w:hAnsi="함초롬바탕" w:cs="함초롬바탕" w:eastAsia="함초롬바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함초롬바탕" w:hAnsi="함초롬바탕" w:cs="함초롬바탕" w:eastAsia="함초롬바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함초롬바탕" w:hAnsi="함초롬바탕" w:cs="함초롬바탕" w:eastAsia="함초롬바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함초롬바탕" w:hAnsi="함초롬바탕" w:cs="함초롬바탕" w:eastAsia="함초롬바탕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함초롬바탕" w:hAnsi="함초롬바탕" w:cs="함초롬바탕" w:eastAsia="함초롬바탕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함초롬바탕" w:hAnsi="함초롬바탕" w:cs="함초롬바탕" w:eastAsia="함초롬바탕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30"/>
          <w:shd w:fill="auto" w:val="clear"/>
        </w:rPr>
        <w:t xml:space="preserve">팀명</w:t>
      </w:r>
      <w:r>
        <w:rPr>
          <w:rFonts w:ascii="함초롬바탕" w:hAnsi="함초롬바탕" w:cs="함초롬바탕" w:eastAsia="함초롬바탕"/>
          <w:b/>
          <w:color w:val="auto"/>
          <w:spacing w:val="0"/>
          <w:position w:val="0"/>
          <w:sz w:val="30"/>
          <w:shd w:fill="auto" w:val="clear"/>
        </w:rPr>
        <w:t xml:space="preserve"> ACHA</w:t>
      </w:r>
    </w:p>
    <w:p>
      <w:pPr>
        <w:spacing w:before="0" w:after="0" w:line="360"/>
        <w:ind w:right="0" w:left="0" w:firstLine="0"/>
        <w:jc w:val="center"/>
        <w:rPr>
          <w:rFonts w:ascii="함초롬바탕" w:hAnsi="함초롬바탕" w:cs="함초롬바탕" w:eastAsia="함초롬바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함초롬바탕" w:hAnsi="함초롬바탕" w:cs="함초롬바탕" w:eastAsia="함초롬바탕"/>
          <w:color w:val="000000"/>
          <w:spacing w:val="0"/>
          <w:position w:val="0"/>
          <w:sz w:val="40"/>
          <w:shd w:fill="auto" w:val="clear"/>
        </w:rPr>
      </w:pPr>
      <w:r>
        <w:rPr>
          <w:rFonts w:ascii="함초롬바탕" w:hAnsi="함초롬바탕" w:cs="함초롬바탕" w:eastAsia="함초롬바탕"/>
          <w:b/>
          <w:color w:val="auto"/>
          <w:spacing w:val="0"/>
          <w:position w:val="0"/>
          <w:sz w:val="40"/>
          <w:shd w:fill="auto" w:val="clear"/>
        </w:rPr>
        <w:t xml:space="preserve">2023.03.15</w:t>
      </w:r>
    </w:p>
    <w:p>
      <w:pPr>
        <w:spacing w:before="0" w:after="0" w:line="360"/>
        <w:ind w:right="0" w:left="0" w:firstLine="0"/>
        <w:jc w:val="both"/>
        <w:rPr>
          <w:rFonts w:ascii="함초롬바탕" w:hAnsi="함초롬바탕" w:cs="함초롬바탕" w:eastAsia="함초롬바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84"/>
        <w:ind w:right="0" w:left="0" w:firstLine="0"/>
        <w:jc w:val="center"/>
        <w:rPr>
          <w:rFonts w:ascii="함초롬바탕" w:hAnsi="함초롬바탕" w:cs="함초롬바탕" w:eastAsia="함초롬바탕"/>
          <w:color w:val="000000"/>
          <w:spacing w:val="0"/>
          <w:position w:val="0"/>
          <w:sz w:val="30"/>
          <w:shd w:fill="auto" w:val="clear"/>
        </w:rPr>
      </w:pPr>
      <w:r>
        <w:rPr>
          <w:rFonts w:ascii="맑은 고딕" w:hAnsi="맑은 고딕" w:cs="맑은 고딕" w:eastAsia="맑은 고딕"/>
          <w:b/>
          <w:color w:val="000000"/>
          <w:spacing w:val="0"/>
          <w:position w:val="0"/>
          <w:sz w:val="30"/>
          <w:shd w:fill="auto" w:val="clear"/>
        </w:rPr>
        <w:t xml:space="preserve">아이디어 기획서</w:t>
      </w:r>
    </w:p>
    <w:tbl>
      <w:tblPr>
        <w:tblInd w:w="102" w:type="dxa"/>
      </w:tblPr>
      <w:tblGrid>
        <w:gridCol w:w="1843"/>
        <w:gridCol w:w="7655"/>
      </w:tblGrid>
      <w:tr>
        <w:trPr>
          <w:trHeight w:val="539" w:hRule="auto"/>
          <w:jc w:val="left"/>
        </w:trPr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2b2b2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팀명</w:t>
            </w:r>
          </w:p>
        </w:tc>
        <w:tc>
          <w:tcPr>
            <w:tcW w:w="76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240"/>
              <w:ind w:right="0" w:left="20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ACHA</w:t>
            </w:r>
          </w:p>
        </w:tc>
      </w:tr>
      <w:tr>
        <w:trPr>
          <w:trHeight w:val="1300" w:hRule="auto"/>
          <w:jc w:val="left"/>
        </w:trPr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2b2b2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팀원 및 역할</w:t>
            </w:r>
          </w:p>
        </w:tc>
        <w:tc>
          <w:tcPr>
            <w:tcW w:w="76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240"/>
              <w:ind w:right="0" w:left="200" w:hanging="200"/>
              <w:jc w:val="both"/>
              <w:rPr>
                <w:rFonts w:ascii="함초롬바탕" w:hAnsi="함초롬바탕" w:cs="함초롬바탕" w:eastAsia="함초롬바탕"/>
                <w:color w:val="000000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Segoe UI Symbol" w:hAnsi="Segoe UI Symbol" w:cs="Segoe UI Symbol" w:eastAsia="Segoe UI Symbol"/>
                <w:color w:val="000000"/>
                <w:spacing w:val="0"/>
                <w:position w:val="0"/>
                <w:sz w:val="20"/>
                <w:shd w:fill="auto" w:val="clear"/>
              </w:rPr>
              <w:t xml:space="preserve">▪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20"/>
                <w:shd w:fill="auto" w:val="clear"/>
              </w:rPr>
              <w:t xml:space="preserve">팀장 :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유영진</w:t>
            </w:r>
          </w:p>
          <w:p>
            <w:pPr>
              <w:spacing w:before="0" w:after="0" w:line="240"/>
              <w:ind w:right="0" w:left="200" w:hanging="200"/>
              <w:jc w:val="both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Segoe UI Symbol" w:hAnsi="Segoe UI Symbol" w:cs="Segoe UI Symbol" w:eastAsia="Segoe UI Symbol"/>
                <w:color w:val="000000"/>
                <w:spacing w:val="0"/>
                <w:position w:val="0"/>
                <w:sz w:val="20"/>
                <w:shd w:fill="auto" w:val="clear"/>
              </w:rPr>
              <w:t xml:space="preserve">▪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20"/>
                <w:shd w:fill="auto" w:val="clear"/>
              </w:rPr>
              <w:t xml:space="preserve">팀원 :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양상권, 강수진, 고휘석, 이영재, 최의현</w:t>
            </w:r>
          </w:p>
        </w:tc>
      </w:tr>
      <w:tr>
        <w:trPr>
          <w:trHeight w:val="653" w:hRule="auto"/>
          <w:jc w:val="left"/>
        </w:trPr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2b2b2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아이디어 주제</w:t>
            </w:r>
          </w:p>
        </w:tc>
        <w:tc>
          <w:tcPr>
            <w:tcW w:w="76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240"/>
              <w:ind w:right="0" w:left="200" w:hanging="20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스마트그리드 기반 스마트 콘센트를 활용한 에너지 관리 서비스</w:t>
            </w:r>
          </w:p>
        </w:tc>
      </w:tr>
      <w:tr>
        <w:trPr>
          <w:trHeight w:val="1674" w:hRule="auto"/>
          <w:jc w:val="left"/>
        </w:trPr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2b2b2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함초롬바탕" w:hAnsi="함초롬바탕" w:cs="함초롬바탕" w:eastAsia="함초롬바탕"/>
                <w:color w:val="000000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제안 배경 및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필요성</w:t>
            </w:r>
          </w:p>
        </w:tc>
        <w:tc>
          <w:tcPr>
            <w:tcW w:w="76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함초롬바탕" w:hAnsi="함초롬바탕" w:cs="함초롬바탕" w:eastAsia="함초롬바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numPr>
                <w:ilvl w:val="0"/>
                <w:numId w:val="29"/>
              </w:numPr>
              <w:spacing w:before="0" w:after="0" w:line="240"/>
              <w:ind w:right="0" w:left="720" w:hanging="360"/>
              <w:jc w:val="both"/>
              <w:rPr>
                <w:rFonts w:ascii="함초롬바탕" w:hAnsi="함초롬바탕" w:cs="함초롬바탕" w:eastAsia="함초롬바탕"/>
                <w:b/>
                <w:color w:val="000000"/>
                <w:spacing w:val="0"/>
                <w:position w:val="0"/>
                <w:sz w:val="3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30"/>
                <w:shd w:fill="auto" w:val="clear"/>
              </w:rPr>
              <w:t xml:space="preserve">매년</w:t>
            </w:r>
            <w:r>
              <w:rPr>
                <w:rFonts w:ascii="함초롬바탕" w:hAnsi="함초롬바탕" w:cs="함초롬바탕" w:eastAsia="함초롬바탕"/>
                <w:b/>
                <w:color w:val="auto"/>
                <w:spacing w:val="0"/>
                <w:position w:val="0"/>
                <w:sz w:val="30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30"/>
                <w:shd w:fill="auto" w:val="clear"/>
              </w:rPr>
              <w:t xml:space="preserve">증가하는</w:t>
            </w:r>
            <w:r>
              <w:rPr>
                <w:rFonts w:ascii="함초롬바탕" w:hAnsi="함초롬바탕" w:cs="함초롬바탕" w:eastAsia="함초롬바탕"/>
                <w:b/>
                <w:color w:val="auto"/>
                <w:spacing w:val="0"/>
                <w:position w:val="0"/>
                <w:sz w:val="30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30"/>
                <w:shd w:fill="auto" w:val="clear"/>
              </w:rPr>
              <w:t xml:space="preserve">전기세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함초롬바탕" w:hAnsi="함초롬바탕" w:cs="함초롬바탕" w:eastAsia="함초롬바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5389" w:dyaOrig="3970">
                <v:rect xmlns:o="urn:schemas-microsoft-com:office:office" xmlns:v="urn:schemas-microsoft-com:vml" id="rectole0000000000" style="width:269.450000pt;height:198.50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numPr>
                <w:ilvl w:val="0"/>
                <w:numId w:val="31"/>
              </w:numPr>
              <w:spacing w:before="0" w:after="0" w:line="240"/>
              <w:ind w:right="0" w:left="720" w:hanging="360"/>
              <w:jc w:val="both"/>
              <w:rPr>
                <w:rFonts w:ascii="?????" w:hAnsi="?????" w:cs="?????" w:eastAsia="?????"/>
                <w:b/>
                <w:color w:val="auto"/>
                <w:spacing w:val="0"/>
                <w:position w:val="0"/>
                <w:sz w:val="3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30"/>
                <w:shd w:fill="auto" w:val="clear"/>
              </w:rPr>
              <w:t xml:space="preserve">계속 낭비되는 대기전력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- 평균적인 대기전력의 소비량은 0.5~10와트로, 가정, 상업부문 전력소비량의 11%에 해당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- 국내 가구당 대기전력 총량은 57.0W로, 연평균 306KWh의 대기전력이 소비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- 국내 연간 가정용 대기전력 소모량은 최소한 4.6TWh로 추산되며, 이는 국내 연간 소비 전력량의 1.67%에 해당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- 낭비되는 국고는 1,500만 가구 기준 매년 5,000억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에 달함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함초롬바탕" w:hAnsi="함초롬바탕" w:cs="함초롬바탕" w:eastAsia="함초롬바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함초롬바탕" w:hAnsi="함초롬바탕" w:cs="함초롬바탕" w:eastAsia="함초롬바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numPr>
                <w:ilvl w:val="0"/>
                <w:numId w:val="33"/>
              </w:numPr>
              <w:spacing w:before="0" w:after="0" w:line="240"/>
              <w:ind w:right="0" w:left="720" w:hanging="360"/>
              <w:jc w:val="both"/>
              <w:rPr>
                <w:rFonts w:ascii="함초롬바탕" w:hAnsi="함초롬바탕" w:cs="함초롬바탕" w:eastAsia="함초롬바탕"/>
                <w:b/>
                <w:color w:val="auto"/>
                <w:spacing w:val="0"/>
                <w:position w:val="0"/>
                <w:sz w:val="3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30"/>
                <w:shd w:fill="auto" w:val="clear"/>
              </w:rPr>
              <w:t xml:space="preserve">성장하는</w:t>
            </w:r>
            <w:r>
              <w:rPr>
                <w:rFonts w:ascii="함초롬바탕" w:hAnsi="함초롬바탕" w:cs="함초롬바탕" w:eastAsia="함초롬바탕"/>
                <w:b/>
                <w:color w:val="auto"/>
                <w:spacing w:val="0"/>
                <w:position w:val="0"/>
                <w:sz w:val="30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30"/>
                <w:shd w:fill="auto" w:val="clear"/>
              </w:rPr>
              <w:t xml:space="preserve">스마트그리드</w:t>
            </w:r>
            <w:r>
              <w:rPr>
                <w:rFonts w:ascii="함초롬바탕" w:hAnsi="함초롬바탕" w:cs="함초롬바탕" w:eastAsia="함초롬바탕"/>
                <w:b/>
                <w:color w:val="auto"/>
                <w:spacing w:val="0"/>
                <w:position w:val="0"/>
                <w:sz w:val="30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30"/>
                <w:shd w:fill="auto" w:val="clear"/>
              </w:rPr>
              <w:t xml:space="preserve">시장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함초롬바탕" w:hAnsi="함초롬바탕" w:cs="함초롬바탕" w:eastAsia="함초롬바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7142" w:dyaOrig="3187">
                <v:rect xmlns:o="urn:schemas-microsoft-com:office:office" xmlns:v="urn:schemas-microsoft-com:vml" id="rectole0000000001" style="width:357.100000pt;height:159.35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      </w:objec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함초롬바탕" w:hAnsi="함초롬바탕" w:cs="함초롬바탕" w:eastAsia="함초롬바탕"/>
                <w:b/>
                <w:color w:val="auto"/>
                <w:spacing w:val="0"/>
                <w:position w:val="0"/>
                <w:sz w:val="30"/>
                <w:shd w:fill="auto" w:val="clear"/>
              </w:rPr>
            </w:pPr>
          </w:p>
          <w:p>
            <w:pPr>
              <w:numPr>
                <w:ilvl w:val="0"/>
                <w:numId w:val="35"/>
              </w:numPr>
              <w:spacing w:before="0" w:after="0" w:line="240"/>
              <w:ind w:right="0" w:left="720" w:hanging="360"/>
              <w:jc w:val="both"/>
              <w:rPr>
                <w:rFonts w:ascii="함초롬바탕" w:hAnsi="함초롬바탕" w:cs="함초롬바탕" w:eastAsia="함초롬바탕"/>
                <w:b/>
                <w:color w:val="auto"/>
                <w:spacing w:val="0"/>
                <w:position w:val="0"/>
                <w:sz w:val="3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30"/>
                <w:shd w:fill="auto" w:val="clear"/>
              </w:rPr>
              <w:t xml:space="preserve">공공기관</w:t>
            </w:r>
            <w:r>
              <w:rPr>
                <w:rFonts w:ascii="함초롬바탕" w:hAnsi="함초롬바탕" w:cs="함초롬바탕" w:eastAsia="함초롬바탕"/>
                <w:b/>
                <w:color w:val="auto"/>
                <w:spacing w:val="0"/>
                <w:position w:val="0"/>
                <w:sz w:val="30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30"/>
                <w:shd w:fill="auto" w:val="clear"/>
              </w:rPr>
              <w:t xml:space="preserve">및</w:t>
            </w:r>
            <w:r>
              <w:rPr>
                <w:rFonts w:ascii="함초롬바탕" w:hAnsi="함초롬바탕" w:cs="함초롬바탕" w:eastAsia="함초롬바탕"/>
                <w:b/>
                <w:color w:val="auto"/>
                <w:spacing w:val="0"/>
                <w:position w:val="0"/>
                <w:sz w:val="30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30"/>
                <w:shd w:fill="auto" w:val="clear"/>
              </w:rPr>
              <w:t xml:space="preserve">대형건물들의</w:t>
            </w:r>
            <w:r>
              <w:rPr>
                <w:rFonts w:ascii="함초롬바탕" w:hAnsi="함초롬바탕" w:cs="함초롬바탕" w:eastAsia="함초롬바탕"/>
                <w:b/>
                <w:color w:val="auto"/>
                <w:spacing w:val="0"/>
                <w:position w:val="0"/>
                <w:sz w:val="30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30"/>
                <w:shd w:fill="auto" w:val="clear"/>
              </w:rPr>
              <w:t xml:space="preserve">에너지</w:t>
            </w:r>
            <w:r>
              <w:rPr>
                <w:rFonts w:ascii="함초롬바탕" w:hAnsi="함초롬바탕" w:cs="함초롬바탕" w:eastAsia="함초롬바탕"/>
                <w:b/>
                <w:color w:val="auto"/>
                <w:spacing w:val="0"/>
                <w:position w:val="0"/>
                <w:sz w:val="30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30"/>
                <w:shd w:fill="auto" w:val="clear"/>
              </w:rPr>
              <w:t xml:space="preserve">절약</w:t>
            </w:r>
            <w:r>
              <w:rPr>
                <w:rFonts w:ascii="함초롬바탕" w:hAnsi="함초롬바탕" w:cs="함초롬바탕" w:eastAsia="함초롬바탕"/>
                <w:b/>
                <w:color w:val="auto"/>
                <w:spacing w:val="0"/>
                <w:position w:val="0"/>
                <w:sz w:val="30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30"/>
                <w:shd w:fill="auto" w:val="clear"/>
              </w:rPr>
              <w:t xml:space="preserve">캠페인</w:t>
            </w:r>
          </w:p>
          <w:p>
            <w:pPr>
              <w:spacing w:before="0" w:after="0" w:line="240"/>
              <w:ind w:right="0" w:left="720" w:firstLine="0"/>
              <w:jc w:val="both"/>
              <w:rPr>
                <w:rFonts w:ascii="함초롬바탕" w:hAnsi="함초롬바탕" w:cs="함초롬바탕" w:eastAsia="함초롬바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함초롬바탕" w:hAnsi="함초롬바탕" w:cs="함초롬바탕" w:eastAsia="함초롬바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7142" w:dyaOrig="4012">
                <v:rect xmlns:o="urn:schemas-microsoft-com:office:office" xmlns:v="urn:schemas-microsoft-com:vml" id="rectole0000000002" style="width:357.100000pt;height:200.600000pt" o:preferrelative="t" o:ole="">
                  <o:lock v:ext="edit"/>
                  <v:imagedata xmlns:r="http://schemas.openxmlformats.org/officeDocument/2006/relationships" r:id="docRId5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      </w:objec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함초롬바탕" w:hAnsi="함초롬바탕" w:cs="함초롬바탕" w:eastAsia="함초롬바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652" w:hRule="auto"/>
          <w:jc w:val="left"/>
        </w:trPr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2b2b2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함초롬바탕" w:hAnsi="함초롬바탕" w:cs="함초롬바탕" w:eastAsia="함초롬바탕"/>
                <w:color w:val="000000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유사 제품 현황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및 비교</w:t>
            </w:r>
          </w:p>
        </w:tc>
        <w:tc>
          <w:tcPr>
            <w:tcW w:w="76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240"/>
              <w:ind w:right="0" w:left="200" w:hanging="20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200" w:hanging="20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AI 스마트 플러그 IoT 콘센스트위치 전기요금측정기</w:t>
            </w:r>
          </w:p>
          <w:p>
            <w:pPr>
              <w:spacing w:before="0" w:after="0" w:line="240"/>
              <w:ind w:right="0" w:left="200" w:hanging="20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200" w:hanging="20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5725" w:dyaOrig="5408">
                <v:rect xmlns:o="urn:schemas-microsoft-com:office:office" xmlns:v="urn:schemas-microsoft-com:vml" id="rectole0000000003" style="width:286.250000pt;height:270.400000pt" o:preferrelative="t" o:ole="">
                  <o:lock v:ext="edit"/>
                  <v:imagedata xmlns:r="http://schemas.openxmlformats.org/officeDocument/2006/relationships" r:id="docRId7" o:title=""/>
                </v:rect>
      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      </w:object>
            </w:r>
          </w:p>
          <w:p>
            <w:pPr>
              <w:spacing w:before="0" w:after="0" w:line="240"/>
              <w:ind w:right="0" w:left="200" w:hanging="20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200" w:hanging="20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200" w:hanging="20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6834" w:dyaOrig="5724">
                <v:rect xmlns:o="urn:schemas-microsoft-com:office:office" xmlns:v="urn:schemas-microsoft-com:vml" id="rectole0000000004" style="width:341.700000pt;height:286.200000pt" o:preferrelative="t" o:ole="">
                  <o:lock v:ext="edit"/>
                  <v:imagedata xmlns:r="http://schemas.openxmlformats.org/officeDocument/2006/relationships" r:id="docRId9" o:title=""/>
                </v:rect>
      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      </w:object>
            </w:r>
          </w:p>
          <w:p>
            <w:pPr>
              <w:spacing w:before="0" w:after="0" w:line="240"/>
              <w:ind w:right="0" w:left="200" w:hanging="20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200" w:hanging="20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200" w:hanging="20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7152" w:dyaOrig="2080">
                <v:rect xmlns:o="urn:schemas-microsoft-com:office:office" xmlns:v="urn:schemas-microsoft-com:vml" id="rectole0000000005" style="width:357.600000pt;height:104.000000pt" o:preferrelative="t" o:ole="">
                  <o:lock v:ext="edit"/>
                  <v:imagedata xmlns:r="http://schemas.openxmlformats.org/officeDocument/2006/relationships" r:id="docRId11" o:title=""/>
                </v:rect>
      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      </w:object>
            </w:r>
          </w:p>
          <w:p>
            <w:pPr>
              <w:spacing w:before="0" w:after="0" w:line="240"/>
              <w:ind w:right="0" w:left="200" w:hanging="20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200" w:hanging="20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numPr>
                <w:ilvl w:val="0"/>
                <w:numId w:val="42"/>
              </w:numPr>
              <w:spacing w:before="0" w:after="0" w:line="240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현재 이와 같이 뛰어난 성능의 스마트 콘센트가 나오고 있음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numPr>
                <w:ilvl w:val="0"/>
                <w:numId w:val="44"/>
              </w:numPr>
              <w:spacing w:before="0" w:after="0" w:line="240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주로 핸드폰 어플리케이션과 연동된 제품들이 주로 출시됨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numPr>
                <w:ilvl w:val="0"/>
                <w:numId w:val="46"/>
              </w:numPr>
              <w:spacing w:before="0" w:after="0" w:line="240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차별성을 두기 위해 인공지능 학습을 통한 대기전력 자동 차단 시스템을 구축하기로 함 </w:t>
            </w:r>
          </w:p>
          <w:p>
            <w:pPr>
              <w:spacing w:before="0" w:after="0" w:line="240"/>
              <w:ind w:right="0" w:left="200" w:hanging="20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972" w:hRule="auto"/>
          <w:jc w:val="left"/>
        </w:trPr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2b2b2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제안 내용</w:t>
            </w:r>
          </w:p>
        </w:tc>
        <w:tc>
          <w:tcPr>
            <w:tcW w:w="76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32"/>
                <w:shd w:fill="auto" w:val="clear"/>
              </w:rPr>
              <w:t xml:space="preserve">개발 목표</w:t>
            </w:r>
          </w:p>
          <w:p>
            <w:pPr>
              <w:numPr>
                <w:ilvl w:val="0"/>
                <w:numId w:val="53"/>
              </w:numPr>
              <w:spacing w:before="0" w:after="0" w:line="240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에너지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절약 및 관리해주는 스마트 콘센트 개발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32"/>
                <w:shd w:fill="auto" w:val="clear"/>
              </w:rPr>
              <w:t xml:space="preserve">개발 내용</w:t>
            </w:r>
          </w:p>
          <w:p>
            <w:pPr>
              <w:numPr>
                <w:ilvl w:val="0"/>
                <w:numId w:val="55"/>
              </w:numPr>
              <w:spacing w:before="0" w:after="0" w:line="276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스마트 콘센트 제작 : 콘센트에 전력값을 측정 센서와 on/off 제어 모듈을 연결하여 데이터를 보낼 수 있는 제품을 제작한다.</w:t>
            </w:r>
          </w:p>
          <w:p>
            <w:pPr>
              <w:numPr>
                <w:ilvl w:val="0"/>
                <w:numId w:val="55"/>
              </w:numPr>
              <w:spacing w:before="0" w:after="0" w:line="276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데이터 등록 : 콘센트에 연결된 전자제품의 데이터를 받아 각각의 DB에 데이터를 등록한다.</w:t>
            </w:r>
          </w:p>
          <w:p>
            <w:pPr>
              <w:numPr>
                <w:ilvl w:val="0"/>
                <w:numId w:val="55"/>
              </w:numPr>
              <w:spacing w:before="0" w:after="0" w:line="276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웹페이지에 시각화 : 콘센트에 연결된 제품들의 정보나 회원 정보, DB에서 가져온 정보들을 웹페이지에 시각화할 수 있다.</w:t>
            </w:r>
          </w:p>
          <w:p>
            <w:pPr>
              <w:numPr>
                <w:ilvl w:val="0"/>
                <w:numId w:val="55"/>
              </w:numPr>
              <w:spacing w:before="0" w:after="0" w:line="276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대기전력 자동화 차단 : 대기전력 자동화 차단 시스템을 구축하여 에너지 절감을 노리고 타 제품과 차별점을 둔다.</w:t>
            </w:r>
          </w:p>
          <w:p>
            <w:pPr>
              <w:numPr>
                <w:ilvl w:val="0"/>
                <w:numId w:val="55"/>
              </w:numPr>
              <w:spacing w:before="0" w:after="0" w:line="276"/>
              <w:ind w:right="0" w:left="720" w:hanging="360"/>
              <w:jc w:val="both"/>
              <w:rPr>
                <w:rFonts w:ascii="맑은 고딕" w:hAnsi="맑은 고딕" w:cs="맑은 고딕" w:eastAsia="맑은 고딕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스마트 콘센트의 제어 : 전자제품의 상황 정보를 받은 사용자가 웹 페이지를 통해 각각의 콘센트를 제어하여 전자제품을 on/off 할 수 있다</w:t>
            </w:r>
          </w:p>
        </w:tc>
      </w:tr>
      <w:tr>
        <w:trPr>
          <w:trHeight w:val="1652" w:hRule="auto"/>
          <w:jc w:val="left"/>
        </w:trPr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2b2b2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수행 방법</w:t>
            </w:r>
          </w:p>
        </w:tc>
        <w:tc>
          <w:tcPr>
            <w:tcW w:w="76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240"/>
              <w:ind w:right="0" w:left="200" w:hanging="200"/>
              <w:jc w:val="both"/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3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30"/>
                <w:shd w:fill="auto" w:val="clear"/>
              </w:rPr>
              <w:t xml:space="preserve">데이터 확보방안</w:t>
            </w:r>
          </w:p>
          <w:p>
            <w:pPr>
              <w:numPr>
                <w:ilvl w:val="0"/>
                <w:numId w:val="60"/>
              </w:numPr>
              <w:spacing w:before="0" w:after="0" w:line="360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ACS127모듈을 통한 전력 데이터 확보</w:t>
            </w:r>
          </w:p>
          <w:p>
            <w:pPr>
              <w:spacing w:before="0" w:after="0" w:line="240"/>
              <w:ind w:right="0" w:left="200" w:hanging="20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3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30"/>
                <w:shd w:fill="auto" w:val="clear"/>
              </w:rPr>
              <w:t xml:space="preserve">추진 전략</w:t>
            </w:r>
          </w:p>
          <w:p>
            <w:pPr>
              <w:numPr>
                <w:ilvl w:val="0"/>
                <w:numId w:val="62"/>
              </w:numPr>
              <w:spacing w:before="0" w:after="0" w:line="360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데이터를 이용한 전자제품의 가동 패턴 파악</w:t>
            </w:r>
          </w:p>
          <w:p>
            <w:pPr>
              <w:numPr>
                <w:ilvl w:val="0"/>
                <w:numId w:val="62"/>
              </w:numPr>
              <w:spacing w:before="0" w:after="0" w:line="360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패턴을 기반으로 불필요한 에너지 소비를 줄이는 알고리즘 제작</w:t>
            </w:r>
          </w:p>
          <w:p>
            <w:pPr>
              <w:numPr>
                <w:ilvl w:val="0"/>
                <w:numId w:val="62"/>
              </w:numPr>
              <w:spacing w:before="0" w:after="0" w:line="360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실시간으로 돌아오는 제품의 데이터와 패턴을 비교</w:t>
            </w:r>
          </w:p>
          <w:p>
            <w:pPr>
              <w:numPr>
                <w:ilvl w:val="0"/>
                <w:numId w:val="62"/>
              </w:numPr>
              <w:spacing w:before="0" w:after="0" w:line="360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알고리즘에 따라 소비자에게 제품의 현재 정보를 전달</w:t>
            </w:r>
          </w:p>
          <w:p>
            <w:pPr>
              <w:numPr>
                <w:ilvl w:val="0"/>
                <w:numId w:val="62"/>
              </w:numPr>
              <w:spacing w:before="0" w:after="0" w:line="360"/>
              <w:ind w:right="0" w:left="720" w:hanging="360"/>
              <w:jc w:val="both"/>
              <w:rPr>
                <w:rFonts w:ascii="맑은 고딕" w:hAnsi="맑은 고딕" w:cs="맑은 고딕" w:eastAsia="맑은 고딕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알람을 받은 소비자는 제품을 확인하고 릴레이 모듈을 통해 전자제품제어</w:t>
            </w:r>
          </w:p>
        </w:tc>
      </w:tr>
      <w:tr>
        <w:trPr>
          <w:trHeight w:val="1652" w:hRule="auto"/>
          <w:jc w:val="left"/>
        </w:trPr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2b2b2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기대효과</w:t>
            </w:r>
            <w:r>
              <w:rPr>
                <w:rFonts w:ascii="맑은 고딕" w:hAnsi="맑은 고딕" w:cs="맑은 고딕" w:eastAsia="맑은 고딕"/>
                <w:b/>
                <w:i/>
                <w:color w:val="000000"/>
                <w:spacing w:val="0"/>
                <w:position w:val="0"/>
                <w:sz w:val="20"/>
                <w:shd w:fill="auto" w:val="clear"/>
              </w:rPr>
              <w:t xml:space="preserve"> 및 </w:t>
            </w: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활용방안</w:t>
            </w:r>
          </w:p>
        </w:tc>
        <w:tc>
          <w:tcPr>
            <w:tcW w:w="76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240"/>
              <w:ind w:right="0" w:left="200" w:hanging="20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기대효과</w:t>
            </w:r>
          </w:p>
          <w:p>
            <w:pPr>
              <w:numPr>
                <w:ilvl w:val="0"/>
                <w:numId w:val="66"/>
              </w:numPr>
              <w:spacing w:before="0" w:after="0" w:line="384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대기전력 자동화 차단을 통해 에너지를 절감할 수 있다.</w:t>
            </w:r>
          </w:p>
          <w:p>
            <w:pPr>
              <w:numPr>
                <w:ilvl w:val="0"/>
                <w:numId w:val="66"/>
              </w:numPr>
              <w:spacing w:before="0" w:after="0" w:line="384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콘센트 원격 제어, 스케줄링 시스템을 통해 전자 제품을 관리할 수 있다.</w:t>
            </w:r>
          </w:p>
          <w:p>
            <w:pPr>
              <w:spacing w:before="0" w:after="0" w:line="384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200" w:hanging="20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활용방안</w:t>
            </w:r>
          </w:p>
          <w:p>
            <w:pPr>
              <w:numPr>
                <w:ilvl w:val="0"/>
                <w:numId w:val="69"/>
              </w:numPr>
              <w:spacing w:before="0" w:after="0" w:line="384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에너지 사용량 모니터링 : 사용자는 제품의 전력 사용량 데이터 분석 기능을 통해 에너지 사용량을 모니터링 할 수있다</w:t>
            </w:r>
          </w:p>
          <w:p>
            <w:pPr>
              <w:numPr>
                <w:ilvl w:val="0"/>
                <w:numId w:val="69"/>
              </w:numPr>
              <w:spacing w:before="0" w:after="0" w:line="384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콘센트 원격 제어 및 스케줄링 : 콘센트에 직접 가지 않더라도 핸드폰이나 컴퓨터를 통해 제품을 제어하고 스케줄링 할 수 있다.</w:t>
            </w:r>
          </w:p>
          <w:p>
            <w:pPr>
              <w:numPr>
                <w:ilvl w:val="0"/>
                <w:numId w:val="69"/>
              </w:numPr>
              <w:spacing w:before="0" w:after="0" w:line="384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대기전력 자동 차단을 통한 에너지 절약 : 자동화 된 대기전력 차단 시스템으로 에너지 절약 효과를 누릴 수 있다.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</w:p>
        </w:tc>
      </w:tr>
    </w:tbl>
    <w:p>
      <w:pPr>
        <w:spacing w:before="0" w:after="0" w:line="384"/>
        <w:ind w:right="0" w:left="0" w:firstLine="0"/>
        <w:jc w:val="both"/>
        <w:rPr>
          <w:rFonts w:ascii="함초롬바탕" w:hAnsi="함초롬바탕" w:cs="함초롬바탕" w:eastAsia="함초롬바탕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384"/>
        <w:ind w:right="0" w:left="0" w:firstLine="0"/>
        <w:jc w:val="both"/>
        <w:rPr>
          <w:rFonts w:ascii="함초롬바탕" w:hAnsi="함초롬바탕" w:cs="함초롬바탕" w:eastAsia="함초롬바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84"/>
        <w:ind w:right="0" w:left="0" w:firstLine="0"/>
        <w:jc w:val="both"/>
        <w:rPr>
          <w:rFonts w:ascii="함초롬바탕" w:hAnsi="함초롬바탕" w:cs="함초롬바탕" w:eastAsia="함초롬바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84"/>
        <w:ind w:right="0" w:left="0" w:firstLine="0"/>
        <w:jc w:val="both"/>
        <w:rPr>
          <w:rFonts w:ascii="함초롬바탕" w:hAnsi="함초롬바탕" w:cs="함초롬바탕" w:eastAsia="함초롬바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84"/>
        <w:ind w:right="0" w:left="0" w:firstLine="0"/>
        <w:jc w:val="both"/>
        <w:rPr>
          <w:rFonts w:ascii="함초롬바탕" w:hAnsi="함초롬바탕" w:cs="함초롬바탕" w:eastAsia="함초롬바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84"/>
        <w:ind w:right="0" w:left="0" w:firstLine="0"/>
        <w:jc w:val="both"/>
        <w:rPr>
          <w:rFonts w:ascii="함초롬바탕" w:hAnsi="함초롬바탕" w:cs="함초롬바탕" w:eastAsia="함초롬바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84"/>
        <w:ind w:right="0" w:left="0" w:firstLine="0"/>
        <w:jc w:val="both"/>
        <w:rPr>
          <w:rFonts w:ascii="함초롬바탕" w:hAnsi="함초롬바탕" w:cs="함초롬바탕" w:eastAsia="함초롬바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84"/>
        <w:ind w:right="0" w:left="0" w:firstLine="0"/>
        <w:jc w:val="both"/>
        <w:rPr>
          <w:rFonts w:ascii="함초롬바탕" w:hAnsi="함초롬바탕" w:cs="함초롬바탕" w:eastAsia="함초롬바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84"/>
        <w:ind w:right="0" w:left="0" w:firstLine="0"/>
        <w:jc w:val="both"/>
        <w:rPr>
          <w:rFonts w:ascii="함초롬바탕" w:hAnsi="함초롬바탕" w:cs="함초롬바탕" w:eastAsia="함초롬바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84"/>
        <w:ind w:right="0" w:left="0" w:firstLine="0"/>
        <w:jc w:val="both"/>
        <w:rPr>
          <w:rFonts w:ascii="함초롬바탕" w:hAnsi="함초롬바탕" w:cs="함초롬바탕" w:eastAsia="함초롬바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84"/>
        <w:ind w:right="0" w:left="0" w:firstLine="0"/>
        <w:jc w:val="both"/>
        <w:rPr>
          <w:rFonts w:ascii="함초롬바탕" w:hAnsi="함초롬바탕" w:cs="함초롬바탕" w:eastAsia="함초롬바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84"/>
        <w:ind w:right="0" w:left="0" w:firstLine="0"/>
        <w:jc w:val="both"/>
        <w:rPr>
          <w:rFonts w:ascii="함초롬바탕" w:hAnsi="함초롬바탕" w:cs="함초롬바탕" w:eastAsia="함초롬바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84"/>
        <w:ind w:right="0" w:left="0" w:firstLine="0"/>
        <w:jc w:val="both"/>
        <w:rPr>
          <w:rFonts w:ascii="함초롬바탕" w:hAnsi="함초롬바탕" w:cs="함초롬바탕" w:eastAsia="함초롬바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84"/>
        <w:ind w:right="0" w:left="0" w:firstLine="0"/>
        <w:jc w:val="both"/>
        <w:rPr>
          <w:rFonts w:ascii="함초롬바탕" w:hAnsi="함초롬바탕" w:cs="함초롬바탕" w:eastAsia="함초롬바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84"/>
        <w:ind w:right="0" w:left="0" w:firstLine="0"/>
        <w:jc w:val="both"/>
        <w:rPr>
          <w:rFonts w:ascii="함초롬바탕" w:hAnsi="함초롬바탕" w:cs="함초롬바탕" w:eastAsia="함초롬바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84"/>
        <w:ind w:right="0" w:left="0" w:firstLine="0"/>
        <w:jc w:val="both"/>
        <w:rPr>
          <w:rFonts w:ascii="함초롬바탕" w:hAnsi="함초롬바탕" w:cs="함초롬바탕" w:eastAsia="함초롬바탕"/>
          <w:color w:val="000000"/>
          <w:spacing w:val="0"/>
          <w:position w:val="0"/>
          <w:sz w:val="24"/>
          <w:shd w:fill="auto" w:val="clear"/>
        </w:rPr>
      </w:pPr>
      <w:r>
        <w:rPr>
          <w:rFonts w:ascii="맑은 고딕" w:hAnsi="맑은 고딕" w:cs="맑은 고딕" w:eastAsia="맑은 고딕"/>
          <w:b/>
          <w:color w:val="000000"/>
          <w:spacing w:val="0"/>
          <w:position w:val="0"/>
          <w:sz w:val="24"/>
          <w:shd w:fill="auto" w:val="clear"/>
        </w:rPr>
        <w:t xml:space="preserve">(1) 제안 배경 - 외부 환경 분석 (PEST / STEEP)</w:t>
      </w:r>
    </w:p>
    <w:tbl>
      <w:tblPr>
        <w:tblInd w:w="102" w:type="dxa"/>
      </w:tblPr>
      <w:tblGrid>
        <w:gridCol w:w="1701"/>
        <w:gridCol w:w="7797"/>
      </w:tblGrid>
      <w:tr>
        <w:trPr>
          <w:trHeight w:val="426" w:hRule="auto"/>
          <w:jc w:val="left"/>
        </w:trPr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2b2b2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0" w:firstLine="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정책적 배경</w:t>
            </w:r>
          </w:p>
        </w:tc>
        <w:tc>
          <w:tcPr>
            <w:tcW w:w="77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numPr>
                <w:ilvl w:val="0"/>
                <w:numId w:val="75"/>
              </w:numPr>
              <w:spacing w:before="0" w:after="0" w:line="384"/>
              <w:ind w:right="0" w:left="720" w:hanging="36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국제적 단위의 탄소배출 감소 정책</w:t>
            </w:r>
          </w:p>
          <w:p>
            <w:pPr>
              <w:numPr>
                <w:ilvl w:val="0"/>
                <w:numId w:val="75"/>
              </w:numPr>
              <w:spacing w:before="0" w:after="0" w:line="384"/>
              <w:ind w:right="0" w:left="1440" w:hanging="36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미국은 에너지 자립과 노후된 전력망의 현대화를 통한 경기 부양을 목표로 2003년 ‘그리드2030(Grid203)’이라는 국가 비전을 발표</w:t>
            </w:r>
          </w:p>
          <w:p>
            <w:pPr>
              <w:spacing w:before="0" w:after="0" w:line="384"/>
              <w:ind w:right="0" w:left="72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numPr>
                <w:ilvl w:val="0"/>
                <w:numId w:val="78"/>
              </w:numPr>
              <w:spacing w:before="0" w:after="0" w:line="384"/>
              <w:ind w:right="0" w:left="720" w:hanging="36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국가적 단위의 정책 찾기</w:t>
            </w:r>
          </w:p>
          <w:p>
            <w:pPr>
              <w:numPr>
                <w:ilvl w:val="0"/>
                <w:numId w:val="78"/>
              </w:numPr>
              <w:spacing w:before="0" w:after="0" w:line="384"/>
              <w:ind w:right="0" w:left="1440" w:hanging="36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윤정부의 신성장 4.0전략</w:t>
            </w:r>
          </w:p>
          <w:p>
            <w:pPr>
              <w:spacing w:before="0" w:after="0" w:line="384"/>
              <w:ind w:right="0" w:left="72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5923" w:dyaOrig="3954">
                <v:rect xmlns:o="urn:schemas-microsoft-com:office:office" xmlns:v="urn:schemas-microsoft-com:vml" id="rectole0000000006" style="width:296.150000pt;height:197.700000pt" o:preferrelative="t" o:ole="">
                  <o:lock v:ext="edit"/>
                  <v:imagedata xmlns:r="http://schemas.openxmlformats.org/officeDocument/2006/relationships" r:id="docRId13" o:title=""/>
                </v:rect>
      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      </w:object>
            </w:r>
          </w:p>
          <w:p>
            <w:pPr>
              <w:numPr>
                <w:ilvl w:val="0"/>
                <w:numId w:val="81"/>
              </w:numPr>
              <w:spacing w:before="0" w:after="0" w:line="384"/>
              <w:ind w:right="0" w:left="1440" w:hanging="36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대한민국은 국가 로드맵을 마련하고, 스마트 그리드 구축에 나서고 있으며 정부는 2030년까지 27조 5000억원을 투입해 전국을 스마 트 그리드로 연결할 계획이다</w:t>
            </w:r>
          </w:p>
          <w:p>
            <w:pPr>
              <w:spacing w:before="0" w:after="0" w:line="384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384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384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384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426" w:hRule="auto"/>
          <w:jc w:val="left"/>
        </w:trPr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2b2b2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0" w:firstLine="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경제적 배경</w:t>
            </w:r>
          </w:p>
        </w:tc>
        <w:tc>
          <w:tcPr>
            <w:tcW w:w="77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720" w:firstLine="0"/>
              <w:jc w:val="both"/>
              <w:rPr>
                <w:rFonts w:ascii="함초롬바탕" w:hAnsi="함초롬바탕" w:cs="함초롬바탕" w:eastAsia="함초롬바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numPr>
                <w:ilvl w:val="0"/>
                <w:numId w:val="87"/>
              </w:numPr>
              <w:spacing w:before="0" w:after="0" w:line="384"/>
              <w:ind w:right="0" w:left="720" w:hanging="360"/>
              <w:jc w:val="both"/>
              <w:rPr>
                <w:rFonts w:ascii="함초롬바탕" w:hAnsi="함초롬바탕" w:cs="함초롬바탕" w:eastAsia="함초롬바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매해</w:t>
            </w:r>
            <w:r>
              <w:rPr>
                <w:rFonts w:ascii="함초롬바탕" w:hAnsi="함초롬바탕" w:cs="함초롬바탕" w:eastAsia="함초롬바탕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급증하는</w:t>
            </w:r>
            <w:r>
              <w:rPr>
                <w:rFonts w:ascii="함초롬바탕" w:hAnsi="함초롬바탕" w:cs="함초롬바탕" w:eastAsia="함초롬바탕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전기세</w:t>
            </w:r>
          </w:p>
          <w:p>
            <w:pPr>
              <w:spacing w:before="0" w:after="0" w:line="384"/>
              <w:ind w:right="0" w:left="200" w:hanging="200"/>
              <w:jc w:val="both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7286" w:dyaOrig="5606">
                <v:rect xmlns:o="urn:schemas-microsoft-com:office:office" xmlns:v="urn:schemas-microsoft-com:vml" id="rectole0000000007" style="width:364.300000pt;height:280.300000pt" o:preferrelative="t" o:ole="">
                  <o:lock v:ext="edit"/>
                  <v:imagedata xmlns:r="http://schemas.openxmlformats.org/officeDocument/2006/relationships" r:id="docRId15" o:title=""/>
                </v:rect>
      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      </w:object>
            </w:r>
          </w:p>
        </w:tc>
      </w:tr>
      <w:tr>
        <w:trPr>
          <w:trHeight w:val="1109" w:hRule="auto"/>
          <w:jc w:val="left"/>
        </w:trPr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2b2b2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0" w:firstLine="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사회적 배경</w:t>
            </w:r>
          </w:p>
        </w:tc>
        <w:tc>
          <w:tcPr>
            <w:tcW w:w="77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numPr>
                <w:ilvl w:val="0"/>
                <w:numId w:val="92"/>
              </w:numPr>
              <w:spacing w:before="0" w:after="0" w:line="384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전기낭비에 의한 금전적&amp;환경적 문제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가 사회적 문제로 떠오르고 있다.</w:t>
            </w:r>
          </w:p>
        </w:tc>
      </w:tr>
      <w:tr>
        <w:trPr>
          <w:trHeight w:val="1109" w:hRule="auto"/>
          <w:jc w:val="left"/>
        </w:trPr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2b2b2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0" w:firstLine="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트렌드 배경</w:t>
            </w:r>
          </w:p>
        </w:tc>
        <w:tc>
          <w:tcPr>
            <w:tcW w:w="77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numPr>
                <w:ilvl w:val="0"/>
                <w:numId w:val="95"/>
              </w:numPr>
              <w:spacing w:before="0" w:after="0" w:line="384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삼성이나 애플같은 대기업에서도 스마트 관리 시스템을 이용하는 어플리케이션을 지속적으로 출시하고 업데이트하고 있다.</w:t>
            </w:r>
          </w:p>
        </w:tc>
      </w:tr>
      <w:tr>
        <w:trPr>
          <w:trHeight w:val="1109" w:hRule="auto"/>
          <w:jc w:val="left"/>
        </w:trPr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2b2b2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0" w:firstLine="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기술적 배경</w:t>
            </w:r>
          </w:p>
        </w:tc>
        <w:tc>
          <w:tcPr>
            <w:tcW w:w="77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numPr>
                <w:ilvl w:val="0"/>
                <w:numId w:val="98"/>
              </w:numPr>
              <w:spacing w:before="0" w:after="0" w:line="384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스마트계량기(AMI)로 양방향 데이터 전송&amp;계량 기술 보급화 필요</w:t>
            </w:r>
          </w:p>
        </w:tc>
      </w:tr>
      <w:tr>
        <w:trPr>
          <w:trHeight w:val="1109" w:hRule="auto"/>
          <w:jc w:val="left"/>
        </w:trPr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2b2b2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0" w:firstLine="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제도적 배경</w:t>
            </w:r>
          </w:p>
        </w:tc>
        <w:tc>
          <w:tcPr>
            <w:tcW w:w="77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numPr>
                <w:ilvl w:val="0"/>
                <w:numId w:val="101"/>
              </w:numPr>
              <w:spacing w:before="0" w:after="0" w:line="384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에너지 절약에 관한 제도적 규제가 늘어나고 있다.</w:t>
            </w:r>
          </w:p>
        </w:tc>
      </w:tr>
    </w:tbl>
    <w:p>
      <w:pPr>
        <w:spacing w:before="0" w:after="0" w:line="384"/>
        <w:ind w:right="0" w:left="0" w:firstLine="0"/>
        <w:jc w:val="both"/>
        <w:rPr>
          <w:rFonts w:ascii="함초롬바탕" w:hAnsi="함초롬바탕" w:cs="함초롬바탕" w:eastAsia="함초롬바탕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384"/>
        <w:ind w:right="0" w:left="0" w:firstLine="0"/>
        <w:jc w:val="both"/>
        <w:rPr>
          <w:rFonts w:ascii="굴림체" w:hAnsi="굴림체" w:cs="굴림체" w:eastAsia="굴림체"/>
          <w:color w:val="FF0000"/>
          <w:spacing w:val="0"/>
          <w:position w:val="0"/>
          <w:sz w:val="20"/>
          <w:shd w:fill="auto" w:val="clear"/>
        </w:rPr>
      </w:pPr>
    </w:p>
    <w:p>
      <w:pPr>
        <w:spacing w:before="0" w:after="0" w:line="384"/>
        <w:ind w:right="0" w:left="0" w:firstLine="0"/>
        <w:jc w:val="both"/>
        <w:rPr>
          <w:rFonts w:ascii="굴림체" w:hAnsi="굴림체" w:cs="굴림체" w:eastAsia="굴림체"/>
          <w:color w:val="FF0000"/>
          <w:spacing w:val="0"/>
          <w:position w:val="0"/>
          <w:sz w:val="20"/>
          <w:shd w:fill="auto" w:val="clear"/>
        </w:rPr>
      </w:pPr>
    </w:p>
    <w:p>
      <w:pPr>
        <w:spacing w:before="0" w:after="0" w:line="384"/>
        <w:ind w:right="0" w:left="0" w:firstLine="0"/>
        <w:jc w:val="both"/>
        <w:rPr>
          <w:rFonts w:ascii="함초롬바탕" w:hAnsi="함초롬바탕" w:cs="함초롬바탕" w:eastAsia="함초롬바탕"/>
          <w:color w:val="000000"/>
          <w:spacing w:val="0"/>
          <w:position w:val="0"/>
          <w:sz w:val="24"/>
          <w:shd w:fill="auto" w:val="clear"/>
        </w:rPr>
      </w:pPr>
      <w:r>
        <w:rPr>
          <w:rFonts w:ascii="맑은 고딕" w:hAnsi="맑은 고딕" w:cs="맑은 고딕" w:eastAsia="맑은 고딕"/>
          <w:b/>
          <w:color w:val="000000"/>
          <w:spacing w:val="0"/>
          <w:position w:val="0"/>
          <w:sz w:val="24"/>
          <w:shd w:fill="auto" w:val="clear"/>
        </w:rPr>
        <w:t xml:space="preserve">(2) 제안 배경 - 내부 환경 분석 (3C)</w:t>
      </w:r>
    </w:p>
    <w:tbl>
      <w:tblPr>
        <w:tblInd w:w="102" w:type="dxa"/>
      </w:tblPr>
      <w:tblGrid>
        <w:gridCol w:w="1701"/>
        <w:gridCol w:w="7797"/>
      </w:tblGrid>
      <w:tr>
        <w:trPr>
          <w:trHeight w:val="1123" w:hRule="auto"/>
          <w:jc w:val="left"/>
        </w:trPr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2b2b2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0" w:firstLine="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제안자 능력</w:t>
            </w:r>
          </w:p>
        </w:tc>
        <w:tc>
          <w:tcPr>
            <w:tcW w:w="77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numPr>
                <w:ilvl w:val="0"/>
                <w:numId w:val="106"/>
              </w:numPr>
              <w:spacing w:before="0" w:after="0" w:line="384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에너지 관리 시스템을 구축할 수 있다.</w:t>
            </w:r>
          </w:p>
          <w:p>
            <w:pPr>
              <w:numPr>
                <w:ilvl w:val="0"/>
                <w:numId w:val="106"/>
              </w:numPr>
              <w:spacing w:before="0" w:after="0" w:line="384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인공지능을 이용한 대기전력 자동 차단 시스템을 구축할 수 있다.</w:t>
            </w:r>
          </w:p>
        </w:tc>
      </w:tr>
      <w:tr>
        <w:trPr>
          <w:trHeight w:val="1443" w:hRule="auto"/>
          <w:jc w:val="left"/>
        </w:trPr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2b2b2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0" w:firstLine="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경쟁제품/기술/특허 분석</w:t>
            </w:r>
          </w:p>
        </w:tc>
        <w:tc>
          <w:tcPr>
            <w:tcW w:w="77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numPr>
                <w:ilvl w:val="0"/>
                <w:numId w:val="110"/>
              </w:numPr>
              <w:spacing w:before="0" w:after="0" w:line="384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경쟁제품</w:t>
            </w:r>
          </w:p>
          <w:p>
            <w:pPr>
              <w:numPr>
                <w:ilvl w:val="0"/>
                <w:numId w:val="110"/>
              </w:numPr>
              <w:spacing w:before="0" w:after="0" w:line="384"/>
              <w:ind w:right="0" w:left="144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20"/>
                <w:shd w:fill="auto" w:val="clear"/>
              </w:rPr>
              <w:t xml:space="preserve">AI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스마트플러그 IoT 콘센트 스위치 전기요금 측정기</w:t>
            </w:r>
          </w:p>
          <w:p>
            <w:pPr>
              <w:numPr>
                <w:ilvl w:val="0"/>
                <w:numId w:val="110"/>
              </w:numPr>
              <w:spacing w:before="0" w:after="0" w:line="384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기술</w:t>
            </w:r>
          </w:p>
          <w:p>
            <w:pPr>
              <w:numPr>
                <w:ilvl w:val="0"/>
                <w:numId w:val="110"/>
              </w:numPr>
              <w:spacing w:before="0" w:after="0" w:line="384"/>
              <w:ind w:right="0" w:left="144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원격 on/off 기능</w:t>
            </w:r>
          </w:p>
          <w:p>
            <w:pPr>
              <w:numPr>
                <w:ilvl w:val="0"/>
                <w:numId w:val="110"/>
              </w:numPr>
              <w:spacing w:before="0" w:after="0" w:line="384"/>
              <w:ind w:right="0" w:left="144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전기 사용량의 시각화 기능</w:t>
            </w:r>
          </w:p>
          <w:p>
            <w:pPr>
              <w:numPr>
                <w:ilvl w:val="0"/>
                <w:numId w:val="110"/>
              </w:numPr>
              <w:spacing w:before="0" w:after="0" w:line="384"/>
              <w:ind w:right="0" w:left="1440" w:hanging="360"/>
              <w:jc w:val="both"/>
              <w:rPr>
                <w:rFonts w:ascii="맑은 고딕" w:hAnsi="맑은 고딕" w:cs="맑은 고딕" w:eastAsia="맑은 고딕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데이터 수집&amp;수집된 데이터 기반 일림 기능(관리 편의)</w:t>
            </w:r>
          </w:p>
        </w:tc>
      </w:tr>
      <w:tr>
        <w:trPr>
          <w:trHeight w:val="1123" w:hRule="auto"/>
          <w:jc w:val="left"/>
        </w:trPr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2b2b2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0" w:firstLine="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고객 분석</w:t>
            </w:r>
          </w:p>
        </w:tc>
        <w:tc>
          <w:tcPr>
            <w:tcW w:w="77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numPr>
                <w:ilvl w:val="0"/>
                <w:numId w:val="117"/>
              </w:numPr>
              <w:spacing w:before="0" w:after="0" w:line="384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대기전력을 많이 잡아먹는 제품을 다량 사용하는 곳</w:t>
            </w:r>
          </w:p>
          <w:p>
            <w:pPr>
              <w:numPr>
                <w:ilvl w:val="0"/>
                <w:numId w:val="117"/>
              </w:numPr>
              <w:spacing w:before="0" w:after="0" w:line="384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제품 사용에 일정 루틴을 가지고 있어 스케줄링이 필요한 곳</w:t>
            </w:r>
          </w:p>
        </w:tc>
      </w:tr>
    </w:tbl>
    <w:p>
      <w:pPr>
        <w:spacing w:before="0" w:after="0" w:line="384"/>
        <w:ind w:right="0" w:left="0" w:firstLine="0"/>
        <w:jc w:val="both"/>
        <w:rPr>
          <w:rFonts w:ascii="함초롬바탕" w:hAnsi="함초롬바탕" w:cs="함초롬바탕" w:eastAsia="함초롬바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84"/>
        <w:ind w:right="0" w:left="0" w:firstLine="0"/>
        <w:jc w:val="both"/>
        <w:rPr>
          <w:rFonts w:ascii="함초롬바탕" w:hAnsi="함초롬바탕" w:cs="함초롬바탕" w:eastAsia="함초롬바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84"/>
        <w:ind w:right="0" w:left="0" w:firstLine="0"/>
        <w:jc w:val="both"/>
        <w:rPr>
          <w:rFonts w:ascii="함초롬바탕" w:hAnsi="함초롬바탕" w:cs="함초롬바탕" w:eastAsia="함초롬바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84"/>
        <w:ind w:right="0" w:left="0" w:firstLine="0"/>
        <w:jc w:val="both"/>
        <w:rPr>
          <w:rFonts w:ascii="함초롬바탕" w:hAnsi="함초롬바탕" w:cs="함초롬바탕" w:eastAsia="함초롬바탕"/>
          <w:color w:val="000000"/>
          <w:spacing w:val="0"/>
          <w:position w:val="0"/>
          <w:sz w:val="24"/>
          <w:shd w:fill="auto" w:val="clear"/>
        </w:rPr>
      </w:pPr>
      <w:r>
        <w:rPr>
          <w:rFonts w:ascii="맑은 고딕" w:hAnsi="맑은 고딕" w:cs="맑은 고딕" w:eastAsia="맑은 고딕"/>
          <w:b/>
          <w:color w:val="000000"/>
          <w:spacing w:val="0"/>
          <w:position w:val="0"/>
          <w:sz w:val="24"/>
          <w:shd w:fill="auto" w:val="clear"/>
        </w:rPr>
        <w:t xml:space="preserve">(3) 필요성</w:t>
      </w:r>
    </w:p>
    <w:tbl>
      <w:tblPr>
        <w:tblInd w:w="102" w:type="dxa"/>
      </w:tblPr>
      <w:tblGrid>
        <w:gridCol w:w="1648"/>
        <w:gridCol w:w="7850"/>
      </w:tblGrid>
      <w:tr>
        <w:trPr>
          <w:trHeight w:val="2632" w:hRule="auto"/>
          <w:jc w:val="left"/>
        </w:trPr>
        <w:tc>
          <w:tcPr>
            <w:tcW w:w="16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2b2b2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0" w:firstLine="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필요성</w:t>
            </w:r>
          </w:p>
        </w:tc>
        <w:tc>
          <w:tcPr>
            <w:tcW w:w="7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numPr>
                <w:ilvl w:val="0"/>
                <w:numId w:val="122"/>
              </w:numPr>
              <w:spacing w:before="0" w:after="0" w:line="360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여러 상황에서 굳이 대기가 필요없음에도 대기전력 상태로 유지되는 제품들 때문에 이를 아끼는 자동화 된 대기전력 차단 시스템이 필요하다.</w:t>
            </w:r>
          </w:p>
          <w:p>
            <w:pPr>
              <w:numPr>
                <w:ilvl w:val="0"/>
                <w:numId w:val="122"/>
              </w:numPr>
              <w:spacing w:before="0" w:after="0" w:line="360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다량의 전자제품을 사용하는 곳에서는 일일히 전자제품의 on/off를 확인하고 키고끄는 대신  원격으로 제어하는 시스템이 필요하다.</w:t>
            </w:r>
          </w:p>
          <w:p>
            <w:pPr>
              <w:numPr>
                <w:ilvl w:val="0"/>
                <w:numId w:val="122"/>
              </w:numPr>
              <w:spacing w:before="0" w:after="0" w:line="360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전자 제품이 일정 루틴을 가지고 사용되는 경우 스케줄링 시스템과 그룹화를 통해 편의성을 높일 필요성이 있다. </w:t>
            </w:r>
          </w:p>
        </w:tc>
      </w:tr>
      <w:tr>
        <w:trPr>
          <w:trHeight w:val="1179" w:hRule="auto"/>
          <w:jc w:val="left"/>
        </w:trPr>
        <w:tc>
          <w:tcPr>
            <w:tcW w:w="16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2b2b2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0" w:firstLine="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차별성</w:t>
            </w:r>
          </w:p>
        </w:tc>
        <w:tc>
          <w:tcPr>
            <w:tcW w:w="7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numPr>
                <w:ilvl w:val="0"/>
                <w:numId w:val="126"/>
              </w:numPr>
              <w:spacing w:before="0" w:after="0" w:line="360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기존에 있는 제품의 원격 제어, 스케줄링, 실시간 전력량 시각화의 기능에 더해 인공지능을 이용한 대기전력 차단 시스템으로 에너지를 아낄 수 있는 차별성을 가지고 있다.</w:t>
            </w:r>
          </w:p>
        </w:tc>
      </w:tr>
      <w:tr>
        <w:trPr>
          <w:trHeight w:val="1179" w:hRule="auto"/>
          <w:jc w:val="left"/>
        </w:trPr>
        <w:tc>
          <w:tcPr>
            <w:tcW w:w="16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2b2b2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0" w:firstLine="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기대효과</w:t>
            </w:r>
          </w:p>
        </w:tc>
        <w:tc>
          <w:tcPr>
            <w:tcW w:w="7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numPr>
                <w:ilvl w:val="0"/>
                <w:numId w:val="129"/>
              </w:numPr>
              <w:spacing w:before="0" w:after="0" w:line="384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자동화 된 대기전력 차단 시스템으로 1가구 기준 연 약300kwh의 에너지 절약을 꾀할 수 있다.</w:t>
            </w:r>
          </w:p>
          <w:p>
            <w:pPr>
              <w:numPr>
                <w:ilvl w:val="0"/>
                <w:numId w:val="129"/>
              </w:numPr>
              <w:spacing w:before="0" w:after="0" w:line="384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전자 제품의 원격 제어, 스케줄링 시스템을 이용하여 전자 제품의 사용 편의성을 올릴 수 있다.</w:t>
            </w:r>
          </w:p>
        </w:tc>
      </w:tr>
      <w:tr>
        <w:trPr>
          <w:trHeight w:val="859" w:hRule="auto"/>
          <w:jc w:val="left"/>
        </w:trPr>
        <w:tc>
          <w:tcPr>
            <w:tcW w:w="16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2b2b2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0" w:firstLine="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활용방안</w:t>
            </w:r>
          </w:p>
        </w:tc>
        <w:tc>
          <w:tcPr>
            <w:tcW w:w="7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numPr>
                <w:ilvl w:val="0"/>
                <w:numId w:val="133"/>
              </w:numPr>
              <w:spacing w:before="0" w:after="0" w:line="384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에너지 사용량 모니터링 : 사용자는 제품의 전력 사용량 데이터 분석 기능을 통해 에너지 사용량을 모니터링 할 수있다</w:t>
            </w:r>
          </w:p>
          <w:p>
            <w:pPr>
              <w:numPr>
                <w:ilvl w:val="0"/>
                <w:numId w:val="133"/>
              </w:numPr>
              <w:spacing w:before="0" w:after="0" w:line="384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대기전력 자동 차단 시스템을 이용한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비용 절감 : 사용하지 않는 장치나 대기 전력 소비 및 기타 에너지 낭비를 줄일 수 있는 정보를 알려주고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자동적으로 전기를 차단하여 에너지를 아낄 수 있다.</w:t>
            </w:r>
          </w:p>
          <w:p>
            <w:pPr>
              <w:numPr>
                <w:ilvl w:val="0"/>
                <w:numId w:val="133"/>
              </w:numPr>
              <w:spacing w:before="0" w:after="0" w:line="384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전자제품 원격 제어 및 스케줄링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: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편의성을 위해 전자 제품을 원격으로 제어하거나 시간에 맞춰 on/off하는 스케줄링 시스템을 활용할 수 있다.</w:t>
            </w:r>
          </w:p>
        </w:tc>
      </w:tr>
    </w:tbl>
    <w:p>
      <w:pPr>
        <w:spacing w:before="0" w:after="0" w:line="384"/>
        <w:ind w:right="0" w:left="0" w:firstLine="0"/>
        <w:jc w:val="both"/>
        <w:rPr>
          <w:rFonts w:ascii="함초롬바탕" w:hAnsi="함초롬바탕" w:cs="함초롬바탕" w:eastAsia="함초롬바탕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384"/>
        <w:ind w:right="0" w:left="0" w:firstLine="0"/>
        <w:jc w:val="both"/>
        <w:rPr>
          <w:rFonts w:ascii="함초롬바탕" w:hAnsi="함초롬바탕" w:cs="함초롬바탕" w:eastAsia="함초롬바탕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384"/>
        <w:ind w:right="0" w:left="0" w:firstLine="0"/>
        <w:jc w:val="both"/>
        <w:rPr>
          <w:rFonts w:ascii="함초롬바탕" w:hAnsi="함초롬바탕" w:cs="함초롬바탕" w:eastAsia="함초롬바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84"/>
        <w:ind w:right="0" w:left="0" w:firstLine="0"/>
        <w:jc w:val="both"/>
        <w:rPr>
          <w:rFonts w:ascii="함초롬바탕" w:hAnsi="함초롬바탕" w:cs="함초롬바탕" w:eastAsia="함초롬바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84"/>
        <w:ind w:right="0" w:left="0" w:firstLine="0"/>
        <w:jc w:val="both"/>
        <w:rPr>
          <w:rFonts w:ascii="함초롬바탕" w:hAnsi="함초롬바탕" w:cs="함초롬바탕" w:eastAsia="함초롬바탕"/>
          <w:color w:val="000000"/>
          <w:spacing w:val="0"/>
          <w:position w:val="0"/>
          <w:sz w:val="24"/>
          <w:shd w:fill="auto" w:val="clear"/>
        </w:rPr>
      </w:pPr>
      <w:r>
        <w:rPr>
          <w:rFonts w:ascii="맑은 고딕" w:hAnsi="맑은 고딕" w:cs="맑은 고딕" w:eastAsia="맑은 고딕"/>
          <w:b/>
          <w:color w:val="000000"/>
          <w:spacing w:val="0"/>
          <w:position w:val="0"/>
          <w:sz w:val="24"/>
          <w:shd w:fill="auto" w:val="clear"/>
        </w:rPr>
        <w:t xml:space="preserve">(4) 개발 내용</w:t>
      </w:r>
    </w:p>
    <w:tbl>
      <w:tblPr>
        <w:tblInd w:w="102" w:type="dxa"/>
      </w:tblPr>
      <w:tblGrid>
        <w:gridCol w:w="1568"/>
        <w:gridCol w:w="7930"/>
      </w:tblGrid>
      <w:tr>
        <w:trPr>
          <w:trHeight w:val="1293" w:hRule="auto"/>
          <w:jc w:val="left"/>
        </w:trPr>
        <w:tc>
          <w:tcPr>
            <w:tcW w:w="15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2b2b2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0" w:firstLine="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개발 목표</w:t>
            </w:r>
          </w:p>
        </w:tc>
        <w:tc>
          <w:tcPr>
            <w:tcW w:w="79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에너지 효율 자동화를 위한 기기 및 웹 서비스 구현</w:t>
            </w:r>
          </w:p>
        </w:tc>
      </w:tr>
      <w:tr>
        <w:trPr>
          <w:trHeight w:val="5300" w:hRule="auto"/>
          <w:jc w:val="left"/>
        </w:trPr>
        <w:tc>
          <w:tcPr>
            <w:tcW w:w="15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2b2b2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0" w:firstLine="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개발 내용</w:t>
            </w:r>
          </w:p>
        </w:tc>
        <w:tc>
          <w:tcPr>
            <w:tcW w:w="79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numPr>
                <w:ilvl w:val="0"/>
                <w:numId w:val="142"/>
              </w:numPr>
              <w:spacing w:before="0" w:after="0" w:line="276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스마트 콘센트 제작 : 콘센트에 전력값을 측정 센서와 on/off 제어 모듈을 연결하여 데이터를 보낼 수 있는 제품을 제작한다.</w:t>
            </w:r>
          </w:p>
          <w:p>
            <w:pPr>
              <w:numPr>
                <w:ilvl w:val="0"/>
                <w:numId w:val="142"/>
              </w:numPr>
              <w:spacing w:before="0" w:after="0" w:line="276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데이터 등록 : 콘센트에 연결된 전자제품의 데이터를 받아 각각의 DB에 데이터를 등록한다.</w:t>
            </w:r>
          </w:p>
          <w:p>
            <w:pPr>
              <w:numPr>
                <w:ilvl w:val="0"/>
                <w:numId w:val="142"/>
              </w:numPr>
              <w:spacing w:before="0" w:after="0" w:line="276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웹페이지에 시각화 : 콘센트에 연결된 제품들의 정보나 회원 정보, DB에서 가져온 정보들을 웹페이지에 시각화할 수 있다</w:t>
            </w:r>
          </w:p>
          <w:p>
            <w:pPr>
              <w:numPr>
                <w:ilvl w:val="0"/>
                <w:numId w:val="142"/>
              </w:numPr>
              <w:spacing w:before="0" w:after="0" w:line="276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인공지능을 이용한 자동화 시스템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: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딥러닝과 비지도 학습을 이용하여 대기전력 시 전력을 자동으로 차단할 수 있게 한다.</w:t>
            </w:r>
          </w:p>
          <w:p>
            <w:pPr>
              <w:numPr>
                <w:ilvl w:val="0"/>
                <w:numId w:val="142"/>
              </w:numPr>
              <w:spacing w:before="0" w:after="0" w:line="276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스마트 콘센트의 제어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와 스케줄링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 : 전자제품의 상황 정보를 받은 사용자가 웹 페이지를 통해 각각의 콘센트를 제어하여 전자제품을 on/off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하고, 시간에 맞춰 전자 제품을 제어하는 스케줄링 시스템을 구축한다.</w:t>
            </w:r>
          </w:p>
        </w:tc>
      </w:tr>
    </w:tbl>
    <w:p>
      <w:pPr>
        <w:spacing w:before="0" w:after="0" w:line="384"/>
        <w:ind w:right="0" w:left="0" w:firstLine="0"/>
        <w:jc w:val="both"/>
        <w:rPr>
          <w:rFonts w:ascii="함초롬바탕" w:hAnsi="함초롬바탕" w:cs="함초롬바탕" w:eastAsia="함초롬바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84"/>
        <w:ind w:right="0" w:left="0" w:firstLine="0"/>
        <w:jc w:val="both"/>
        <w:rPr>
          <w:rFonts w:ascii="함초롬바탕" w:hAnsi="함초롬바탕" w:cs="함초롬바탕" w:eastAsia="함초롬바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84"/>
        <w:ind w:right="0" w:left="0" w:firstLine="0"/>
        <w:jc w:val="both"/>
        <w:rPr>
          <w:rFonts w:ascii="함초롬바탕" w:hAnsi="함초롬바탕" w:cs="함초롬바탕" w:eastAsia="함초롬바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84"/>
        <w:ind w:right="0" w:left="0" w:firstLine="0"/>
        <w:jc w:val="both"/>
        <w:rPr>
          <w:rFonts w:ascii="함초롬바탕" w:hAnsi="함초롬바탕" w:cs="함초롬바탕" w:eastAsia="함초롬바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84"/>
        <w:ind w:right="0" w:left="0" w:firstLine="0"/>
        <w:jc w:val="both"/>
        <w:rPr>
          <w:rFonts w:ascii="맑은 고딕" w:hAnsi="맑은 고딕" w:cs="맑은 고딕" w:eastAsia="맑은 고딕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384"/>
        <w:ind w:right="0" w:left="0" w:firstLine="0"/>
        <w:jc w:val="both"/>
        <w:rPr>
          <w:rFonts w:ascii="함초롬바탕" w:hAnsi="함초롬바탕" w:cs="함초롬바탕" w:eastAsia="함초롬바탕"/>
          <w:color w:val="000000"/>
          <w:spacing w:val="0"/>
          <w:position w:val="0"/>
          <w:sz w:val="24"/>
          <w:shd w:fill="auto" w:val="clear"/>
        </w:rPr>
      </w:pPr>
      <w:r>
        <w:rPr>
          <w:rFonts w:ascii="맑은 고딕" w:hAnsi="맑은 고딕" w:cs="맑은 고딕" w:eastAsia="맑은 고딕"/>
          <w:b/>
          <w:color w:val="000000"/>
          <w:spacing w:val="0"/>
          <w:position w:val="0"/>
          <w:sz w:val="24"/>
          <w:shd w:fill="auto" w:val="clear"/>
        </w:rPr>
        <w:t xml:space="preserve">(5) 달성 목표 및 달성 전략</w:t>
      </w:r>
    </w:p>
    <w:tbl>
      <w:tblPr>
        <w:tblInd w:w="102" w:type="dxa"/>
      </w:tblPr>
      <w:tblGrid>
        <w:gridCol w:w="1660"/>
        <w:gridCol w:w="7838"/>
      </w:tblGrid>
      <w:tr>
        <w:trPr>
          <w:trHeight w:val="1706" w:hRule="auto"/>
          <w:jc w:val="left"/>
        </w:trPr>
        <w:tc>
          <w:tcPr>
            <w:tcW w:w="16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2b2b2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0" w:firstLine="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달성 목표</w:t>
            </w:r>
          </w:p>
        </w:tc>
        <w:tc>
          <w:tcPr>
            <w:tcW w:w="78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numPr>
                <w:ilvl w:val="0"/>
                <w:numId w:val="147"/>
              </w:numPr>
              <w:spacing w:before="0" w:after="0" w:line="276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전자제품의 대기전력을 판단하고 자동으로 전력을 차단한다.</w:t>
            </w:r>
          </w:p>
          <w:p>
            <w:pPr>
              <w:numPr>
                <w:ilvl w:val="0"/>
                <w:numId w:val="147"/>
              </w:numPr>
              <w:spacing w:before="0" w:after="0" w:line="276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제품을 원격으로 제어하고, 스케줄링하는 시스템을 구축하고 실시간 전력량을 표시한다.</w:t>
            </w:r>
          </w:p>
        </w:tc>
      </w:tr>
      <w:tr>
        <w:trPr>
          <w:trHeight w:val="1386" w:hRule="auto"/>
          <w:jc w:val="left"/>
        </w:trPr>
        <w:tc>
          <w:tcPr>
            <w:tcW w:w="16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2b2b2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0" w:firstLine="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달성 전략</w:t>
            </w:r>
          </w:p>
        </w:tc>
        <w:tc>
          <w:tcPr>
            <w:tcW w:w="78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numPr>
                <w:ilvl w:val="0"/>
                <w:numId w:val="151"/>
              </w:numPr>
              <w:spacing w:before="0" w:after="0" w:line="384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콘센트에 전류 측정 및 on/off제어 모듈 장착</w:t>
            </w:r>
          </w:p>
          <w:p>
            <w:pPr>
              <w:numPr>
                <w:ilvl w:val="0"/>
                <w:numId w:val="151"/>
              </w:numPr>
              <w:spacing w:before="0" w:after="0" w:line="384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웹 페이지를 통해 콘센트 별로 해당 기기의 분류 및 평균 소비 전력을 파악</w:t>
            </w:r>
          </w:p>
          <w:p>
            <w:pPr>
              <w:numPr>
                <w:ilvl w:val="0"/>
                <w:numId w:val="151"/>
              </w:numPr>
              <w:spacing w:before="0" w:after="0" w:line="384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각 콘센트 별로 사용되는 전력량 및 사용시간 데이터 확보</w:t>
            </w:r>
          </w:p>
          <w:p>
            <w:pPr>
              <w:numPr>
                <w:ilvl w:val="0"/>
                <w:numId w:val="151"/>
              </w:numPr>
              <w:spacing w:before="0" w:after="0" w:line="384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비지도 학습을 통해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제품의 전력을 라벨링</w:t>
            </w:r>
          </w:p>
          <w:p>
            <w:pPr>
              <w:numPr>
                <w:ilvl w:val="0"/>
                <w:numId w:val="151"/>
              </w:numPr>
              <w:spacing w:before="0" w:after="0" w:line="384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이메일 또는 문자 등으로 연결된 제품의 사용 정보를 알람으로 전달</w:t>
            </w:r>
          </w:p>
          <w:p>
            <w:pPr>
              <w:numPr>
                <w:ilvl w:val="0"/>
                <w:numId w:val="151"/>
              </w:numPr>
              <w:spacing w:before="0" w:after="0" w:line="384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사용자가 웹페이지에서 원격으로 on/off 제어</w:t>
            </w:r>
          </w:p>
        </w:tc>
      </w:tr>
    </w:tbl>
    <w:p>
      <w:pPr>
        <w:spacing w:before="0" w:after="0" w:line="384"/>
        <w:ind w:right="0" w:left="0" w:firstLine="0"/>
        <w:jc w:val="both"/>
        <w:rPr>
          <w:rFonts w:ascii="함초롬바탕" w:hAnsi="함초롬바탕" w:cs="함초롬바탕" w:eastAsia="함초롬바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84"/>
        <w:ind w:right="0" w:left="0" w:firstLine="0"/>
        <w:jc w:val="both"/>
        <w:rPr>
          <w:rFonts w:ascii="함초롬바탕" w:hAnsi="함초롬바탕" w:cs="함초롬바탕" w:eastAsia="함초롬바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84"/>
        <w:ind w:right="0" w:left="0" w:firstLine="0"/>
        <w:jc w:val="both"/>
        <w:rPr>
          <w:rFonts w:ascii="함초롬바탕" w:hAnsi="함초롬바탕" w:cs="함초롬바탕" w:eastAsia="함초롬바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84"/>
        <w:ind w:right="0" w:left="0" w:firstLine="0"/>
        <w:jc w:val="both"/>
        <w:rPr>
          <w:rFonts w:ascii="함초롬바탕" w:hAnsi="함초롬바탕" w:cs="함초롬바탕" w:eastAsia="함초롬바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84"/>
        <w:ind w:right="0" w:left="0" w:firstLine="0"/>
        <w:jc w:val="both"/>
        <w:rPr>
          <w:rFonts w:ascii="함초롬바탕" w:hAnsi="함초롬바탕" w:cs="함초롬바탕" w:eastAsia="함초롬바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84"/>
        <w:ind w:right="0" w:left="0" w:firstLine="0"/>
        <w:jc w:val="both"/>
        <w:rPr>
          <w:rFonts w:ascii="함초롬바탕" w:hAnsi="함초롬바탕" w:cs="함초롬바탕" w:eastAsia="함초롬바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84"/>
        <w:ind w:right="0" w:left="0" w:firstLine="0"/>
        <w:jc w:val="both"/>
        <w:rPr>
          <w:rFonts w:ascii="함초롬바탕" w:hAnsi="함초롬바탕" w:cs="함초롬바탕" w:eastAsia="함초롬바탕"/>
          <w:color w:val="000000"/>
          <w:spacing w:val="0"/>
          <w:position w:val="0"/>
          <w:sz w:val="24"/>
          <w:shd w:fill="auto" w:val="clear"/>
        </w:rPr>
      </w:pPr>
      <w:r>
        <w:rPr>
          <w:rFonts w:ascii="맑은 고딕" w:hAnsi="맑은 고딕" w:cs="맑은 고딕" w:eastAsia="맑은 고딕"/>
          <w:b/>
          <w:color w:val="000000"/>
          <w:spacing w:val="0"/>
          <w:position w:val="0"/>
          <w:sz w:val="24"/>
          <w:shd w:fill="auto" w:val="clear"/>
        </w:rPr>
        <w:t xml:space="preserve">(6) 개발 일정</w:t>
      </w:r>
    </w:p>
    <w:tbl>
      <w:tblPr>
        <w:tblInd w:w="102" w:type="dxa"/>
      </w:tblPr>
      <w:tblGrid>
        <w:gridCol w:w="3737"/>
        <w:gridCol w:w="829"/>
        <w:gridCol w:w="829"/>
        <w:gridCol w:w="829"/>
        <w:gridCol w:w="829"/>
        <w:gridCol w:w="829"/>
        <w:gridCol w:w="829"/>
        <w:gridCol w:w="829"/>
      </w:tblGrid>
      <w:tr>
        <w:trPr>
          <w:trHeight w:val="539" w:hRule="auto"/>
          <w:jc w:val="left"/>
        </w:trPr>
        <w:tc>
          <w:tcPr>
            <w:tcW w:w="37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2b2b2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0" w:firstLine="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추진내용</w:t>
            </w:r>
          </w:p>
        </w:tc>
        <w:tc>
          <w:tcPr>
            <w:tcW w:w="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2b2b2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1</w:t>
            </w:r>
          </w:p>
        </w:tc>
        <w:tc>
          <w:tcPr>
            <w:tcW w:w="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2b2b2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2</w:t>
            </w:r>
          </w:p>
        </w:tc>
        <w:tc>
          <w:tcPr>
            <w:tcW w:w="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2b2b2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3</w:t>
            </w:r>
          </w:p>
        </w:tc>
        <w:tc>
          <w:tcPr>
            <w:tcW w:w="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2b2b2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4</w:t>
            </w:r>
          </w:p>
        </w:tc>
        <w:tc>
          <w:tcPr>
            <w:tcW w:w="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2b2b2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5</w:t>
            </w:r>
          </w:p>
        </w:tc>
        <w:tc>
          <w:tcPr>
            <w:tcW w:w="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2b2b2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6</w:t>
            </w:r>
          </w:p>
        </w:tc>
        <w:tc>
          <w:tcPr>
            <w:tcW w:w="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2b2b2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7</w:t>
            </w:r>
          </w:p>
        </w:tc>
      </w:tr>
      <w:tr>
        <w:trPr>
          <w:trHeight w:val="464" w:hRule="auto"/>
          <w:jc w:val="left"/>
        </w:trPr>
        <w:tc>
          <w:tcPr>
            <w:tcW w:w="37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기획 선정 및 기존 제품 분석</w:t>
            </w:r>
          </w:p>
        </w:tc>
        <w:tc>
          <w:tcPr>
            <w:tcW w:w="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e599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464" w:hRule="auto"/>
          <w:jc w:val="left"/>
        </w:trPr>
        <w:tc>
          <w:tcPr>
            <w:tcW w:w="37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상세한 계획 수립 및 1차 부품 주문</w:t>
            </w:r>
          </w:p>
        </w:tc>
        <w:tc>
          <w:tcPr>
            <w:tcW w:w="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e599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464" w:hRule="auto"/>
          <w:jc w:val="left"/>
        </w:trPr>
        <w:tc>
          <w:tcPr>
            <w:tcW w:w="37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DB, 웹 페이지 설계</w:t>
            </w:r>
          </w:p>
        </w:tc>
        <w:tc>
          <w:tcPr>
            <w:tcW w:w="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e599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464" w:hRule="auto"/>
          <w:jc w:val="left"/>
        </w:trPr>
        <w:tc>
          <w:tcPr>
            <w:tcW w:w="37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DB, 웹 페이지 제작</w:t>
            </w:r>
          </w:p>
        </w:tc>
        <w:tc>
          <w:tcPr>
            <w:tcW w:w="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e599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e599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e599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464" w:hRule="auto"/>
          <w:jc w:val="left"/>
        </w:trPr>
        <w:tc>
          <w:tcPr>
            <w:tcW w:w="37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시제품 제작, 2차 부품 주문</w:t>
            </w:r>
          </w:p>
        </w:tc>
        <w:tc>
          <w:tcPr>
            <w:tcW w:w="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e599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e599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e599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464" w:hRule="auto"/>
          <w:jc w:val="left"/>
        </w:trPr>
        <w:tc>
          <w:tcPr>
            <w:tcW w:w="37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시제품 완성 및 시연</w:t>
            </w:r>
          </w:p>
        </w:tc>
        <w:tc>
          <w:tcPr>
            <w:tcW w:w="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e599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464" w:hRule="auto"/>
          <w:jc w:val="left"/>
        </w:trPr>
        <w:tc>
          <w:tcPr>
            <w:tcW w:w="37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프로젝트 최종 정리</w:t>
            </w:r>
          </w:p>
        </w:tc>
        <w:tc>
          <w:tcPr>
            <w:tcW w:w="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e599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</w:tbl>
    <w:p>
      <w:pPr>
        <w:spacing w:before="0" w:after="0" w:line="384"/>
        <w:ind w:right="0" w:left="0" w:firstLine="0"/>
        <w:jc w:val="both"/>
        <w:rPr>
          <w:rFonts w:ascii="함초롬바탕" w:hAnsi="함초롬바탕" w:cs="함초롬바탕" w:eastAsia="함초롬바탕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384"/>
        <w:ind w:right="0" w:left="0" w:firstLine="0"/>
        <w:jc w:val="both"/>
        <w:rPr>
          <w:rFonts w:ascii="맑은 고딕" w:hAnsi="맑은 고딕" w:cs="맑은 고딕" w:eastAsia="맑은 고딕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384"/>
        <w:ind w:right="0" w:left="0" w:firstLine="0"/>
        <w:jc w:val="both"/>
        <w:rPr>
          <w:rFonts w:ascii="함초롬바탕" w:hAnsi="함초롬바탕" w:cs="함초롬바탕" w:eastAsia="함초롬바탕"/>
          <w:color w:val="000000"/>
          <w:spacing w:val="0"/>
          <w:position w:val="0"/>
          <w:sz w:val="24"/>
          <w:shd w:fill="auto" w:val="clear"/>
        </w:rPr>
      </w:pPr>
      <w:r>
        <w:rPr>
          <w:rFonts w:ascii="맑은 고딕" w:hAnsi="맑은 고딕" w:cs="맑은 고딕" w:eastAsia="맑은 고딕"/>
          <w:b/>
          <w:color w:val="000000"/>
          <w:spacing w:val="0"/>
          <w:position w:val="0"/>
          <w:sz w:val="24"/>
          <w:shd w:fill="auto" w:val="clear"/>
        </w:rPr>
        <w:t xml:space="preserve">(7) 참여 인원</w:t>
      </w:r>
    </w:p>
    <w:tbl>
      <w:tblPr>
        <w:tblInd w:w="102" w:type="dxa"/>
      </w:tblPr>
      <w:tblGrid>
        <w:gridCol w:w="1648"/>
        <w:gridCol w:w="7850"/>
      </w:tblGrid>
      <w:tr>
        <w:trPr>
          <w:trHeight w:val="539" w:hRule="auto"/>
          <w:jc w:val="left"/>
        </w:trPr>
        <w:tc>
          <w:tcPr>
            <w:tcW w:w="16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2b2b2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0" w:firstLine="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이름</w:t>
            </w:r>
          </w:p>
        </w:tc>
        <w:tc>
          <w:tcPr>
            <w:tcW w:w="7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2b2b2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역할 및 능력</w:t>
            </w:r>
          </w:p>
        </w:tc>
      </w:tr>
      <w:tr>
        <w:trPr>
          <w:trHeight w:val="855" w:hRule="auto"/>
          <w:jc w:val="left"/>
        </w:trPr>
        <w:tc>
          <w:tcPr>
            <w:tcW w:w="16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유영진</w:t>
            </w:r>
          </w:p>
        </w:tc>
        <w:tc>
          <w:tcPr>
            <w:tcW w:w="7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276"/>
              <w:ind w:right="0" w:left="200" w:hanging="200"/>
              <w:jc w:val="both"/>
              <w:rPr>
                <w:rFonts w:ascii="함초롬바탕" w:hAnsi="함초롬바탕" w:cs="함초롬바탕" w:eastAsia="함초롬바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프로젝트</w:t>
            </w:r>
            <w:r>
              <w:rPr>
                <w:rFonts w:ascii="함초롬바탕" w:hAnsi="함초롬바탕" w:cs="함초롬바탕" w:eastAsia="함초롬바탕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총괄</w:t>
            </w:r>
          </w:p>
          <w:p>
            <w:pPr>
              <w:spacing w:before="0" w:after="0" w:line="276"/>
              <w:ind w:right="0" w:left="200" w:hanging="200"/>
              <w:jc w:val="both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JSP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-DB연결 및 웹페이지 내부 기능 구현</w:t>
            </w:r>
          </w:p>
        </w:tc>
      </w:tr>
      <w:tr>
        <w:trPr>
          <w:trHeight w:val="855" w:hRule="auto"/>
          <w:jc w:val="left"/>
        </w:trPr>
        <w:tc>
          <w:tcPr>
            <w:tcW w:w="16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양상권</w:t>
            </w:r>
          </w:p>
        </w:tc>
        <w:tc>
          <w:tcPr>
            <w:tcW w:w="7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276"/>
              <w:ind w:right="0" w:left="200" w:hanging="200"/>
              <w:jc w:val="both"/>
              <w:rPr>
                <w:rFonts w:ascii="함초롬바탕" w:hAnsi="함초롬바탕" w:cs="함초롬바탕" w:eastAsia="함초롬바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아두이노를</w:t>
            </w:r>
            <w:r>
              <w:rPr>
                <w:rFonts w:ascii="함초롬바탕" w:hAnsi="함초롬바탕" w:cs="함초롬바탕" w:eastAsia="함초롬바탕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이용한</w:t>
            </w:r>
            <w:r>
              <w:rPr>
                <w:rFonts w:ascii="함초롬바탕" w:hAnsi="함초롬바탕" w:cs="함초롬바탕" w:eastAsia="함초롬바탕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제품</w:t>
            </w:r>
            <w:r>
              <w:rPr>
                <w:rFonts w:ascii="함초롬바탕" w:hAnsi="함초롬바탕" w:cs="함초롬바탕" w:eastAsia="함초롬바탕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제작</w:t>
            </w:r>
            <w:r>
              <w:rPr>
                <w:rFonts w:ascii="함초롬바탕" w:hAnsi="함초롬바탕" w:cs="함초롬바탕" w:eastAsia="함초롬바탕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및</w:t>
            </w:r>
            <w:r>
              <w:rPr>
                <w:rFonts w:ascii="함초롬바탕" w:hAnsi="함초롬바탕" w:cs="함초롬바탕" w:eastAsia="함초롬바탕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설계</w:t>
            </w:r>
          </w:p>
          <w:p>
            <w:pPr>
              <w:spacing w:before="0" w:after="0" w:line="276"/>
              <w:ind w:right="0" w:left="200" w:firstLine="0"/>
              <w:jc w:val="both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파이썬을 이용한 DB연결 및 딥러닝, 비지도학습 작업</w:t>
            </w:r>
          </w:p>
        </w:tc>
      </w:tr>
      <w:tr>
        <w:trPr>
          <w:trHeight w:val="855" w:hRule="auto"/>
          <w:jc w:val="left"/>
        </w:trPr>
        <w:tc>
          <w:tcPr>
            <w:tcW w:w="16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강수진</w:t>
            </w:r>
          </w:p>
        </w:tc>
        <w:tc>
          <w:tcPr>
            <w:tcW w:w="7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276"/>
              <w:ind w:right="0" w:left="200" w:hanging="20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웹 브라우저 UI/UX 설계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및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 프론트엔드 작업 </w:t>
            </w:r>
          </w:p>
          <w:p>
            <w:pPr>
              <w:spacing w:before="0" w:after="0" w:line="276"/>
              <w:ind w:right="0" w:left="20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웹페이지 기능 구현과 발표자료 제작</w:t>
            </w:r>
          </w:p>
        </w:tc>
      </w:tr>
      <w:tr>
        <w:trPr>
          <w:trHeight w:val="855" w:hRule="auto"/>
          <w:jc w:val="left"/>
        </w:trPr>
        <w:tc>
          <w:tcPr>
            <w:tcW w:w="16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고휘석</w:t>
            </w:r>
          </w:p>
        </w:tc>
        <w:tc>
          <w:tcPr>
            <w:tcW w:w="7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276"/>
              <w:ind w:right="0" w:left="20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웹 브라우저 UI/UX 설계 등 프론트엔드 작업 </w:t>
            </w:r>
          </w:p>
          <w:p>
            <w:pPr>
              <w:spacing w:before="0" w:after="0" w:line="276"/>
              <w:ind w:right="0" w:left="20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실제품 케이스 제작과 DB문서 작업</w:t>
            </w:r>
          </w:p>
        </w:tc>
      </w:tr>
      <w:tr>
        <w:trPr>
          <w:trHeight w:val="855" w:hRule="auto"/>
          <w:jc w:val="left"/>
        </w:trPr>
        <w:tc>
          <w:tcPr>
            <w:tcW w:w="16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이영재</w:t>
            </w:r>
          </w:p>
        </w:tc>
        <w:tc>
          <w:tcPr>
            <w:tcW w:w="7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276"/>
              <w:ind w:right="0" w:left="200" w:hanging="200"/>
              <w:jc w:val="both"/>
              <w:rPr>
                <w:rFonts w:ascii="?????" w:hAnsi="?????" w:cs="?????" w:eastAsia="?????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아두이노를</w:t>
            </w:r>
            <w:r>
              <w:rPr>
                <w:rFonts w:ascii="?????" w:hAnsi="?????" w:cs="?????" w:eastAsia="?????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이용한</w:t>
            </w:r>
            <w:r>
              <w:rPr>
                <w:rFonts w:ascii="?????" w:hAnsi="?????" w:cs="?????" w:eastAsia="?????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제품</w:t>
            </w:r>
            <w:r>
              <w:rPr>
                <w:rFonts w:ascii="?????" w:hAnsi="?????" w:cs="?????" w:eastAsia="?????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제작</w:t>
            </w:r>
            <w:r>
              <w:rPr>
                <w:rFonts w:ascii="?????" w:hAnsi="?????" w:cs="?????" w:eastAsia="?????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및</w:t>
            </w:r>
            <w:r>
              <w:rPr>
                <w:rFonts w:ascii="?????" w:hAnsi="?????" w:cs="?????" w:eastAsia="?????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설계</w:t>
            </w:r>
          </w:p>
          <w:p>
            <w:pPr>
              <w:spacing w:before="0" w:after="0" w:line="276"/>
              <w:ind w:right="0" w:left="200" w:firstLine="0"/>
              <w:jc w:val="both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파이썬을 이용한 DB연결 및 딥러닝, 비지도학습 작업</w:t>
            </w:r>
          </w:p>
        </w:tc>
      </w:tr>
      <w:tr>
        <w:trPr>
          <w:trHeight w:val="855" w:hRule="auto"/>
          <w:jc w:val="left"/>
        </w:trPr>
        <w:tc>
          <w:tcPr>
            <w:tcW w:w="16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최의현</w:t>
            </w:r>
          </w:p>
        </w:tc>
        <w:tc>
          <w:tcPr>
            <w:tcW w:w="7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276"/>
              <w:ind w:right="0" w:left="20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웹 브라우저 UI/UX 설계 등 프론트엔드 작업 </w:t>
            </w:r>
          </w:p>
          <w:p>
            <w:pPr>
              <w:spacing w:before="0" w:after="0" w:line="276"/>
              <w:ind w:right="0" w:left="20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변동형 페이지 제작과 화면 설계 문서 작업</w:t>
            </w:r>
          </w:p>
        </w:tc>
      </w:tr>
    </w:tbl>
    <w:p>
      <w:pPr>
        <w:spacing w:before="0" w:after="0" w:line="384"/>
        <w:ind w:right="0" w:left="0" w:firstLine="0"/>
        <w:jc w:val="both"/>
        <w:rPr>
          <w:rFonts w:ascii="함초롬바탕" w:hAnsi="함초롬바탕" w:cs="함초롬바탕" w:eastAsia="함초롬바탕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384"/>
        <w:ind w:right="0" w:left="0" w:firstLine="0"/>
        <w:jc w:val="both"/>
        <w:rPr>
          <w:rFonts w:ascii="맑은 고딕" w:hAnsi="맑은 고딕" w:cs="맑은 고딕" w:eastAsia="맑은 고딕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384"/>
        <w:ind w:right="0" w:left="0" w:firstLine="0"/>
        <w:jc w:val="both"/>
        <w:rPr>
          <w:rFonts w:ascii="함초롬바탕" w:hAnsi="함초롬바탕" w:cs="함초롬바탕" w:eastAsia="함초롬바탕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384"/>
        <w:ind w:right="0" w:left="0" w:firstLine="0"/>
        <w:jc w:val="both"/>
        <w:rPr>
          <w:rFonts w:ascii="함초롬바탕" w:hAnsi="함초롬바탕" w:cs="함초롬바탕" w:eastAsia="함초롬바탕"/>
          <w:color w:val="000000"/>
          <w:spacing w:val="0"/>
          <w:position w:val="0"/>
          <w:sz w:val="24"/>
          <w:shd w:fill="auto" w:val="clear"/>
        </w:rPr>
      </w:pPr>
      <w:r>
        <w:rPr>
          <w:rFonts w:ascii="맑은 고딕" w:hAnsi="맑은 고딕" w:cs="맑은 고딕" w:eastAsia="맑은 고딕"/>
          <w:b/>
          <w:color w:val="000000"/>
          <w:spacing w:val="0"/>
          <w:position w:val="0"/>
          <w:sz w:val="24"/>
          <w:shd w:fill="auto" w:val="clear"/>
        </w:rPr>
        <w:t xml:space="preserve">(8) 시장 분석</w:t>
      </w:r>
    </w:p>
    <w:tbl>
      <w:tblPr>
        <w:tblInd w:w="102" w:type="dxa"/>
      </w:tblPr>
      <w:tblGrid>
        <w:gridCol w:w="1648"/>
        <w:gridCol w:w="7850"/>
      </w:tblGrid>
      <w:tr>
        <w:trPr>
          <w:trHeight w:val="539" w:hRule="auto"/>
          <w:jc w:val="left"/>
        </w:trPr>
        <w:tc>
          <w:tcPr>
            <w:tcW w:w="16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2b2b2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0" w:firstLine="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이름</w:t>
            </w:r>
          </w:p>
        </w:tc>
        <w:tc>
          <w:tcPr>
            <w:tcW w:w="7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2b2b2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200" w:hanging="20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역할 및 능력</w:t>
            </w:r>
          </w:p>
        </w:tc>
      </w:tr>
      <w:tr>
        <w:trPr>
          <w:trHeight w:val="2403" w:hRule="auto"/>
          <w:jc w:val="left"/>
        </w:trPr>
        <w:tc>
          <w:tcPr>
            <w:tcW w:w="16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0" w:firstLine="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국내시장 규모 및 현황</w:t>
            </w:r>
          </w:p>
        </w:tc>
        <w:tc>
          <w:tcPr>
            <w:tcW w:w="7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numPr>
                <w:ilvl w:val="0"/>
                <w:numId w:val="220"/>
              </w:numPr>
              <w:spacing w:before="0" w:after="0" w:line="360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대한민국 스마트 콘센트 시장 규모, 1조 3860억원 , 2021년에는 2020년 대비 20.6%성장</w:t>
            </w:r>
          </w:p>
          <w:p>
            <w:pPr>
              <w:numPr>
                <w:ilvl w:val="0"/>
                <w:numId w:val="220"/>
              </w:numPr>
              <w:spacing w:before="0" w:after="0" w:line="360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지속적인 전력 사용량 감축을 위해 다양한 에너지 정책 시행 (규제-지원제도 개선, 건축물 등 에너지 효율성 규제 강화 및 에너지 효율 높은 제품의 판매 촉진 지원제도 시행등)</w:t>
            </w:r>
          </w:p>
        </w:tc>
      </w:tr>
    </w:tbl>
    <w:p>
      <w:pPr>
        <w:spacing w:before="0" w:after="0" w:line="384"/>
        <w:ind w:right="0" w:left="0" w:firstLine="0"/>
        <w:jc w:val="both"/>
        <w:rPr>
          <w:rFonts w:ascii="함초롬바탕" w:hAnsi="함초롬바탕" w:cs="함초롬바탕" w:eastAsia="함초롬바탕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384"/>
        <w:ind w:right="0" w:left="0" w:firstLine="0"/>
        <w:jc w:val="both"/>
        <w:rPr>
          <w:rFonts w:ascii="함초롬바탕" w:hAnsi="함초롬바탕" w:cs="함초롬바탕" w:eastAsia="함초롬바탕"/>
          <w:color w:val="000000"/>
          <w:spacing w:val="0"/>
          <w:position w:val="0"/>
          <w:sz w:val="24"/>
          <w:shd w:fill="auto" w:val="clear"/>
        </w:rPr>
      </w:pPr>
      <w:r>
        <w:rPr>
          <w:rFonts w:ascii="맑은 고딕" w:hAnsi="맑은 고딕" w:cs="맑은 고딕" w:eastAsia="맑은 고딕"/>
          <w:b/>
          <w:color w:val="000000"/>
          <w:spacing w:val="0"/>
          <w:position w:val="0"/>
          <w:sz w:val="24"/>
          <w:shd w:fill="auto" w:val="clear"/>
        </w:rPr>
        <w:t xml:space="preserve">(9) SWOT 분석</w:t>
      </w:r>
    </w:p>
    <w:tbl>
      <w:tblPr>
        <w:tblInd w:w="102" w:type="dxa"/>
      </w:tblPr>
      <w:tblGrid>
        <w:gridCol w:w="3969"/>
        <w:gridCol w:w="567"/>
        <w:gridCol w:w="567"/>
        <w:gridCol w:w="4395"/>
      </w:tblGrid>
      <w:tr>
        <w:trPr>
          <w:trHeight w:val="1162" w:hRule="auto"/>
          <w:jc w:val="left"/>
        </w:trPr>
        <w:tc>
          <w:tcPr>
            <w:tcW w:w="3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- 머신 러닝 알고리즘을 사용하여 전력 사용량 데이터를 분석하고 제품이 연결된 각 기기의 전력 사용량 패턴을 학습하여 전력 사용량을 조절할 수 있다.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- 에너지 효율적으로 설계되어 있지 않은 장치를 제어할 수 있어, 에너지 절약과 전기요금 절감가능이 가능하다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- 복잡한 센서나 빌딩 관리 시스템이 없어도 에너지 사용을 자동화 할 수 있는 편리하고 비용 효율적인 방법 제공한다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2b2b2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0" w:firstLine="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S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2b2b2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0" w:firstLine="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W</w:t>
            </w:r>
          </w:p>
        </w:tc>
        <w:tc>
          <w:tcPr>
            <w:tcW w:w="43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- 적절한 보안장치를 갖추지 않으면 해킹 등의  사고가 발생할 수 있다.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- 네트워크 연결 상태에 따라 작동이 불안정할 수 있다.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- 다른 기기와의 통합 기능이 없어, 단독으로 작동하는 제품이다. (각 기기마다 별도의 설정을 해야한다)</w:t>
            </w:r>
          </w:p>
        </w:tc>
      </w:tr>
      <w:tr>
        <w:trPr>
          <w:trHeight w:val="1162" w:hRule="auto"/>
          <w:jc w:val="left"/>
        </w:trPr>
        <w:tc>
          <w:tcPr>
            <w:tcW w:w="3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- 건물 또는 가정의 에너지 효율 관리에 대한 수요가 증가하고 있다.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- 에너지 절약 및 비용 절감에 대한 관심이 높아지고 있다.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2b2b2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0" w:firstLine="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O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2b2b2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0" w:firstLine="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T</w:t>
            </w:r>
          </w:p>
        </w:tc>
        <w:tc>
          <w:tcPr>
            <w:tcW w:w="43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- 경쟁 제품의 존재 가능성이 있다.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- 법규 제도 및 규제 변경등 외부적인 변화에 의한 영향 가능성이 있다.</w:t>
            </w:r>
          </w:p>
        </w:tc>
      </w:tr>
    </w:tbl>
    <w:p>
      <w:pPr>
        <w:spacing w:before="0" w:after="0" w:line="384"/>
        <w:ind w:right="0" w:left="0" w:firstLine="0"/>
        <w:jc w:val="both"/>
        <w:rPr>
          <w:rFonts w:ascii="함초롬바탕" w:hAnsi="함초롬바탕" w:cs="함초롬바탕" w:eastAsia="함초롬바탕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384"/>
        <w:ind w:right="0" w:left="0" w:firstLine="0"/>
        <w:jc w:val="both"/>
        <w:rPr>
          <w:rFonts w:ascii="맑은 고딕" w:hAnsi="맑은 고딕" w:cs="맑은 고딕" w:eastAsia="맑은 고딕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384"/>
        <w:ind w:right="0" w:left="0" w:firstLine="0"/>
        <w:jc w:val="both"/>
        <w:rPr>
          <w:rFonts w:ascii="함초롬바탕" w:hAnsi="함초롬바탕" w:cs="함초롬바탕" w:eastAsia="함초롬바탕"/>
          <w:color w:val="000000"/>
          <w:spacing w:val="0"/>
          <w:position w:val="0"/>
          <w:sz w:val="24"/>
          <w:shd w:fill="auto" w:val="clear"/>
        </w:rPr>
      </w:pPr>
      <w:r>
        <w:rPr>
          <w:rFonts w:ascii="맑은 고딕" w:hAnsi="맑은 고딕" w:cs="맑은 고딕" w:eastAsia="맑은 고딕"/>
          <w:b/>
          <w:color w:val="000000"/>
          <w:spacing w:val="0"/>
          <w:position w:val="0"/>
          <w:sz w:val="24"/>
          <w:shd w:fill="auto" w:val="clear"/>
        </w:rPr>
        <w:t xml:space="preserve">(10) STP 전략</w:t>
      </w:r>
    </w:p>
    <w:tbl>
      <w:tblPr>
        <w:tblInd w:w="102" w:type="dxa"/>
      </w:tblPr>
      <w:tblGrid>
        <w:gridCol w:w="1648"/>
        <w:gridCol w:w="7850"/>
      </w:tblGrid>
      <w:tr>
        <w:trPr>
          <w:trHeight w:val="1066" w:hRule="auto"/>
          <w:jc w:val="left"/>
        </w:trPr>
        <w:tc>
          <w:tcPr>
            <w:tcW w:w="16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2b2b2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0" w:firstLine="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고객 분류</w:t>
            </w:r>
          </w:p>
        </w:tc>
        <w:tc>
          <w:tcPr>
            <w:tcW w:w="7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numPr>
                <w:ilvl w:val="0"/>
                <w:numId w:val="236"/>
              </w:numPr>
              <w:spacing w:before="0" w:after="0" w:line="384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자동화 시스템을 통해 에너지를 절약하고 싶은 고객</w:t>
            </w:r>
          </w:p>
          <w:p>
            <w:pPr>
              <w:numPr>
                <w:ilvl w:val="0"/>
                <w:numId w:val="236"/>
              </w:numPr>
              <w:spacing w:before="0" w:after="0" w:line="384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여러 곳의 전자 제품을 한 번에 관리하고 싶은 고객</w:t>
            </w:r>
          </w:p>
        </w:tc>
      </w:tr>
      <w:tr>
        <w:trPr>
          <w:trHeight w:val="859" w:hRule="auto"/>
          <w:jc w:val="left"/>
        </w:trPr>
        <w:tc>
          <w:tcPr>
            <w:tcW w:w="16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2b2b2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0" w:firstLine="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목표 고객</w:t>
            </w:r>
          </w:p>
        </w:tc>
        <w:tc>
          <w:tcPr>
            <w:tcW w:w="7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numPr>
                <w:ilvl w:val="0"/>
                <w:numId w:val="240"/>
              </w:numPr>
              <w:spacing w:before="0" w:after="0" w:line="384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제품의 규격이나 고정적인 사용 시간이 정해져있고, 많은 수를 사용하는 곳</w:t>
            </w:r>
          </w:p>
          <w:p>
            <w:pPr>
              <w:numPr>
                <w:ilvl w:val="0"/>
                <w:numId w:val="240"/>
              </w:numPr>
              <w:spacing w:before="0" w:after="0" w:line="384"/>
              <w:ind w:right="0" w:left="144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공공기관, 대기업</w:t>
            </w:r>
          </w:p>
          <w:p>
            <w:pPr>
              <w:numPr>
                <w:ilvl w:val="0"/>
                <w:numId w:val="240"/>
              </w:numPr>
              <w:spacing w:before="0" w:after="0" w:line="384"/>
              <w:ind w:right="0" w:left="144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군부대</w:t>
            </w:r>
          </w:p>
          <w:p>
            <w:pPr>
              <w:numPr>
                <w:ilvl w:val="0"/>
                <w:numId w:val="240"/>
              </w:numPr>
              <w:spacing w:before="0" w:after="0" w:line="384"/>
              <w:ind w:right="0" w:left="144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대형건물</w:t>
            </w:r>
          </w:p>
          <w:p>
            <w:pPr>
              <w:numPr>
                <w:ilvl w:val="0"/>
                <w:numId w:val="240"/>
              </w:numPr>
              <w:spacing w:before="0" w:after="0" w:line="384"/>
              <w:ind w:right="0" w:left="144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대형마트</w:t>
            </w:r>
          </w:p>
          <w:p>
            <w:pPr>
              <w:numPr>
                <w:ilvl w:val="0"/>
                <w:numId w:val="240"/>
              </w:numPr>
              <w:spacing w:before="0" w:after="0" w:line="384"/>
              <w:ind w:right="0" w:left="144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그 외에도 자동화 된 에너지 관리가 필요한 곳곳</w:t>
            </w:r>
          </w:p>
        </w:tc>
      </w:tr>
      <w:tr>
        <w:trPr>
          <w:trHeight w:val="1066" w:hRule="auto"/>
          <w:jc w:val="left"/>
        </w:trPr>
        <w:tc>
          <w:tcPr>
            <w:tcW w:w="16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2b2b2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0" w:firstLine="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시장에서 제품의 위치</w:t>
            </w:r>
          </w:p>
        </w:tc>
        <w:tc>
          <w:tcPr>
            <w:tcW w:w="7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72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numPr>
                <w:ilvl w:val="0"/>
                <w:numId w:val="246"/>
              </w:numPr>
              <w:spacing w:before="0" w:after="0" w:line="384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유사제품 분석 : 마이어반 스마트 플러그</w:t>
            </w:r>
          </w:p>
          <w:p>
            <w:pPr>
              <w:numPr>
                <w:ilvl w:val="0"/>
                <w:numId w:val="246"/>
              </w:numPr>
              <w:spacing w:before="0" w:after="0" w:line="384"/>
              <w:ind w:right="0" w:left="144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와이파이를 통해 콘센트와 어플을 연동하여 관리</w:t>
            </w:r>
          </w:p>
          <w:p>
            <w:pPr>
              <w:numPr>
                <w:ilvl w:val="0"/>
                <w:numId w:val="246"/>
              </w:numPr>
              <w:spacing w:before="0" w:after="0" w:line="384"/>
              <w:ind w:right="0" w:left="144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개별 콘센트마다 사용자가 직접 시간을 설정해 전원을 조정</w:t>
            </w:r>
          </w:p>
          <w:p>
            <w:pPr>
              <w:numPr>
                <w:ilvl w:val="0"/>
                <w:numId w:val="246"/>
              </w:numPr>
              <w:spacing w:before="0" w:after="0" w:line="384"/>
              <w:ind w:right="0" w:left="144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전원이 꺼지거나 연결이 끊어졌을 시 데이터가 자동으로 저장</w:t>
            </w:r>
          </w:p>
          <w:p>
            <w:pPr>
              <w:numPr>
                <w:ilvl w:val="0"/>
                <w:numId w:val="246"/>
              </w:numPr>
              <w:spacing w:before="0" w:after="0" w:line="384"/>
              <w:ind w:right="0" w:left="144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1구부터 6구까지 형태가 다양</w:t>
            </w:r>
          </w:p>
          <w:p>
            <w:pPr>
              <w:spacing w:before="0" w:after="0" w:line="384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numPr>
                <w:ilvl w:val="0"/>
                <w:numId w:val="249"/>
              </w:numPr>
              <w:spacing w:before="0" w:after="0" w:line="384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차별점</w:t>
            </w:r>
          </w:p>
          <w:p>
            <w:pPr>
              <w:numPr>
                <w:ilvl w:val="0"/>
                <w:numId w:val="249"/>
              </w:numPr>
              <w:spacing w:before="0" w:after="0" w:line="384"/>
              <w:ind w:right="0" w:left="144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인공지능 학습을 통해 자동화 된 차단 시스템으로 사용자가 신경쓰지 않아도 쓸데없이 나가는 대기전력을 아낄 수 있다.</w:t>
            </w:r>
          </w:p>
        </w:tc>
      </w:tr>
    </w:tbl>
    <w:p>
      <w:pPr>
        <w:spacing w:before="0" w:after="0" w:line="384"/>
        <w:ind w:right="0" w:left="0" w:firstLine="0"/>
        <w:jc w:val="both"/>
        <w:rPr>
          <w:rFonts w:ascii="함초롬바탕" w:hAnsi="함초롬바탕" w:cs="함초롬바탕" w:eastAsia="함초롬바탕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384"/>
        <w:ind w:right="0" w:left="0" w:firstLine="0"/>
        <w:jc w:val="both"/>
        <w:rPr>
          <w:rFonts w:ascii="함초롬바탕" w:hAnsi="함초롬바탕" w:cs="함초롬바탕" w:eastAsia="함초롬바탕"/>
          <w:color w:val="000000"/>
          <w:spacing w:val="0"/>
          <w:position w:val="0"/>
          <w:sz w:val="24"/>
          <w:shd w:fill="auto" w:val="clear"/>
        </w:rPr>
      </w:pPr>
      <w:r>
        <w:rPr>
          <w:rFonts w:ascii="맑은 고딕" w:hAnsi="맑은 고딕" w:cs="맑은 고딕" w:eastAsia="맑은 고딕"/>
          <w:b/>
          <w:color w:val="000000"/>
          <w:spacing w:val="0"/>
          <w:position w:val="0"/>
          <w:sz w:val="24"/>
          <w:shd w:fill="auto" w:val="clear"/>
        </w:rPr>
        <w:t xml:space="preserve">(11) 4P 전략</w:t>
      </w:r>
    </w:p>
    <w:tbl>
      <w:tblPr>
        <w:tblInd w:w="102" w:type="dxa"/>
      </w:tblPr>
      <w:tblGrid>
        <w:gridCol w:w="1648"/>
        <w:gridCol w:w="7850"/>
      </w:tblGrid>
      <w:tr>
        <w:trPr>
          <w:trHeight w:val="1330" w:hRule="auto"/>
          <w:jc w:val="left"/>
        </w:trPr>
        <w:tc>
          <w:tcPr>
            <w:tcW w:w="16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2b2b2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0" w:firstLine="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제품</w:t>
            </w:r>
          </w:p>
        </w:tc>
        <w:tc>
          <w:tcPr>
            <w:tcW w:w="7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numPr>
                <w:ilvl w:val="0"/>
                <w:numId w:val="255"/>
              </w:numPr>
              <w:spacing w:before="0" w:after="0" w:line="384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스마트 콘센트</w:t>
            </w:r>
          </w:p>
        </w:tc>
      </w:tr>
      <w:tr>
        <w:trPr>
          <w:trHeight w:val="1236" w:hRule="auto"/>
          <w:jc w:val="left"/>
        </w:trPr>
        <w:tc>
          <w:tcPr>
            <w:tcW w:w="16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2b2b2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0" w:firstLine="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가격</w:t>
            </w:r>
          </w:p>
        </w:tc>
        <w:tc>
          <w:tcPr>
            <w:tcW w:w="7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numPr>
                <w:ilvl w:val="0"/>
                <w:numId w:val="259"/>
              </w:numPr>
              <w:spacing w:before="0" w:after="0" w:line="384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예상가 30,000원</w:t>
            </w:r>
          </w:p>
        </w:tc>
      </w:tr>
      <w:tr>
        <w:trPr>
          <w:trHeight w:val="1236" w:hRule="auto"/>
          <w:jc w:val="left"/>
        </w:trPr>
        <w:tc>
          <w:tcPr>
            <w:tcW w:w="16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2b2b2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0" w:firstLine="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판매 방법</w:t>
            </w:r>
          </w:p>
        </w:tc>
        <w:tc>
          <w:tcPr>
            <w:tcW w:w="7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numPr>
                <w:ilvl w:val="0"/>
                <w:numId w:val="262"/>
              </w:numPr>
              <w:spacing w:before="0" w:after="0" w:line="384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온라인 통신판매</w:t>
            </w:r>
          </w:p>
          <w:p>
            <w:pPr>
              <w:numPr>
                <w:ilvl w:val="0"/>
                <w:numId w:val="262"/>
              </w:numPr>
              <w:spacing w:before="0" w:after="0" w:line="384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오프라인 판매</w:t>
            </w:r>
          </w:p>
          <w:p>
            <w:pPr>
              <w:numPr>
                <w:ilvl w:val="0"/>
                <w:numId w:val="262"/>
              </w:numPr>
              <w:spacing w:before="0" w:after="0" w:line="384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공공기관 스마트그리드 사업 입찰</w:t>
            </w:r>
          </w:p>
        </w:tc>
      </w:tr>
      <w:tr>
        <w:trPr>
          <w:trHeight w:val="1556" w:hRule="auto"/>
          <w:jc w:val="left"/>
        </w:trPr>
        <w:tc>
          <w:tcPr>
            <w:tcW w:w="16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2b2b2" w:val="clear"/>
            <w:tcMar>
              <w:left w:w="102" w:type="dxa"/>
              <w:right w:w="102" w:type="dxa"/>
            </w:tcMar>
            <w:vAlign w:val="center"/>
          </w:tcPr>
          <w:p>
            <w:pPr>
              <w:spacing w:before="0" w:after="0" w:line="384"/>
              <w:ind w:right="0" w:left="0" w:firstLine="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홍보 방법</w:t>
            </w:r>
          </w:p>
        </w:tc>
        <w:tc>
          <w:tcPr>
            <w:tcW w:w="7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2" w:type="dxa"/>
              <w:right w:w="102" w:type="dxa"/>
            </w:tcMar>
            <w:vAlign w:val="center"/>
          </w:tcPr>
          <w:p>
            <w:pPr>
              <w:numPr>
                <w:ilvl w:val="0"/>
                <w:numId w:val="266"/>
              </w:numPr>
              <w:spacing w:before="0" w:after="0" w:line="384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공식 유투브 및 SNS계정 운영 및 홍보</w:t>
            </w:r>
          </w:p>
          <w:p>
            <w:pPr>
              <w:numPr>
                <w:ilvl w:val="0"/>
                <w:numId w:val="266"/>
              </w:numPr>
              <w:spacing w:before="0" w:after="0" w:line="384"/>
              <w:ind w:right="0" w:left="72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배너 광고 및 콘텐츠 뉴스레터 발신</w:t>
            </w:r>
          </w:p>
        </w:tc>
      </w:tr>
    </w:tbl>
    <w:p>
      <w:pPr>
        <w:spacing w:before="0" w:after="0" w:line="384"/>
        <w:ind w:right="0" w:left="0" w:firstLine="0"/>
        <w:jc w:val="both"/>
        <w:rPr>
          <w:rFonts w:ascii="함초롬바탕" w:hAnsi="함초롬바탕" w:cs="함초롬바탕" w:eastAsia="함초롬바탕"/>
          <w:color w:val="000000"/>
          <w:spacing w:val="0"/>
          <w:position w:val="0"/>
          <w:sz w:val="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abstractNum w:abstractNumId="198">
    <w:lvl w:ilvl="0">
      <w:start w:val="1"/>
      <w:numFmt w:val="bullet"/>
      <w:lvlText w:val="•"/>
    </w:lvl>
  </w:abstractNum>
  <w:abstractNum w:abstractNumId="204">
    <w:lvl w:ilvl="0">
      <w:start w:val="1"/>
      <w:numFmt w:val="bullet"/>
      <w:lvlText w:val="•"/>
    </w:lvl>
  </w:abstractNum>
  <w:abstractNum w:abstractNumId="210">
    <w:lvl w:ilvl="0">
      <w:start w:val="1"/>
      <w:numFmt w:val="bullet"/>
      <w:lvlText w:val="•"/>
    </w:lvl>
  </w:abstractNum>
  <w:abstractNum w:abstractNumId="216">
    <w:lvl w:ilvl="0">
      <w:start w:val="1"/>
      <w:numFmt w:val="bullet"/>
      <w:lvlText w:val="•"/>
    </w:lvl>
  </w:abstractNum>
  <w:abstractNum w:abstractNumId="222">
    <w:lvl w:ilvl="0">
      <w:start w:val="1"/>
      <w:numFmt w:val="bullet"/>
      <w:lvlText w:val="•"/>
    </w:lvl>
  </w:abstractNum>
  <w:abstractNum w:abstractNumId="228">
    <w:lvl w:ilvl="0">
      <w:start w:val="1"/>
      <w:numFmt w:val="bullet"/>
      <w:lvlText w:val="•"/>
    </w:lvl>
  </w:abstractNum>
  <w:abstractNum w:abstractNumId="234">
    <w:lvl w:ilvl="0">
      <w:start w:val="1"/>
      <w:numFmt w:val="bullet"/>
      <w:lvlText w:val="•"/>
    </w:lvl>
  </w:abstractNum>
  <w:num w:numId="29">
    <w:abstractNumId w:val="234"/>
  </w:num>
  <w:num w:numId="31">
    <w:abstractNumId w:val="228"/>
  </w:num>
  <w:num w:numId="33">
    <w:abstractNumId w:val="222"/>
  </w:num>
  <w:num w:numId="35">
    <w:abstractNumId w:val="216"/>
  </w:num>
  <w:num w:numId="42">
    <w:abstractNumId w:val="210"/>
  </w:num>
  <w:num w:numId="44">
    <w:abstractNumId w:val="204"/>
  </w:num>
  <w:num w:numId="46">
    <w:abstractNumId w:val="198"/>
  </w:num>
  <w:num w:numId="53">
    <w:abstractNumId w:val="192"/>
  </w:num>
  <w:num w:numId="55">
    <w:abstractNumId w:val="186"/>
  </w:num>
  <w:num w:numId="60">
    <w:abstractNumId w:val="180"/>
  </w:num>
  <w:num w:numId="62">
    <w:abstractNumId w:val="174"/>
  </w:num>
  <w:num w:numId="66">
    <w:abstractNumId w:val="168"/>
  </w:num>
  <w:num w:numId="69">
    <w:abstractNumId w:val="162"/>
  </w:num>
  <w:num w:numId="75">
    <w:abstractNumId w:val="156"/>
  </w:num>
  <w:num w:numId="78">
    <w:abstractNumId w:val="150"/>
  </w:num>
  <w:num w:numId="81">
    <w:abstractNumId w:val="144"/>
  </w:num>
  <w:num w:numId="87">
    <w:abstractNumId w:val="138"/>
  </w:num>
  <w:num w:numId="92">
    <w:abstractNumId w:val="132"/>
  </w:num>
  <w:num w:numId="95">
    <w:abstractNumId w:val="126"/>
  </w:num>
  <w:num w:numId="98">
    <w:abstractNumId w:val="120"/>
  </w:num>
  <w:num w:numId="101">
    <w:abstractNumId w:val="114"/>
  </w:num>
  <w:num w:numId="106">
    <w:abstractNumId w:val="108"/>
  </w:num>
  <w:num w:numId="110">
    <w:abstractNumId w:val="102"/>
  </w:num>
  <w:num w:numId="117">
    <w:abstractNumId w:val="96"/>
  </w:num>
  <w:num w:numId="122">
    <w:abstractNumId w:val="90"/>
  </w:num>
  <w:num w:numId="126">
    <w:abstractNumId w:val="84"/>
  </w:num>
  <w:num w:numId="129">
    <w:abstractNumId w:val="78"/>
  </w:num>
  <w:num w:numId="133">
    <w:abstractNumId w:val="72"/>
  </w:num>
  <w:num w:numId="142">
    <w:abstractNumId w:val="66"/>
  </w:num>
  <w:num w:numId="147">
    <w:abstractNumId w:val="60"/>
  </w:num>
  <w:num w:numId="151">
    <w:abstractNumId w:val="54"/>
  </w:num>
  <w:num w:numId="220">
    <w:abstractNumId w:val="48"/>
  </w:num>
  <w:num w:numId="236">
    <w:abstractNumId w:val="42"/>
  </w:num>
  <w:num w:numId="240">
    <w:abstractNumId w:val="36"/>
  </w:num>
  <w:num w:numId="246">
    <w:abstractNumId w:val="30"/>
  </w:num>
  <w:num w:numId="249">
    <w:abstractNumId w:val="24"/>
  </w:num>
  <w:num w:numId="255">
    <w:abstractNumId w:val="18"/>
  </w:num>
  <w:num w:numId="259">
    <w:abstractNumId w:val="12"/>
  </w:num>
  <w:num w:numId="262">
    <w:abstractNumId w:val="6"/>
  </w:num>
  <w:num w:numId="26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