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AEC9" w14:textId="6AA871C7" w:rsidR="00F06865" w:rsidRDefault="00F06865">
      <w:pPr>
        <w:rPr>
          <w:lang w:val="en-US"/>
        </w:rPr>
      </w:pPr>
      <w:r>
        <w:rPr>
          <w:lang w:val="en-US"/>
        </w:rPr>
        <w:t>IC Measurement Project Document</w:t>
      </w:r>
    </w:p>
    <w:p w14:paraId="0DD7CD6E" w14:textId="3DF5A69A" w:rsidR="00562F24" w:rsidRDefault="00562F24">
      <w:pPr>
        <w:rPr>
          <w:lang w:val="en-US"/>
        </w:rPr>
      </w:pPr>
      <w:r>
        <w:rPr>
          <w:lang w:val="en-US"/>
        </w:rPr>
        <w:t xml:space="preserve">Project: </w:t>
      </w:r>
    </w:p>
    <w:p w14:paraId="287CF810" w14:textId="15BFD18B" w:rsidR="00562F24" w:rsidRDefault="00562F24" w:rsidP="00562F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Voltage/Current measurements</w:t>
      </w:r>
    </w:p>
    <w:p w14:paraId="424EFB53" w14:textId="64E7166D" w:rsidR="00562F24" w:rsidRDefault="00562F24" w:rsidP="00562F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Functionality measurements</w:t>
      </w:r>
    </w:p>
    <w:p w14:paraId="0C878383" w14:textId="67348352" w:rsidR="00562F24" w:rsidRPr="00562F24" w:rsidRDefault="00562F24" w:rsidP="00562F24">
      <w:pPr>
        <w:rPr>
          <w:lang w:val="en-US"/>
        </w:rPr>
      </w:pPr>
      <w:r>
        <w:rPr>
          <w:lang w:val="en-US"/>
        </w:rPr>
        <w:t>Connections required:</w:t>
      </w:r>
    </w:p>
    <w:p w14:paraId="3DBB9A7B" w14:textId="1B0E770A" w:rsidR="00F06865" w:rsidRDefault="00F06865">
      <w:pPr>
        <w:rPr>
          <w:lang w:val="en-US"/>
        </w:rPr>
      </w:pPr>
      <w:r>
        <w:rPr>
          <w:lang w:val="en-US"/>
        </w:rPr>
        <w:t>Connect SCL and SDA pins of AD3 to Sensor</w:t>
      </w:r>
    </w:p>
    <w:p w14:paraId="5011E689" w14:textId="68DB6208" w:rsidR="00F06865" w:rsidRDefault="00F06865">
      <w:pPr>
        <w:rPr>
          <w:lang w:val="en-US"/>
        </w:rPr>
      </w:pPr>
      <w:r>
        <w:rPr>
          <w:lang w:val="en-US"/>
        </w:rPr>
        <w:t xml:space="preserve">IC Part No: TCS34725 </w:t>
      </w:r>
    </w:p>
    <w:p w14:paraId="6FE4D0B3" w14:textId="493A108D" w:rsidR="00F06865" w:rsidRDefault="00F06865">
      <w:pPr>
        <w:rPr>
          <w:lang w:val="en-US"/>
        </w:rPr>
      </w:pPr>
      <w:r>
        <w:rPr>
          <w:lang w:val="en-US"/>
        </w:rPr>
        <w:t>Address : x29 (Please refer the below table)</w:t>
      </w:r>
    </w:p>
    <w:p w14:paraId="4496C514" w14:textId="3E6C71AF" w:rsidR="00F06865" w:rsidRDefault="00F06865">
      <w:pPr>
        <w:rPr>
          <w:lang w:val="en-US"/>
        </w:rPr>
      </w:pPr>
      <w:r w:rsidRPr="00F06865">
        <w:rPr>
          <w:lang w:val="en-US"/>
        </w:rPr>
        <w:drawing>
          <wp:inline distT="0" distB="0" distL="0" distR="0" wp14:anchorId="615225BB" wp14:editId="61E47B4B">
            <wp:extent cx="5552338" cy="890337"/>
            <wp:effectExtent l="0" t="0" r="0" b="5080"/>
            <wp:docPr id="168787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9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063" cy="8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3537" w14:textId="7E744148" w:rsidR="00F06865" w:rsidRDefault="00F06865">
      <w:pPr>
        <w:rPr>
          <w:lang w:val="en-US"/>
        </w:rPr>
      </w:pPr>
      <w:r w:rsidRPr="00F06865">
        <w:rPr>
          <w:lang w:val="en-US"/>
        </w:rPr>
        <w:drawing>
          <wp:inline distT="0" distB="0" distL="0" distR="0" wp14:anchorId="1766CB73" wp14:editId="5D97B140">
            <wp:extent cx="1384371" cy="1371670"/>
            <wp:effectExtent l="0" t="0" r="6350" b="0"/>
            <wp:docPr id="65025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3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4371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865">
        <w:rPr>
          <w:lang w:val="en-US"/>
        </w:rPr>
        <w:drawing>
          <wp:inline distT="0" distB="0" distL="0" distR="0" wp14:anchorId="4CF9536D" wp14:editId="14026893">
            <wp:extent cx="1974951" cy="2000353"/>
            <wp:effectExtent l="0" t="0" r="6350" b="0"/>
            <wp:docPr id="207373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3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4951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4517" w14:textId="7DFB346E" w:rsidR="00F06865" w:rsidRDefault="00F06865">
      <w:pPr>
        <w:rPr>
          <w:lang w:val="en-US"/>
        </w:rPr>
      </w:pPr>
      <w:r>
        <w:rPr>
          <w:lang w:val="en-US"/>
        </w:rPr>
        <w:t>To access registers add x80 to the register address, to read what is in the clear data low address choose address as 0x94 (0x80 + 0x14)</w:t>
      </w:r>
    </w:p>
    <w:p w14:paraId="4C6CA748" w14:textId="760AD0C9" w:rsidR="00F06865" w:rsidRDefault="00F06865">
      <w:pPr>
        <w:rPr>
          <w:lang w:val="en-US"/>
        </w:rPr>
      </w:pPr>
      <w:r w:rsidRPr="00F06865">
        <w:rPr>
          <w:lang w:val="en-US"/>
        </w:rPr>
        <w:lastRenderedPageBreak/>
        <w:drawing>
          <wp:inline distT="0" distB="0" distL="0" distR="0" wp14:anchorId="17F8B5BE" wp14:editId="3B610447">
            <wp:extent cx="4965955" cy="3175163"/>
            <wp:effectExtent l="0" t="0" r="6350" b="6350"/>
            <wp:docPr id="184612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27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9EC4" w14:textId="674C146A" w:rsidR="00F06865" w:rsidRDefault="00F06865">
      <w:pPr>
        <w:rPr>
          <w:lang w:val="en-US"/>
        </w:rPr>
      </w:pPr>
      <w:r>
        <w:rPr>
          <w:lang w:val="en-US"/>
        </w:rPr>
        <w:t>I2C State Diagram:</w:t>
      </w:r>
    </w:p>
    <w:p w14:paraId="6F5EA08A" w14:textId="3F2F083D" w:rsidR="00F06865" w:rsidRDefault="00F06865">
      <w:pPr>
        <w:rPr>
          <w:lang w:val="en-US"/>
        </w:rPr>
      </w:pPr>
      <w:r>
        <w:rPr>
          <w:lang w:val="en-US"/>
        </w:rPr>
        <w:t>I2C start is enabled every time you try  to access the register through I2C</w:t>
      </w:r>
    </w:p>
    <w:p w14:paraId="021D84FA" w14:textId="0E83CA34" w:rsidR="00F06865" w:rsidRPr="004635D6" w:rsidRDefault="00F06865">
      <w:pPr>
        <w:rPr>
          <w:b/>
          <w:bCs/>
          <w:lang w:val="en-US"/>
        </w:rPr>
      </w:pPr>
      <w:r w:rsidRPr="004635D6">
        <w:rPr>
          <w:b/>
          <w:bCs/>
          <w:lang w:val="en-US"/>
        </w:rPr>
        <w:t xml:space="preserve">Example 1: </w:t>
      </w:r>
      <w:r w:rsidR="004635D6" w:rsidRPr="004635D6">
        <w:rPr>
          <w:b/>
          <w:bCs/>
          <w:lang w:val="en-US"/>
        </w:rPr>
        <w:t>CDATAL and CDATAH</w:t>
      </w:r>
      <w:r w:rsidR="004635D6">
        <w:rPr>
          <w:b/>
          <w:bCs/>
          <w:lang w:val="en-US"/>
        </w:rPr>
        <w:t xml:space="preserve"> (Clear Channel)</w:t>
      </w:r>
    </w:p>
    <w:p w14:paraId="787194DE" w14:textId="77777777" w:rsidR="004635D6" w:rsidRDefault="00F06865">
      <w:pPr>
        <w:rPr>
          <w:lang w:val="en-US"/>
        </w:rPr>
      </w:pPr>
      <w:r>
        <w:rPr>
          <w:lang w:val="en-US"/>
        </w:rPr>
        <w:t xml:space="preserve">Choose address </w:t>
      </w:r>
      <w:r w:rsidR="004635D6">
        <w:rPr>
          <w:lang w:val="en-US"/>
        </w:rPr>
        <w:t>h</w:t>
      </w:r>
      <w:r>
        <w:rPr>
          <w:lang w:val="en-US"/>
        </w:rPr>
        <w:t>29 in Waveforms window</w:t>
      </w:r>
    </w:p>
    <w:p w14:paraId="6B190A93" w14:textId="31123E88" w:rsidR="00F06865" w:rsidRDefault="004635D6">
      <w:pPr>
        <w:rPr>
          <w:lang w:val="en-US"/>
        </w:rPr>
      </w:pPr>
      <w:r>
        <w:rPr>
          <w:lang w:val="en-US"/>
        </w:rPr>
        <w:t>Address as h94</w:t>
      </w:r>
    </w:p>
    <w:p w14:paraId="246E11CC" w14:textId="3CF36CF5" w:rsidR="004635D6" w:rsidRDefault="004635D6">
      <w:pPr>
        <w:rPr>
          <w:lang w:val="en-US"/>
        </w:rPr>
      </w:pPr>
      <w:r>
        <w:rPr>
          <w:lang w:val="en-US"/>
        </w:rPr>
        <w:t xml:space="preserve">Click on Read </w:t>
      </w:r>
    </w:p>
    <w:p w14:paraId="7D8FAA75" w14:textId="7B8B9FB9" w:rsidR="004635D6" w:rsidRDefault="004635D6">
      <w:pPr>
        <w:rPr>
          <w:lang w:val="en-US"/>
        </w:rPr>
      </w:pPr>
      <w:r>
        <w:rPr>
          <w:lang w:val="en-US"/>
        </w:rPr>
        <w:t>Response should be h00</w:t>
      </w:r>
    </w:p>
    <w:p w14:paraId="7F0658BD" w14:textId="4420695D" w:rsidR="004635D6" w:rsidRPr="004635D6" w:rsidRDefault="004635D6" w:rsidP="004635D6">
      <w:pPr>
        <w:rPr>
          <w:b/>
          <w:bCs/>
          <w:lang w:val="en-US"/>
        </w:rPr>
      </w:pPr>
      <w:r w:rsidRPr="004635D6">
        <w:rPr>
          <w:b/>
          <w:bCs/>
          <w:lang w:val="en-US"/>
        </w:rPr>
        <w:t xml:space="preserve">Example </w:t>
      </w:r>
      <w:r>
        <w:rPr>
          <w:b/>
          <w:bCs/>
          <w:lang w:val="en-US"/>
        </w:rPr>
        <w:t>2</w:t>
      </w:r>
      <w:r w:rsidRPr="004635D6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AEN and WEN Command</w:t>
      </w:r>
    </w:p>
    <w:p w14:paraId="31875594" w14:textId="77777777" w:rsidR="004635D6" w:rsidRDefault="004635D6" w:rsidP="004635D6">
      <w:pPr>
        <w:rPr>
          <w:lang w:val="en-US"/>
        </w:rPr>
      </w:pPr>
      <w:r>
        <w:rPr>
          <w:lang w:val="en-US"/>
        </w:rPr>
        <w:t>Choose address h29 in Waveforms window</w:t>
      </w:r>
    </w:p>
    <w:p w14:paraId="2FEADF9D" w14:textId="4E8EBBCF" w:rsidR="004635D6" w:rsidRDefault="004635D6" w:rsidP="004635D6">
      <w:pPr>
        <w:rPr>
          <w:lang w:val="en-US"/>
        </w:rPr>
      </w:pPr>
      <w:r>
        <w:rPr>
          <w:lang w:val="en-US"/>
        </w:rPr>
        <w:t xml:space="preserve">Address </w:t>
      </w:r>
      <w:r>
        <w:rPr>
          <w:lang w:val="en-US"/>
        </w:rPr>
        <w:t>(Enable Register)</w:t>
      </w:r>
    </w:p>
    <w:p w14:paraId="6C8DE29D" w14:textId="5590A98D" w:rsidR="004635D6" w:rsidRDefault="004635D6" w:rsidP="004635D6">
      <w:pPr>
        <w:rPr>
          <w:lang w:val="en-US"/>
        </w:rPr>
      </w:pPr>
      <w:r w:rsidRPr="004635D6">
        <w:rPr>
          <w:lang w:val="en-US"/>
        </w:rPr>
        <w:drawing>
          <wp:inline distT="0" distB="0" distL="0" distR="0" wp14:anchorId="29C57126" wp14:editId="16927A00">
            <wp:extent cx="5035809" cy="1879697"/>
            <wp:effectExtent l="0" t="0" r="0" b="6350"/>
            <wp:docPr id="201603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39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874E" w14:textId="6089F6FC" w:rsidR="008570F8" w:rsidRDefault="008570F8" w:rsidP="004635D6">
      <w:pPr>
        <w:rPr>
          <w:lang w:val="en-US"/>
        </w:rPr>
      </w:pPr>
      <w:r>
        <w:rPr>
          <w:lang w:val="en-US"/>
        </w:rPr>
        <w:t>00001011 = h0B</w:t>
      </w:r>
      <w:r w:rsidRPr="008570F8">
        <w:rPr>
          <w:color w:val="EE0000"/>
          <w:lang w:val="en-US"/>
        </w:rPr>
        <w:t>+h80 = h8</w:t>
      </w:r>
      <w:r w:rsidR="00261865">
        <w:rPr>
          <w:color w:val="EE0000"/>
          <w:lang w:val="en-US"/>
        </w:rPr>
        <w:t>0</w:t>
      </w:r>
    </w:p>
    <w:p w14:paraId="6091637F" w14:textId="77777777" w:rsidR="004635D6" w:rsidRDefault="004635D6" w:rsidP="004635D6">
      <w:pPr>
        <w:rPr>
          <w:lang w:val="en-US"/>
        </w:rPr>
      </w:pPr>
      <w:r>
        <w:rPr>
          <w:lang w:val="en-US"/>
        </w:rPr>
        <w:lastRenderedPageBreak/>
        <w:t xml:space="preserve">Click on Read </w:t>
      </w:r>
    </w:p>
    <w:p w14:paraId="44A2FAB2" w14:textId="77777777" w:rsidR="004635D6" w:rsidRPr="00F06865" w:rsidRDefault="004635D6" w:rsidP="004635D6">
      <w:pPr>
        <w:rPr>
          <w:lang w:val="en-US"/>
        </w:rPr>
      </w:pPr>
      <w:r>
        <w:rPr>
          <w:lang w:val="en-US"/>
        </w:rPr>
        <w:t>Response should be h00</w:t>
      </w:r>
    </w:p>
    <w:p w14:paraId="0DFAB5A2" w14:textId="3D7B26DB" w:rsidR="008570F8" w:rsidRPr="004635D6" w:rsidRDefault="008570F8" w:rsidP="008570F8">
      <w:pPr>
        <w:rPr>
          <w:b/>
          <w:bCs/>
          <w:lang w:val="en-US"/>
        </w:rPr>
      </w:pPr>
      <w:r w:rsidRPr="004635D6">
        <w:rPr>
          <w:b/>
          <w:bCs/>
          <w:lang w:val="en-US"/>
        </w:rPr>
        <w:t xml:space="preserve">Example </w:t>
      </w:r>
      <w:r>
        <w:rPr>
          <w:b/>
          <w:bCs/>
          <w:lang w:val="en-US"/>
        </w:rPr>
        <w:t>2</w:t>
      </w:r>
      <w:r w:rsidRPr="004635D6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Device ID</w:t>
      </w:r>
    </w:p>
    <w:p w14:paraId="6616CF8E" w14:textId="77777777" w:rsidR="008570F8" w:rsidRDefault="008570F8" w:rsidP="008570F8">
      <w:pPr>
        <w:rPr>
          <w:lang w:val="en-US"/>
        </w:rPr>
      </w:pPr>
      <w:r>
        <w:rPr>
          <w:lang w:val="en-US"/>
        </w:rPr>
        <w:t>Choose address h29 in Waveforms window</w:t>
      </w:r>
    </w:p>
    <w:p w14:paraId="67B11AFC" w14:textId="2EE016C5" w:rsidR="008570F8" w:rsidRDefault="008570F8" w:rsidP="008570F8">
      <w:pPr>
        <w:rPr>
          <w:lang w:val="en-US"/>
        </w:rPr>
      </w:pPr>
      <w:r>
        <w:rPr>
          <w:lang w:val="en-US"/>
        </w:rPr>
        <w:t>Address (</w:t>
      </w:r>
      <w:r>
        <w:rPr>
          <w:lang w:val="en-US"/>
        </w:rPr>
        <w:t>ID</w:t>
      </w:r>
      <w:r>
        <w:rPr>
          <w:lang w:val="en-US"/>
        </w:rPr>
        <w:t xml:space="preserve"> Register)</w:t>
      </w:r>
      <w:r>
        <w:rPr>
          <w:lang w:val="en-US"/>
        </w:rPr>
        <w:t xml:space="preserve"> = h92 (h80 + h12)</w:t>
      </w:r>
    </w:p>
    <w:p w14:paraId="1065300F" w14:textId="77777777" w:rsidR="008570F8" w:rsidRDefault="008570F8" w:rsidP="008570F8">
      <w:pPr>
        <w:rPr>
          <w:lang w:val="en-US"/>
        </w:rPr>
      </w:pPr>
      <w:r>
        <w:rPr>
          <w:lang w:val="en-US"/>
        </w:rPr>
        <w:t xml:space="preserve">Click on Read </w:t>
      </w:r>
    </w:p>
    <w:p w14:paraId="14F16241" w14:textId="5238F235" w:rsidR="008570F8" w:rsidRDefault="008570F8" w:rsidP="008570F8">
      <w:pPr>
        <w:rPr>
          <w:lang w:val="en-US"/>
        </w:rPr>
      </w:pPr>
      <w:r>
        <w:rPr>
          <w:lang w:val="en-US"/>
        </w:rPr>
        <w:t>Response should be h</w:t>
      </w:r>
      <w:r>
        <w:rPr>
          <w:lang w:val="en-US"/>
        </w:rPr>
        <w:t>4D</w:t>
      </w:r>
    </w:p>
    <w:p w14:paraId="2F0EEC2B" w14:textId="195892E8" w:rsidR="008570F8" w:rsidRPr="00F06865" w:rsidRDefault="008570F8" w:rsidP="008570F8">
      <w:pPr>
        <w:rPr>
          <w:lang w:val="en-US"/>
        </w:rPr>
      </w:pPr>
      <w:r w:rsidRPr="008570F8">
        <w:rPr>
          <w:lang w:val="en-US"/>
        </w:rPr>
        <w:drawing>
          <wp:inline distT="0" distB="0" distL="0" distR="0" wp14:anchorId="43CE368B" wp14:editId="590F5AA5">
            <wp:extent cx="5061210" cy="1651085"/>
            <wp:effectExtent l="0" t="0" r="6350" b="6350"/>
            <wp:docPr id="131446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61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579FEA8" w14:textId="65E4BB12" w:rsidR="00261865" w:rsidRPr="004635D6" w:rsidRDefault="00261865" w:rsidP="0088447C">
      <w:pPr>
        <w:tabs>
          <w:tab w:val="center" w:pos="4513"/>
        </w:tabs>
        <w:rPr>
          <w:b/>
          <w:bCs/>
          <w:lang w:val="en-US"/>
        </w:rPr>
      </w:pPr>
      <w:r w:rsidRPr="004635D6">
        <w:rPr>
          <w:b/>
          <w:bCs/>
          <w:lang w:val="en-US"/>
        </w:rPr>
        <w:t xml:space="preserve">Example </w:t>
      </w:r>
      <w:r>
        <w:rPr>
          <w:b/>
          <w:bCs/>
          <w:lang w:val="en-US"/>
        </w:rPr>
        <w:t>2</w:t>
      </w:r>
      <w:r w:rsidRPr="004635D6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Read Blue Channe</w:t>
      </w:r>
      <w:r w:rsidR="0088447C">
        <w:rPr>
          <w:b/>
          <w:bCs/>
          <w:lang w:val="en-US"/>
        </w:rPr>
        <w:t>l (Change the address value for different channels)</w:t>
      </w:r>
    </w:p>
    <w:p w14:paraId="542B4500" w14:textId="77777777" w:rsidR="00261865" w:rsidRDefault="00261865" w:rsidP="00261865">
      <w:pPr>
        <w:rPr>
          <w:lang w:val="en-US"/>
        </w:rPr>
      </w:pPr>
      <w:r>
        <w:rPr>
          <w:lang w:val="en-US"/>
        </w:rPr>
        <w:t>Choose address h29 in Waveforms window</w:t>
      </w:r>
    </w:p>
    <w:p w14:paraId="1B030644" w14:textId="7E2BEC67" w:rsidR="00261865" w:rsidRDefault="00261865" w:rsidP="00261865">
      <w:pPr>
        <w:rPr>
          <w:lang w:val="en-US"/>
        </w:rPr>
      </w:pPr>
      <w:r>
        <w:rPr>
          <w:lang w:val="en-US"/>
        </w:rPr>
        <w:t>Address (ID Register) = h</w:t>
      </w:r>
      <w:r>
        <w:rPr>
          <w:lang w:val="en-US"/>
        </w:rPr>
        <w:t>9A</w:t>
      </w:r>
      <w:r>
        <w:rPr>
          <w:lang w:val="en-US"/>
        </w:rPr>
        <w:t xml:space="preserve"> (h80 + h1</w:t>
      </w:r>
      <w:r>
        <w:rPr>
          <w:lang w:val="en-US"/>
        </w:rPr>
        <w:t>A</w:t>
      </w:r>
      <w:r>
        <w:rPr>
          <w:lang w:val="en-US"/>
        </w:rPr>
        <w:t>)</w:t>
      </w:r>
      <w:r>
        <w:rPr>
          <w:lang w:val="en-US"/>
        </w:rPr>
        <w:t xml:space="preserve"> (BDATAL)</w:t>
      </w:r>
    </w:p>
    <w:p w14:paraId="11AA4DFD" w14:textId="1DAF3E05" w:rsidR="00261865" w:rsidRDefault="00261865" w:rsidP="00261865">
      <w:pPr>
        <w:rPr>
          <w:lang w:val="en-US"/>
        </w:rPr>
      </w:pPr>
      <w:r>
        <w:rPr>
          <w:lang w:val="en-US"/>
        </w:rPr>
        <w:t>Address (ID Register) = h9</w:t>
      </w:r>
      <w:r>
        <w:rPr>
          <w:lang w:val="en-US"/>
        </w:rPr>
        <w:t>B</w:t>
      </w:r>
      <w:r>
        <w:rPr>
          <w:lang w:val="en-US"/>
        </w:rPr>
        <w:t xml:space="preserve"> (h80 + h1A)</w:t>
      </w:r>
      <w:r>
        <w:rPr>
          <w:lang w:val="en-US"/>
        </w:rPr>
        <w:t xml:space="preserve"> (BDATAH)</w:t>
      </w:r>
    </w:p>
    <w:p w14:paraId="5E141C71" w14:textId="77777777" w:rsidR="00261865" w:rsidRDefault="00261865" w:rsidP="00261865">
      <w:pPr>
        <w:rPr>
          <w:lang w:val="en-US"/>
        </w:rPr>
      </w:pPr>
      <w:r>
        <w:rPr>
          <w:lang w:val="en-US"/>
        </w:rPr>
        <w:t xml:space="preserve">Click on Read </w:t>
      </w:r>
    </w:p>
    <w:p w14:paraId="44940EAA" w14:textId="15C7C35E" w:rsidR="00261865" w:rsidRDefault="00261865" w:rsidP="00261865">
      <w:pPr>
        <w:rPr>
          <w:lang w:val="en-US"/>
        </w:rPr>
      </w:pPr>
      <w:r>
        <w:rPr>
          <w:lang w:val="en-US"/>
        </w:rPr>
        <w:t>Response should be h4</w:t>
      </w:r>
    </w:p>
    <w:p w14:paraId="7F037402" w14:textId="77777777" w:rsidR="00261865" w:rsidRDefault="00261865" w:rsidP="00261865">
      <w:pPr>
        <w:rPr>
          <w:lang w:val="en-US"/>
        </w:rPr>
      </w:pPr>
      <w:r w:rsidRPr="008570F8">
        <w:rPr>
          <w:lang w:val="en-US"/>
        </w:rPr>
        <w:drawing>
          <wp:inline distT="0" distB="0" distL="0" distR="0" wp14:anchorId="42867247" wp14:editId="3ADAE9E1">
            <wp:extent cx="5061210" cy="1651085"/>
            <wp:effectExtent l="0" t="0" r="6350" b="6350"/>
            <wp:docPr id="17111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61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2854608" w14:textId="2F97C804" w:rsidR="0088447C" w:rsidRDefault="0088447C" w:rsidP="00261865">
      <w:pPr>
        <w:rPr>
          <w:lang w:val="en-US"/>
        </w:rPr>
      </w:pPr>
      <w:r>
        <w:rPr>
          <w:lang w:val="en-US"/>
        </w:rPr>
        <w:t xml:space="preserve">Notes: I2C </w:t>
      </w:r>
      <w:r>
        <w:rPr>
          <w:lang w:val="en-US"/>
        </w:rPr>
        <w:br/>
        <w:t>S A R/W E</w:t>
      </w:r>
    </w:p>
    <w:p w14:paraId="3D7EEE87" w14:textId="09DD5D45" w:rsidR="0088447C" w:rsidRDefault="0088447C" w:rsidP="00261865">
      <w:pPr>
        <w:rPr>
          <w:lang w:val="en-US"/>
        </w:rPr>
      </w:pPr>
      <w:r>
        <w:rPr>
          <w:lang w:val="en-US"/>
        </w:rPr>
        <w:t>Write: SAWE</w:t>
      </w:r>
    </w:p>
    <w:p w14:paraId="34FBA713" w14:textId="53C3162F" w:rsidR="0088447C" w:rsidRDefault="0088447C" w:rsidP="00261865">
      <w:pPr>
        <w:rPr>
          <w:lang w:val="en-US"/>
        </w:rPr>
      </w:pPr>
      <w:r>
        <w:rPr>
          <w:lang w:val="en-US"/>
        </w:rPr>
        <w:t>AW – 8 bits or 1 byte</w:t>
      </w:r>
    </w:p>
    <w:p w14:paraId="6CD53447" w14:textId="49B32D1D" w:rsidR="0088447C" w:rsidRPr="00F06865" w:rsidRDefault="0088447C" w:rsidP="00261865">
      <w:pPr>
        <w:rPr>
          <w:lang w:val="en-US"/>
        </w:rPr>
      </w:pPr>
      <w:r>
        <w:rPr>
          <w:lang w:val="en-US"/>
        </w:rPr>
        <w:lastRenderedPageBreak/>
        <w:t>Read: SARE</w:t>
      </w:r>
    </w:p>
    <w:p w14:paraId="1AD1DD99" w14:textId="77777777" w:rsidR="0088447C" w:rsidRPr="0088447C" w:rsidRDefault="0088447C" w:rsidP="0088447C">
      <w:pPr>
        <w:rPr>
          <w:b/>
          <w:bCs/>
        </w:rPr>
      </w:pPr>
      <w:r w:rsidRPr="0088447C">
        <w:rPr>
          <w:b/>
          <w:bCs/>
        </w:rPr>
        <w:t>RGBC Operation</w:t>
      </w:r>
    </w:p>
    <w:p w14:paraId="1BA40952" w14:textId="3140E771" w:rsidR="004635D6" w:rsidRDefault="0088447C" w:rsidP="008844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RGBC gain control (AGAIN)</w:t>
      </w:r>
    </w:p>
    <w:p w14:paraId="4F1D0FEA" w14:textId="00F43109" w:rsidR="0088447C" w:rsidRDefault="0088447C" w:rsidP="008844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RGBC Integration time (ATIME)</w:t>
      </w:r>
    </w:p>
    <w:p w14:paraId="51F03123" w14:textId="77777777" w:rsidR="0088447C" w:rsidRPr="0088447C" w:rsidRDefault="0088447C" w:rsidP="0088447C">
      <w:r w:rsidRPr="0088447C">
        <w:t>For example, if a 100-ms integration time is needed, the device needs to be programmed to:</w:t>
      </w:r>
    </w:p>
    <w:p w14:paraId="1C0A4507" w14:textId="0699E017" w:rsidR="0088447C" w:rsidRDefault="0088447C" w:rsidP="0088447C">
      <w:r w:rsidRPr="0088447C">
        <w:t>256 − (100 / 2.4) = 256 − 42 = 214 = 0xD6</w:t>
      </w:r>
    </w:p>
    <w:p w14:paraId="6116CE72" w14:textId="77777777" w:rsidR="0088447C" w:rsidRPr="0088447C" w:rsidRDefault="0088447C" w:rsidP="0088447C">
      <w:r w:rsidRPr="0088447C">
        <w:t>Conversely, the programmed value of 0xC0 would correspond to:</w:t>
      </w:r>
    </w:p>
    <w:p w14:paraId="1AA76E70" w14:textId="42FAD06B" w:rsidR="0088447C" w:rsidRDefault="0088447C" w:rsidP="0088447C">
      <w:r w:rsidRPr="0088447C">
        <w:t xml:space="preserve">(256 − 0xC0) </w:t>
      </w:r>
      <w:r w:rsidRPr="0088447C">
        <w:rPr>
          <w:rFonts w:hint="eastAsia"/>
        </w:rPr>
        <w:t>×</w:t>
      </w:r>
      <w:r w:rsidRPr="0088447C">
        <w:rPr>
          <w:rFonts w:hint="eastAsia"/>
        </w:rPr>
        <w:t xml:space="preserve"> </w:t>
      </w:r>
      <w:r w:rsidRPr="0088447C">
        <w:t xml:space="preserve">2.4 = 64 </w:t>
      </w:r>
      <w:r w:rsidRPr="0088447C">
        <w:rPr>
          <w:rFonts w:hint="eastAsia"/>
        </w:rPr>
        <w:t>×</w:t>
      </w:r>
      <w:r w:rsidRPr="0088447C">
        <w:rPr>
          <w:rFonts w:hint="eastAsia"/>
        </w:rPr>
        <w:t xml:space="preserve"> </w:t>
      </w:r>
      <w:r w:rsidRPr="0088447C">
        <w:t>2.4 = 154 ms.</w:t>
      </w:r>
    </w:p>
    <w:p w14:paraId="314C15D6" w14:textId="5390F570" w:rsidR="00656021" w:rsidRPr="00656021" w:rsidRDefault="00656021" w:rsidP="0088447C">
      <w:pPr>
        <w:rPr>
          <w:b/>
          <w:bCs/>
        </w:rPr>
      </w:pPr>
      <w:r w:rsidRPr="00656021">
        <w:rPr>
          <w:b/>
          <w:bCs/>
        </w:rPr>
        <w:t>Control Register for Gain Control</w:t>
      </w:r>
      <w:r>
        <w:rPr>
          <w:b/>
          <w:bCs/>
        </w:rPr>
        <w:t xml:space="preserve"> (0x0F)</w:t>
      </w:r>
    </w:p>
    <w:p w14:paraId="2F0D1364" w14:textId="5221D1A0" w:rsidR="00656021" w:rsidRDefault="00656021" w:rsidP="0088447C">
      <w:pPr>
        <w:rPr>
          <w:lang w:val="en-US"/>
        </w:rPr>
      </w:pPr>
      <w:r w:rsidRPr="00656021">
        <w:rPr>
          <w:lang w:val="en-US"/>
        </w:rPr>
        <w:drawing>
          <wp:inline distT="0" distB="0" distL="0" distR="0" wp14:anchorId="7673D0C5" wp14:editId="541D1A1D">
            <wp:extent cx="5035809" cy="2324219"/>
            <wp:effectExtent l="0" t="0" r="0" b="0"/>
            <wp:docPr id="189592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9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98A0" w14:textId="3E1B9586" w:rsidR="00932526" w:rsidRDefault="00932526" w:rsidP="0088447C">
      <w:pPr>
        <w:rPr>
          <w:lang w:val="en-US"/>
        </w:rPr>
      </w:pPr>
      <w:r w:rsidRPr="00932526">
        <w:rPr>
          <w:lang w:val="en-US"/>
        </w:rPr>
        <w:drawing>
          <wp:inline distT="0" distB="0" distL="0" distR="0" wp14:anchorId="434407CD" wp14:editId="23EC2050">
            <wp:extent cx="5105662" cy="3232316"/>
            <wp:effectExtent l="0" t="0" r="0" b="6350"/>
            <wp:docPr id="68923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36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2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08AD" w14:textId="77777777" w:rsidR="00487C3F" w:rsidRDefault="00487C3F" w:rsidP="0088447C">
      <w:pPr>
        <w:rPr>
          <w:lang w:val="en-US"/>
        </w:rPr>
      </w:pPr>
    </w:p>
    <w:p w14:paraId="275B32DC" w14:textId="22DA71E4" w:rsidR="00487C3F" w:rsidRDefault="00487C3F" w:rsidP="0088447C">
      <w:pPr>
        <w:rPr>
          <w:lang w:val="en-US"/>
        </w:rPr>
      </w:pPr>
      <w:r>
        <w:rPr>
          <w:lang w:val="en-US"/>
        </w:rPr>
        <w:lastRenderedPageBreak/>
        <w:t>Steps to connect the sensor</w:t>
      </w:r>
    </w:p>
    <w:p w14:paraId="4BA5632C" w14:textId="3D2F5DDD" w:rsidR="00487C3F" w:rsidRDefault="00487C3F" w:rsidP="00487C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Connect the </w:t>
      </w:r>
      <w:r w:rsidR="00150B6C">
        <w:rPr>
          <w:lang w:val="en-US"/>
        </w:rPr>
        <w:t>correct AD3 device</w:t>
      </w:r>
    </w:p>
    <w:p w14:paraId="25411A38" w14:textId="11F14A65" w:rsidR="00150B6C" w:rsidRDefault="00150B6C" w:rsidP="00150B6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Enumerate and getting no of devices available (FDwfEnum)</w:t>
      </w:r>
    </w:p>
    <w:p w14:paraId="0933B6D4" w14:textId="5C35F4EF" w:rsidR="00150B6C" w:rsidRDefault="00150B6C" w:rsidP="00150B6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hdwf = C_int()</w:t>
      </w:r>
    </w:p>
    <w:p w14:paraId="7F2003F1" w14:textId="1CAD7025" w:rsidR="00150B6C" w:rsidRPr="00150B6C" w:rsidRDefault="00150B6C" w:rsidP="00150B6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c_int(-1) choose the first device</w:t>
      </w:r>
    </w:p>
    <w:p w14:paraId="2F73FC92" w14:textId="73F624F5" w:rsidR="00150B6C" w:rsidRDefault="00150B6C" w:rsidP="00487C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Power ON the AD3</w:t>
      </w:r>
      <w:r w:rsidR="00D14E3F">
        <w:rPr>
          <w:lang w:val="en-US"/>
        </w:rPr>
        <w:t xml:space="preserve"> (refer AnalogI).py) or dwf constants</w:t>
      </w:r>
    </w:p>
    <w:p w14:paraId="65742347" w14:textId="2FAFAB09" w:rsidR="00C92998" w:rsidRDefault="00C92998" w:rsidP="00487C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Questions: Check the Gain, Check the ATIME</w:t>
      </w:r>
    </w:p>
    <w:p w14:paraId="42F9F8E3" w14:textId="77777777" w:rsidR="00616DA6" w:rsidRPr="00616DA6" w:rsidRDefault="00616DA6" w:rsidP="00616DA6">
      <w:pPr>
        <w:pStyle w:val="ListParagraph"/>
        <w:rPr>
          <w:lang w:val="en-US"/>
        </w:rPr>
      </w:pPr>
      <w:r w:rsidRPr="00616DA6">
        <w:rPr>
          <w:lang w:val="en-US"/>
        </w:rPr>
        <w:t>dwf. FDwfAnalogIOReset(hdwf)</w:t>
      </w:r>
    </w:p>
    <w:p w14:paraId="0ACDF69B" w14:textId="77777777" w:rsidR="00616DA6" w:rsidRPr="00616DA6" w:rsidRDefault="00616DA6" w:rsidP="00616DA6">
      <w:pPr>
        <w:pStyle w:val="ListParagraph"/>
        <w:rPr>
          <w:lang w:val="en-US"/>
        </w:rPr>
      </w:pPr>
      <w:r w:rsidRPr="00616DA6">
        <w:rPr>
          <w:lang w:val="en-US"/>
        </w:rPr>
        <w:t>dwf. FDwfAnalogI0Channe1NodeSet(hdwf, c_int(®), c_int(1), _double(5.0)) dwf. FDwfAnalogIOChannelNodeSet(hdwf, c_int(e), c_int(0), c_double(1)) dwf. FDwfAnalogI0ChannelNodeSet(hdwf, c_int(1), c_int(1), c_double(-5.0)) dwf. FDwfAnalogI0ChannelNodeSet(hdwf, c_int(1), c_int(0), c_double (1))</w:t>
      </w:r>
    </w:p>
    <w:p w14:paraId="1A7A5F7E" w14:textId="77777777" w:rsidR="00616DA6" w:rsidRPr="00616DA6" w:rsidRDefault="00616DA6" w:rsidP="00616DA6">
      <w:pPr>
        <w:pStyle w:val="ListParagraph"/>
        <w:rPr>
          <w:lang w:val="en-US"/>
        </w:rPr>
      </w:pPr>
      <w:r w:rsidRPr="00616DA6">
        <w:rPr>
          <w:lang w:val="en-US"/>
        </w:rPr>
        <w:t>dwf. FDwfAnalogI0EnableSet(hdwf, c_int(1))</w:t>
      </w:r>
    </w:p>
    <w:p w14:paraId="63AE2DAD" w14:textId="77777777" w:rsidR="00616DA6" w:rsidRPr="00616DA6" w:rsidRDefault="00616DA6" w:rsidP="00616DA6">
      <w:pPr>
        <w:pStyle w:val="ListParagraph"/>
        <w:rPr>
          <w:lang w:val="en-US"/>
        </w:rPr>
      </w:pPr>
      <w:r w:rsidRPr="00616DA6">
        <w:rPr>
          <w:lang w:val="en-US"/>
        </w:rPr>
        <w:t>time. sleep(0.5)</w:t>
      </w:r>
    </w:p>
    <w:p w14:paraId="2BD723DB" w14:textId="77777777" w:rsidR="00616DA6" w:rsidRPr="00616DA6" w:rsidRDefault="00616DA6" w:rsidP="00616DA6">
      <w:pPr>
        <w:pStyle w:val="ListParagraph"/>
        <w:rPr>
          <w:lang w:val="en-US"/>
        </w:rPr>
      </w:pPr>
      <w:r w:rsidRPr="00616DA6">
        <w:rPr>
          <w:lang w:val="en-US"/>
        </w:rPr>
        <w:t>vpos = _double()</w:t>
      </w:r>
    </w:p>
    <w:p w14:paraId="77874ED7" w14:textId="77777777" w:rsidR="00616DA6" w:rsidRPr="00616DA6" w:rsidRDefault="00616DA6" w:rsidP="00616DA6">
      <w:pPr>
        <w:pStyle w:val="ListParagraph"/>
        <w:rPr>
          <w:lang w:val="en-US"/>
        </w:rPr>
      </w:pPr>
      <w:r w:rsidRPr="00616DA6">
        <w:rPr>
          <w:lang w:val="en-US"/>
        </w:rPr>
        <w:t>vneg = _double()</w:t>
      </w:r>
    </w:p>
    <w:p w14:paraId="1CE8767C" w14:textId="77777777" w:rsidR="00616DA6" w:rsidRPr="00616DA6" w:rsidRDefault="00616DA6" w:rsidP="00616DA6">
      <w:pPr>
        <w:pStyle w:val="ListParagraph"/>
        <w:rPr>
          <w:lang w:val="en-US"/>
        </w:rPr>
      </w:pPr>
      <w:r w:rsidRPr="00616DA6">
        <w:rPr>
          <w:lang w:val="en-US"/>
        </w:rPr>
        <w:t>dwf. FDwfAnalogI0Status(hdwf)</w:t>
      </w:r>
    </w:p>
    <w:p w14:paraId="1D162793" w14:textId="77777777" w:rsidR="00616DA6" w:rsidRPr="00616DA6" w:rsidRDefault="00616DA6" w:rsidP="00616DA6">
      <w:pPr>
        <w:pStyle w:val="ListParagraph"/>
        <w:rPr>
          <w:lang w:val="en-US"/>
        </w:rPr>
      </w:pPr>
      <w:r w:rsidRPr="00616DA6">
        <w:rPr>
          <w:lang w:val="en-US"/>
        </w:rPr>
        <w:t>dwf. FDwfAnalogI0ChannelNodeStatus(hdwf, c_int(8), c_int(1), byref(vpos)) dwf. FDwfAnalogI0ChannelNodeStatus(hdwf, c_int(1), c_int(1), byref (vneg))</w:t>
      </w:r>
    </w:p>
    <w:p w14:paraId="7F31D433" w14:textId="75F8F28A" w:rsidR="00616DA6" w:rsidRDefault="00616DA6" w:rsidP="00616DA6">
      <w:pPr>
        <w:pStyle w:val="ListParagraph"/>
        <w:rPr>
          <w:lang w:val="en-US"/>
        </w:rPr>
      </w:pPr>
      <w:r w:rsidRPr="00616DA6">
        <w:rPr>
          <w:lang w:val="en-US"/>
        </w:rPr>
        <w:t>print(f"Power: +(vpos. value:.2f}V, {vneg.value: .2f)V")</w:t>
      </w:r>
    </w:p>
    <w:p w14:paraId="7E02038D" w14:textId="77777777" w:rsidR="00D14E3F" w:rsidRDefault="00D14E3F" w:rsidP="00616DA6">
      <w:pPr>
        <w:pStyle w:val="ListParagraph"/>
        <w:rPr>
          <w:lang w:val="en-US"/>
        </w:rPr>
      </w:pPr>
    </w:p>
    <w:p w14:paraId="2D18433E" w14:textId="56A9CF0C" w:rsidR="00D14E3F" w:rsidRDefault="00D14E3F" w:rsidP="00616DA6">
      <w:pPr>
        <w:pStyle w:val="ListParagraph"/>
        <w:rPr>
          <w:lang w:val="en-US"/>
        </w:rPr>
      </w:pPr>
      <w:r w:rsidRPr="00D14E3F">
        <w:rPr>
          <w:lang w:val="en-US"/>
        </w:rPr>
        <w:drawing>
          <wp:inline distT="0" distB="0" distL="0" distR="0" wp14:anchorId="569147CC" wp14:editId="1E7C2F88">
            <wp:extent cx="4724643" cy="3537132"/>
            <wp:effectExtent l="0" t="0" r="0" b="6350"/>
            <wp:docPr id="140054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47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5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C4F">
        <w:rPr>
          <w:lang w:val="en-US"/>
        </w:rPr>
        <w:t xml:space="preserve"> </w:t>
      </w:r>
    </w:p>
    <w:p w14:paraId="62C4C259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def write_register(reg, value) :</w:t>
      </w:r>
    </w:p>
    <w:p w14:paraId="3160B902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iNak = c_int()</w:t>
      </w:r>
    </w:p>
    <w:p w14:paraId="66A6520C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rgTX = (c_ubyte * 2) (reg, value)</w:t>
      </w:r>
    </w:p>
    <w:p w14:paraId="15A68BC6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lastRenderedPageBreak/>
        <w:t>dwf. FDwfDigitalI2cWrite(hdwf, c_int(DEVICE_ADDR), rgTX, c_int(2), byref (iNak))</w:t>
      </w:r>
    </w:p>
    <w:p w14:paraId="314CF69C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return iNak.value == 0</w:t>
      </w:r>
    </w:p>
    <w:p w14:paraId="709D83AE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def read_register (reg):</w:t>
      </w:r>
    </w:p>
    <w:p w14:paraId="65D18F36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iNak = c_int()</w:t>
      </w:r>
    </w:p>
    <w:p w14:paraId="33700520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rgTX = (c_ubyte * 1) (reg)</w:t>
      </w:r>
    </w:p>
    <w:p w14:paraId="6B8175CA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dwf. FDwfDigitalI2cWrite(hdwf, c_int(DEVICE_ADDR), rgTX, c_int(1), byref (iNak))</w:t>
      </w:r>
    </w:p>
    <w:p w14:paraId="6090A611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if iNak. value == 0:</w:t>
      </w:r>
    </w:p>
    <w:p w14:paraId="283FB25E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rgRX = (c_ubyte * 1) ()</w:t>
      </w:r>
    </w:p>
    <w:p w14:paraId="2EAA91F9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dwf. FDwfDigitalI2cRead(hdwf, c_int(DEVICE_ADDR), rgRX, c_int(1), byref (iNak))</w:t>
      </w:r>
    </w:p>
    <w:p w14:paraId="60AEBE6B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if iNak.value == 0:</w:t>
      </w:r>
    </w:p>
    <w:p w14:paraId="2ACBFB38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return rgRx[0]</w:t>
      </w:r>
    </w:p>
    <w:p w14:paraId="6E715FD8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return None</w:t>
      </w:r>
    </w:p>
    <w:p w14:paraId="0E76CCC5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dwf. FDwfDigital12cRateSet(hdwf, _double(108e3))</w:t>
      </w:r>
    </w:p>
    <w:p w14:paraId="7E9A593C" w14:textId="77777777" w:rsidR="008E460A" w:rsidRPr="008E460A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dwf. FDwfDigital12cSc1Set(hdwf, c_int(0)) dwf.FDwfDigitalI2cSdaSet(hdwf, c_int(1))</w:t>
      </w:r>
    </w:p>
    <w:p w14:paraId="0FDEC8FC" w14:textId="025E516E" w:rsidR="008E460A" w:rsidRPr="00487C3F" w:rsidRDefault="008E460A" w:rsidP="008E460A">
      <w:pPr>
        <w:pStyle w:val="ListParagraph"/>
        <w:rPr>
          <w:lang w:val="en-US"/>
        </w:rPr>
      </w:pPr>
      <w:r w:rsidRPr="008E460A">
        <w:rPr>
          <w:lang w:val="en-US"/>
        </w:rPr>
        <w:t>iNak = c_int()</w:t>
      </w:r>
    </w:p>
    <w:sectPr w:rsidR="008E460A" w:rsidRPr="00487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FC4"/>
    <w:multiLevelType w:val="hybridMultilevel"/>
    <w:tmpl w:val="1BCA6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64E65"/>
    <w:multiLevelType w:val="hybridMultilevel"/>
    <w:tmpl w:val="66B0DE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07D38"/>
    <w:multiLevelType w:val="hybridMultilevel"/>
    <w:tmpl w:val="66A08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051015">
    <w:abstractNumId w:val="1"/>
  </w:num>
  <w:num w:numId="2" w16cid:durableId="2105148236">
    <w:abstractNumId w:val="2"/>
  </w:num>
  <w:num w:numId="3" w16cid:durableId="110592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65"/>
    <w:rsid w:val="0012006D"/>
    <w:rsid w:val="00150B6C"/>
    <w:rsid w:val="00261865"/>
    <w:rsid w:val="004635D6"/>
    <w:rsid w:val="00487C3F"/>
    <w:rsid w:val="00517295"/>
    <w:rsid w:val="00562F24"/>
    <w:rsid w:val="00616DA6"/>
    <w:rsid w:val="00656021"/>
    <w:rsid w:val="008570F8"/>
    <w:rsid w:val="0088447C"/>
    <w:rsid w:val="008E460A"/>
    <w:rsid w:val="00932526"/>
    <w:rsid w:val="00996C4F"/>
    <w:rsid w:val="00C92998"/>
    <w:rsid w:val="00D14E3F"/>
    <w:rsid w:val="00F0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6E65"/>
  <w15:chartTrackingRefBased/>
  <w15:docId w15:val="{299FEF58-C7AB-4FD4-B7A3-51BB91A1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6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N</dc:creator>
  <cp:keywords/>
  <dc:description/>
  <cp:lastModifiedBy>Saran N</cp:lastModifiedBy>
  <cp:revision>2</cp:revision>
  <dcterms:created xsi:type="dcterms:W3CDTF">2025-11-21T11:47:00Z</dcterms:created>
  <dcterms:modified xsi:type="dcterms:W3CDTF">2025-11-22T01:42:00Z</dcterms:modified>
</cp:coreProperties>
</file>