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40BB" w14:textId="77777777" w:rsidR="00BD44F0" w:rsidRPr="00EB34AE" w:rsidRDefault="00BD44F0" w:rsidP="00BD44F0">
      <w:pPr>
        <w:rPr>
          <w:b/>
          <w:bCs/>
          <w:sz w:val="22"/>
          <w:szCs w:val="22"/>
        </w:rPr>
      </w:pPr>
      <w:r w:rsidRPr="00EB34AE">
        <w:rPr>
          <w:b/>
          <w:bCs/>
          <w:sz w:val="28"/>
          <w:szCs w:val="28"/>
        </w:rPr>
        <w:t>Insight Tested:</w:t>
      </w:r>
    </w:p>
    <w:p w14:paraId="211B0853" w14:textId="77777777" w:rsidR="00BD44F0" w:rsidRPr="008A3EB8" w:rsidRDefault="00BD44F0" w:rsidP="00BD44F0">
      <w:pPr>
        <w:rPr>
          <w:b/>
          <w:bCs/>
          <w:i/>
          <w:iCs/>
          <w:sz w:val="32"/>
          <w:szCs w:val="32"/>
        </w:rPr>
      </w:pPr>
      <w:r w:rsidRPr="008A3EB8">
        <w:rPr>
          <w:b/>
          <w:bCs/>
          <w:i/>
          <w:iCs/>
          <w:sz w:val="32"/>
          <w:szCs w:val="32"/>
        </w:rPr>
        <w:t>“</w:t>
      </w:r>
      <w:r>
        <w:rPr>
          <w:b/>
          <w:bCs/>
          <w:i/>
          <w:iCs/>
          <w:sz w:val="32"/>
          <w:szCs w:val="32"/>
        </w:rPr>
        <w:t>Electronics product category</w:t>
      </w:r>
      <w:r w:rsidRPr="008A3EB8">
        <w:rPr>
          <w:b/>
          <w:bCs/>
          <w:i/>
          <w:iCs/>
          <w:sz w:val="32"/>
          <w:szCs w:val="32"/>
        </w:rPr>
        <w:t xml:space="preserve"> is the most </w:t>
      </w:r>
      <w:r>
        <w:rPr>
          <w:b/>
          <w:bCs/>
          <w:i/>
          <w:iCs/>
          <w:sz w:val="32"/>
          <w:szCs w:val="32"/>
        </w:rPr>
        <w:t>ordered product</w:t>
      </w:r>
      <w:r w:rsidRPr="008A3EB8">
        <w:rPr>
          <w:b/>
          <w:bCs/>
          <w:i/>
          <w:iCs/>
          <w:sz w:val="32"/>
          <w:szCs w:val="32"/>
        </w:rPr>
        <w:t>.”</w:t>
      </w:r>
    </w:p>
    <w:p w14:paraId="251B0915" w14:textId="77777777" w:rsidR="00BD44F0" w:rsidRPr="00EB34AE" w:rsidRDefault="00BD44F0" w:rsidP="00BD44F0"/>
    <w:p w14:paraId="1938358F" w14:textId="77777777" w:rsidR="00BD44F0" w:rsidRPr="00EB34AE" w:rsidRDefault="00BD44F0" w:rsidP="00BD44F0">
      <w:pPr>
        <w:rPr>
          <w:b/>
          <w:bCs/>
        </w:rPr>
      </w:pPr>
      <w:r w:rsidRPr="00EB34AE">
        <w:rPr>
          <w:b/>
          <w:bCs/>
        </w:rPr>
        <w:t>1. Overview of Given Data</w:t>
      </w:r>
    </w:p>
    <w:p w14:paraId="1C6B7B01" w14:textId="77777777" w:rsidR="00BD44F0" w:rsidRPr="00EB34AE" w:rsidRDefault="00BD44F0" w:rsidP="00BD44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BD44F0" w:rsidRPr="00EB34AE" w14:paraId="42CD75B8" w14:textId="77777777" w:rsidTr="005F6C2B">
        <w:tc>
          <w:tcPr>
            <w:tcW w:w="2254" w:type="dxa"/>
          </w:tcPr>
          <w:p w14:paraId="625A96D9" w14:textId="77777777" w:rsidR="00BD44F0" w:rsidRPr="00EB34AE" w:rsidRDefault="00BD44F0" w:rsidP="005F6C2B">
            <w:r w:rsidRPr="00EB34AE">
              <w:t>Parameter</w:t>
            </w:r>
          </w:p>
        </w:tc>
        <w:tc>
          <w:tcPr>
            <w:tcW w:w="2254" w:type="dxa"/>
          </w:tcPr>
          <w:p w14:paraId="4859F998" w14:textId="77777777" w:rsidR="00BD44F0" w:rsidRPr="00EB34AE" w:rsidRDefault="00BD44F0" w:rsidP="005F6C2B">
            <w:r w:rsidRPr="00EB34AE">
              <w:t>Symbol</w:t>
            </w:r>
          </w:p>
        </w:tc>
        <w:tc>
          <w:tcPr>
            <w:tcW w:w="2254" w:type="dxa"/>
          </w:tcPr>
          <w:p w14:paraId="3EC9123D" w14:textId="77777777" w:rsidR="00BD44F0" w:rsidRPr="00EB34AE" w:rsidRDefault="00BD44F0" w:rsidP="005F6C2B">
            <w:r>
              <w:t>Order Value</w:t>
            </w:r>
          </w:p>
        </w:tc>
      </w:tr>
      <w:tr w:rsidR="00BD44F0" w:rsidRPr="00EB34AE" w14:paraId="0A8B10AB" w14:textId="77777777" w:rsidTr="005F6C2B">
        <w:tc>
          <w:tcPr>
            <w:tcW w:w="2254" w:type="dxa"/>
          </w:tcPr>
          <w:p w14:paraId="5F29D93A" w14:textId="77777777" w:rsidR="00BD44F0" w:rsidRPr="00EB34AE" w:rsidRDefault="00BD44F0" w:rsidP="005F6C2B">
            <w:r w:rsidRPr="00EB34AE">
              <w:t>Population size</w:t>
            </w:r>
          </w:p>
        </w:tc>
        <w:tc>
          <w:tcPr>
            <w:tcW w:w="2254" w:type="dxa"/>
          </w:tcPr>
          <w:p w14:paraId="637F678D" w14:textId="77777777" w:rsidR="00BD44F0" w:rsidRPr="00EB34AE" w:rsidRDefault="00BD44F0" w:rsidP="005F6C2B">
            <w:r w:rsidRPr="00EB34AE">
              <w:t>N</w:t>
            </w:r>
          </w:p>
        </w:tc>
        <w:tc>
          <w:tcPr>
            <w:tcW w:w="2254" w:type="dxa"/>
          </w:tcPr>
          <w:p w14:paraId="29B47220" w14:textId="77777777" w:rsidR="00BD44F0" w:rsidRPr="00EB34AE" w:rsidRDefault="00BD44F0" w:rsidP="005F6C2B">
            <w:r w:rsidRPr="00EB34AE">
              <w:t>1000</w:t>
            </w:r>
          </w:p>
        </w:tc>
      </w:tr>
      <w:tr w:rsidR="00BD44F0" w:rsidRPr="00EB34AE" w14:paraId="6B8245C0" w14:textId="77777777" w:rsidTr="005F6C2B">
        <w:tc>
          <w:tcPr>
            <w:tcW w:w="2254" w:type="dxa"/>
          </w:tcPr>
          <w:p w14:paraId="140B17D6" w14:textId="77777777" w:rsidR="00BD44F0" w:rsidRPr="00EB34AE" w:rsidRDefault="00BD44F0" w:rsidP="005F6C2B">
            <w:r w:rsidRPr="00EB34AE">
              <w:t>Sample size (Air mode)</w:t>
            </w:r>
          </w:p>
        </w:tc>
        <w:tc>
          <w:tcPr>
            <w:tcW w:w="2254" w:type="dxa"/>
          </w:tcPr>
          <w:p w14:paraId="089E2A90" w14:textId="77777777" w:rsidR="00BD44F0" w:rsidRPr="00EB34AE" w:rsidRDefault="00BD44F0" w:rsidP="005F6C2B">
            <w:r>
              <w:t>n</w:t>
            </w:r>
          </w:p>
        </w:tc>
        <w:tc>
          <w:tcPr>
            <w:tcW w:w="2254" w:type="dxa"/>
          </w:tcPr>
          <w:p w14:paraId="36D3842B" w14:textId="77777777" w:rsidR="00BD44F0" w:rsidRPr="00EB34AE" w:rsidRDefault="00BD44F0" w:rsidP="005F6C2B">
            <w:r w:rsidRPr="00EB34AE">
              <w:t>2</w:t>
            </w:r>
            <w:r>
              <w:t>04</w:t>
            </w:r>
          </w:p>
        </w:tc>
      </w:tr>
      <w:tr w:rsidR="00BD44F0" w:rsidRPr="00EB34AE" w14:paraId="33BC22E7" w14:textId="77777777" w:rsidTr="005F6C2B">
        <w:tc>
          <w:tcPr>
            <w:tcW w:w="2254" w:type="dxa"/>
          </w:tcPr>
          <w:p w14:paraId="7FBAD8AC" w14:textId="77777777" w:rsidR="00BD44F0" w:rsidRPr="00EB34AE" w:rsidRDefault="00BD44F0" w:rsidP="005F6C2B">
            <w:r w:rsidRPr="00EB34AE">
              <w:t>Population Mean</w:t>
            </w:r>
          </w:p>
        </w:tc>
        <w:tc>
          <w:tcPr>
            <w:tcW w:w="2254" w:type="dxa"/>
          </w:tcPr>
          <w:p w14:paraId="3E173D57" w14:textId="77777777" w:rsidR="00BD44F0" w:rsidRPr="00EB34AE" w:rsidRDefault="00BD44F0" w:rsidP="005F6C2B">
            <w:r w:rsidRPr="00EB34AE">
              <w:sym w:font="Symbol" w:char="F06D"/>
            </w:r>
          </w:p>
        </w:tc>
        <w:tc>
          <w:tcPr>
            <w:tcW w:w="2254" w:type="dxa"/>
          </w:tcPr>
          <w:p w14:paraId="1C98FA04" w14:textId="77777777" w:rsidR="00BD44F0" w:rsidRPr="00EB34AE" w:rsidRDefault="00BD44F0" w:rsidP="005F6C2B">
            <w:r w:rsidRPr="00EB34AE">
              <w:t>2</w:t>
            </w:r>
            <w:r>
              <w:t>5290</w:t>
            </w:r>
          </w:p>
        </w:tc>
      </w:tr>
      <w:tr w:rsidR="00BD44F0" w:rsidRPr="00EB34AE" w14:paraId="1167E790" w14:textId="77777777" w:rsidTr="005F6C2B">
        <w:tc>
          <w:tcPr>
            <w:tcW w:w="2254" w:type="dxa"/>
          </w:tcPr>
          <w:p w14:paraId="5393BB47" w14:textId="77777777" w:rsidR="00BD44F0" w:rsidRPr="00EB34AE" w:rsidRDefault="00BD44F0" w:rsidP="005F6C2B">
            <w:r w:rsidRPr="00EB34AE">
              <w:t>Sample Mean</w:t>
            </w:r>
          </w:p>
        </w:tc>
        <w:tc>
          <w:tcPr>
            <w:tcW w:w="2254" w:type="dxa"/>
          </w:tcPr>
          <w:p w14:paraId="658477F2" w14:textId="77777777" w:rsidR="00BD44F0" w:rsidRPr="009C454C" w:rsidRDefault="00BD44F0" w:rsidP="005F6C2B">
            <m:oMathPara>
              <m:oMathParaPr>
                <m:jc m:val="left"/>
              </m:oMathParaPr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254" w:type="dxa"/>
          </w:tcPr>
          <w:p w14:paraId="25FA60FF" w14:textId="77777777" w:rsidR="00BD44F0" w:rsidRPr="00EB34AE" w:rsidRDefault="00BD44F0" w:rsidP="005F6C2B">
            <w:r>
              <w:t>27090</w:t>
            </w:r>
          </w:p>
        </w:tc>
      </w:tr>
      <w:tr w:rsidR="00BD44F0" w:rsidRPr="00EB34AE" w14:paraId="4F6C9B63" w14:textId="77777777" w:rsidTr="005F6C2B">
        <w:tc>
          <w:tcPr>
            <w:tcW w:w="2254" w:type="dxa"/>
          </w:tcPr>
          <w:p w14:paraId="5A2B3961" w14:textId="77777777" w:rsidR="00BD44F0" w:rsidRPr="00EB34AE" w:rsidRDefault="00BD44F0" w:rsidP="005F6C2B">
            <w:r w:rsidRPr="00EB34AE">
              <w:t>Population SD</w:t>
            </w:r>
          </w:p>
        </w:tc>
        <w:tc>
          <w:tcPr>
            <w:tcW w:w="2254" w:type="dxa"/>
          </w:tcPr>
          <w:p w14:paraId="474535AD" w14:textId="77777777" w:rsidR="00BD44F0" w:rsidRPr="00EB34AE" w:rsidRDefault="00BD44F0" w:rsidP="005F6C2B">
            <w:r w:rsidRPr="00EB34AE">
              <w:sym w:font="Symbol" w:char="F073"/>
            </w:r>
          </w:p>
        </w:tc>
        <w:tc>
          <w:tcPr>
            <w:tcW w:w="2254" w:type="dxa"/>
          </w:tcPr>
          <w:p w14:paraId="4528F5DB" w14:textId="77777777" w:rsidR="00BD44F0" w:rsidRPr="00EB34AE" w:rsidRDefault="00BD44F0" w:rsidP="005F6C2B">
            <w:r w:rsidRPr="00AF5EEB">
              <w:t>14380</w:t>
            </w:r>
          </w:p>
        </w:tc>
      </w:tr>
      <w:tr w:rsidR="00BD44F0" w:rsidRPr="00EB34AE" w14:paraId="208B1F36" w14:textId="77777777" w:rsidTr="005F6C2B">
        <w:tc>
          <w:tcPr>
            <w:tcW w:w="2254" w:type="dxa"/>
          </w:tcPr>
          <w:p w14:paraId="14921416" w14:textId="77777777" w:rsidR="00BD44F0" w:rsidRPr="00EB34AE" w:rsidRDefault="00BD44F0" w:rsidP="005F6C2B">
            <w:r w:rsidRPr="00EB34AE">
              <w:t>Shapiro–Wilk statistic</w:t>
            </w:r>
          </w:p>
        </w:tc>
        <w:tc>
          <w:tcPr>
            <w:tcW w:w="2254" w:type="dxa"/>
          </w:tcPr>
          <w:p w14:paraId="431951C8" w14:textId="77777777" w:rsidR="00BD44F0" w:rsidRPr="00EB34AE" w:rsidRDefault="00BD44F0" w:rsidP="005F6C2B">
            <w:r w:rsidRPr="00EB34AE">
              <w:t>W</w:t>
            </w:r>
          </w:p>
        </w:tc>
        <w:tc>
          <w:tcPr>
            <w:tcW w:w="2254" w:type="dxa"/>
          </w:tcPr>
          <w:p w14:paraId="3D632B91" w14:textId="77777777" w:rsidR="00BD44F0" w:rsidRPr="00EB34AE" w:rsidRDefault="00BD44F0" w:rsidP="005F6C2B">
            <w:r w:rsidRPr="00EB34AE">
              <w:t>0.9</w:t>
            </w:r>
            <w:r>
              <w:t>4774</w:t>
            </w:r>
          </w:p>
        </w:tc>
      </w:tr>
      <w:tr w:rsidR="00BD44F0" w:rsidRPr="00EB34AE" w14:paraId="41EF7C8A" w14:textId="77777777" w:rsidTr="005F6C2B">
        <w:tc>
          <w:tcPr>
            <w:tcW w:w="2254" w:type="dxa"/>
          </w:tcPr>
          <w:p w14:paraId="143923AD" w14:textId="77777777" w:rsidR="00BD44F0" w:rsidRPr="00EB34AE" w:rsidRDefault="00BD44F0" w:rsidP="005F6C2B">
            <w:r w:rsidRPr="00EB34AE">
              <w:t>p-value (normality test)</w:t>
            </w:r>
          </w:p>
        </w:tc>
        <w:tc>
          <w:tcPr>
            <w:tcW w:w="2254" w:type="dxa"/>
          </w:tcPr>
          <w:p w14:paraId="6F1A5B24" w14:textId="77777777" w:rsidR="00BD44F0" w:rsidRPr="00EB34AE" w:rsidRDefault="00BD44F0" w:rsidP="005F6C2B">
            <w:r w:rsidRPr="00EB34AE">
              <w:t>p</w:t>
            </w:r>
          </w:p>
        </w:tc>
        <w:tc>
          <w:tcPr>
            <w:tcW w:w="2254" w:type="dxa"/>
          </w:tcPr>
          <w:p w14:paraId="6127763A" w14:textId="77777777" w:rsidR="00BD44F0" w:rsidRPr="00EB34AE" w:rsidRDefault="00BD44F0" w:rsidP="005F6C2B">
            <w:r>
              <w:t>6.666</w:t>
            </w:r>
            <w:r w:rsidRPr="00EB34AE">
              <w:t>*10</w:t>
            </w:r>
            <w:r w:rsidRPr="00EB34AE">
              <w:rPr>
                <w:vertAlign w:val="superscript"/>
              </w:rPr>
              <w:t>-</w:t>
            </w:r>
            <w:r>
              <w:rPr>
                <w:vertAlign w:val="superscript"/>
              </w:rPr>
              <w:t>7</w:t>
            </w:r>
          </w:p>
        </w:tc>
      </w:tr>
    </w:tbl>
    <w:p w14:paraId="1B89A26F" w14:textId="77777777" w:rsidR="00BD44F0" w:rsidRPr="00EB34AE" w:rsidRDefault="00BD44F0" w:rsidP="00BD44F0"/>
    <w:p w14:paraId="0A29502C" w14:textId="77777777" w:rsidR="00BD44F0" w:rsidRPr="00EB34AE" w:rsidRDefault="00BD44F0" w:rsidP="00BD44F0">
      <w:pPr>
        <w:rPr>
          <w:b/>
          <w:bCs/>
        </w:rPr>
      </w:pPr>
      <w:r w:rsidRPr="00EB34AE">
        <w:rPr>
          <w:b/>
          <w:bCs/>
        </w:rPr>
        <w:t>2. Interpretation of Normality Test</w:t>
      </w:r>
    </w:p>
    <w:p w14:paraId="6DF56546" w14:textId="77777777" w:rsidR="00BD44F0" w:rsidRPr="00EB34AE" w:rsidRDefault="00BD44F0" w:rsidP="00BD44F0"/>
    <w:p w14:paraId="7A3B1E98" w14:textId="77777777" w:rsidR="00BD44F0" w:rsidRPr="00EB34AE" w:rsidRDefault="00BD44F0" w:rsidP="00BD44F0">
      <w:pPr>
        <w:rPr>
          <w:b/>
          <w:bCs/>
        </w:rPr>
      </w:pPr>
      <w:r w:rsidRPr="00EB34AE">
        <w:rPr>
          <w:b/>
          <w:bCs/>
        </w:rPr>
        <w:t>Shapiro-Wilk – R:</w:t>
      </w:r>
    </w:p>
    <w:p w14:paraId="4911AA46" w14:textId="77777777" w:rsidR="00BD44F0" w:rsidRPr="00EB34AE" w:rsidRDefault="00BD44F0" w:rsidP="00BD44F0"/>
    <w:p w14:paraId="45BE1F6A" w14:textId="77777777" w:rsidR="00BD44F0" w:rsidRPr="00EB34AE" w:rsidRDefault="00BD44F0" w:rsidP="00BD44F0">
      <w:r>
        <w:rPr>
          <w:noProof/>
          <w14:ligatures w14:val="standardContextual"/>
        </w:rPr>
        <w:drawing>
          <wp:inline distT="0" distB="0" distL="0" distR="0" wp14:anchorId="7D274D1E" wp14:editId="67C67CD2">
            <wp:extent cx="5731510" cy="2990215"/>
            <wp:effectExtent l="0" t="0" r="0" b="0"/>
            <wp:docPr id="667083548" name="Picture 2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83548" name="Picture 2" descr="A computer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F323" w14:textId="77777777" w:rsidR="00BD44F0" w:rsidRDefault="00BD44F0" w:rsidP="00BD44F0">
      <w:pPr>
        <w:rPr>
          <w:b/>
          <w:bCs/>
        </w:rPr>
      </w:pPr>
    </w:p>
    <w:p w14:paraId="76C74015" w14:textId="77777777" w:rsidR="00BD44F0" w:rsidRDefault="00BD44F0" w:rsidP="00BD44F0">
      <w:pPr>
        <w:rPr>
          <w:b/>
          <w:bCs/>
        </w:rPr>
      </w:pPr>
    </w:p>
    <w:p w14:paraId="54F25293" w14:textId="77777777" w:rsidR="00BD44F0" w:rsidRDefault="00BD44F0" w:rsidP="00BD44F0">
      <w:pPr>
        <w:rPr>
          <w:b/>
          <w:bCs/>
        </w:rPr>
      </w:pPr>
    </w:p>
    <w:p w14:paraId="6F56AF49" w14:textId="77777777" w:rsidR="00BD44F0" w:rsidRPr="00EB34AE" w:rsidRDefault="00BD44F0" w:rsidP="00BD44F0">
      <w:pPr>
        <w:rPr>
          <w:b/>
          <w:bCs/>
        </w:rPr>
      </w:pPr>
      <w:r w:rsidRPr="00EB34AE">
        <w:rPr>
          <w:b/>
          <w:bCs/>
        </w:rPr>
        <w:t>Logarithmic transformation - Excel:</w:t>
      </w:r>
    </w:p>
    <w:p w14:paraId="6B8F7436" w14:textId="77777777" w:rsidR="00BD44F0" w:rsidRDefault="00BD44F0" w:rsidP="00BD44F0">
      <w:r w:rsidRPr="00EB34AE">
        <w:t>formula : =LN(</w:t>
      </w:r>
      <w:proofErr w:type="spellStart"/>
      <w:r w:rsidRPr="00EB34AE">
        <w:t>Column_name</w:t>
      </w:r>
      <w:proofErr w:type="spellEnd"/>
      <w:r w:rsidRPr="00EB34AE">
        <w:t xml:space="preserve">). Base = </w:t>
      </w:r>
      <w:r>
        <w:t>10</w:t>
      </w:r>
      <w:r w:rsidRPr="00EB34AE">
        <w:t>.</w:t>
      </w:r>
    </w:p>
    <w:p w14:paraId="796A1CA5" w14:textId="77777777" w:rsidR="00BD44F0" w:rsidRDefault="00BD44F0" w:rsidP="00BD44F0"/>
    <w:p w14:paraId="76D9EED5" w14:textId="77777777" w:rsidR="00BD44F0" w:rsidRPr="00EB34AE" w:rsidRDefault="00BD44F0" w:rsidP="00BD44F0">
      <w:r>
        <w:rPr>
          <w:noProof/>
          <w14:ligatures w14:val="standardContextual"/>
        </w:rPr>
        <w:lastRenderedPageBreak/>
        <w:drawing>
          <wp:inline distT="0" distB="0" distL="0" distR="0" wp14:anchorId="44AF7DE6" wp14:editId="1B7DB2D4">
            <wp:extent cx="5731510" cy="2327275"/>
            <wp:effectExtent l="0" t="0" r="0" b="0"/>
            <wp:docPr id="89979094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90948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5C30" w14:textId="77777777" w:rsidR="00BD44F0" w:rsidRPr="00EB34AE" w:rsidRDefault="00BD44F0" w:rsidP="00BD44F0"/>
    <w:p w14:paraId="6C596C2F" w14:textId="77777777" w:rsidR="00BD44F0" w:rsidRDefault="00BD44F0" w:rsidP="00BD44F0">
      <w:pPr>
        <w:pStyle w:val="ListParagraph"/>
      </w:pPr>
    </w:p>
    <w:p w14:paraId="3D98439B" w14:textId="77777777" w:rsidR="00BD44F0" w:rsidRPr="00EB34AE" w:rsidRDefault="00BD44F0" w:rsidP="00BD44F0"/>
    <w:p w14:paraId="156666CE" w14:textId="77777777" w:rsidR="00BD44F0" w:rsidRPr="00EB34AE" w:rsidRDefault="00BD44F0" w:rsidP="00BD44F0"/>
    <w:p w14:paraId="1482A9FB" w14:textId="77777777" w:rsidR="00BD44F0" w:rsidRPr="00EB34AE" w:rsidRDefault="00BD44F0" w:rsidP="00BD44F0"/>
    <w:p w14:paraId="73BFBE0C" w14:textId="77777777" w:rsidR="00BD44F0" w:rsidRPr="00EB34AE" w:rsidRDefault="00BD44F0" w:rsidP="00BD44F0"/>
    <w:p w14:paraId="1DEAD796" w14:textId="77777777" w:rsidR="00BD44F0" w:rsidRPr="00EB34AE" w:rsidRDefault="00BD44F0" w:rsidP="00BD44F0">
      <w:pPr>
        <w:pStyle w:val="ListParagraph"/>
        <w:numPr>
          <w:ilvl w:val="0"/>
          <w:numId w:val="1"/>
        </w:numPr>
      </w:pPr>
      <w:r w:rsidRPr="00EB34AE">
        <w:t>However, since n = 2</w:t>
      </w:r>
      <w:r>
        <w:t>04</w:t>
      </w:r>
      <w:r w:rsidRPr="00EB34AE">
        <w:t xml:space="preserve"> (&gt;30), the Central Limit Theorem allows approximate normal inference.</w:t>
      </w:r>
    </w:p>
    <w:p w14:paraId="555D4752" w14:textId="77777777" w:rsidR="00BD44F0" w:rsidRPr="00EB34AE" w:rsidRDefault="00BD44F0" w:rsidP="00BD44F0">
      <w:pPr>
        <w:pStyle w:val="ListParagraph"/>
        <w:numPr>
          <w:ilvl w:val="0"/>
          <w:numId w:val="1"/>
        </w:numPr>
      </w:pPr>
      <w:r w:rsidRPr="00EB34AE">
        <w:t>Proceeding with parametric tests (z-test and t-test) is appropriate.</w:t>
      </w:r>
    </w:p>
    <w:p w14:paraId="7685E69C" w14:textId="77777777" w:rsidR="00BD44F0" w:rsidRPr="00EB34AE" w:rsidRDefault="00BD44F0" w:rsidP="00BD44F0"/>
    <w:p w14:paraId="09ECD600" w14:textId="77777777" w:rsidR="00BD44F0" w:rsidRPr="00EB34AE" w:rsidRDefault="00BD44F0" w:rsidP="00BD44F0">
      <w:pPr>
        <w:rPr>
          <w:b/>
          <w:bCs/>
        </w:rPr>
      </w:pPr>
      <w:r w:rsidRPr="00EB34AE">
        <w:rPr>
          <w:b/>
          <w:bCs/>
        </w:rPr>
        <w:t>3. Hypotheses</w:t>
      </w:r>
    </w:p>
    <w:p w14:paraId="5DDA840E" w14:textId="77777777" w:rsidR="00BD44F0" w:rsidRPr="00EB34AE" w:rsidRDefault="00BD44F0" w:rsidP="00BD44F0">
      <w:r w:rsidRPr="00EB34AE">
        <w:t xml:space="preserve">Because the claim is that </w:t>
      </w:r>
      <w:r>
        <w:t>Electronics product category</w:t>
      </w:r>
      <w:r w:rsidRPr="00EB34AE">
        <w:t xml:space="preserve"> </w:t>
      </w:r>
      <w:r>
        <w:t>has the most Order Value.</w:t>
      </w:r>
    </w:p>
    <w:p w14:paraId="230906EC" w14:textId="77777777" w:rsidR="00BD44F0" w:rsidRPr="00EB34AE" w:rsidRDefault="00BD44F0" w:rsidP="00BD44F0"/>
    <w:p w14:paraId="2C5B4C8D" w14:textId="77777777" w:rsidR="00BD44F0" w:rsidRPr="00EB34AE" w:rsidRDefault="00BD44F0" w:rsidP="00BD44F0">
      <w:pPr>
        <w:jc w:val="center"/>
        <w:rPr>
          <w:b/>
          <w:bCs/>
          <w:i/>
          <w:iCs/>
          <w:vertAlign w:val="subscript"/>
        </w:rPr>
      </w:pPr>
      <w:r w:rsidRPr="00EB34AE">
        <w:rPr>
          <w:b/>
          <w:bCs/>
          <w:i/>
          <w:iCs/>
        </w:rPr>
        <w:t xml:space="preserve">H0 : </w:t>
      </w:r>
      <w:r w:rsidRPr="00EB34AE">
        <w:rPr>
          <w:b/>
          <w:bCs/>
          <w:i/>
          <w:iCs/>
        </w:rPr>
        <w:sym w:font="Symbol" w:char="F06D"/>
      </w:r>
      <w:r w:rsidRPr="00EB34AE">
        <w:rPr>
          <w:b/>
          <w:bCs/>
          <w:i/>
          <w:iCs/>
        </w:rPr>
        <w:t xml:space="preserve"> = </w:t>
      </w:r>
      <w:r w:rsidRPr="00EB34AE">
        <w:rPr>
          <w:b/>
          <w:bCs/>
          <w:i/>
          <w:iCs/>
        </w:rPr>
        <w:sym w:font="Symbol" w:char="F06D"/>
      </w:r>
      <w:r w:rsidRPr="00EB34AE">
        <w:rPr>
          <w:b/>
          <w:bCs/>
          <w:i/>
          <w:iCs/>
          <w:vertAlign w:val="subscript"/>
        </w:rPr>
        <w:t>0</w:t>
      </w:r>
    </w:p>
    <w:p w14:paraId="45947545" w14:textId="77777777" w:rsidR="00BD44F0" w:rsidRPr="00EB34AE" w:rsidRDefault="00BD44F0" w:rsidP="00BD44F0">
      <w:pPr>
        <w:jc w:val="center"/>
        <w:rPr>
          <w:b/>
          <w:bCs/>
          <w:i/>
          <w:iCs/>
        </w:rPr>
      </w:pPr>
      <w:r w:rsidRPr="00EB34AE">
        <w:rPr>
          <w:b/>
          <w:bCs/>
          <w:i/>
          <w:iCs/>
        </w:rPr>
        <w:t xml:space="preserve">H1 </w:t>
      </w:r>
      <w:r w:rsidRPr="00EB34AE">
        <w:rPr>
          <w:b/>
          <w:bCs/>
          <w:i/>
          <w:iCs/>
          <w:vertAlign w:val="subscript"/>
        </w:rPr>
        <w:t xml:space="preserve">: </w:t>
      </w:r>
      <w:r w:rsidRPr="00EB34AE">
        <w:rPr>
          <w:b/>
          <w:bCs/>
          <w:i/>
          <w:iCs/>
        </w:rPr>
        <w:sym w:font="Symbol" w:char="F06D"/>
      </w:r>
      <w:r w:rsidRPr="00EB34AE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&gt;</w:t>
      </w:r>
      <w:r w:rsidRPr="00EB34AE">
        <w:rPr>
          <w:b/>
          <w:bCs/>
          <w:i/>
          <w:iCs/>
        </w:rPr>
        <w:t xml:space="preserve"> </w:t>
      </w:r>
      <w:r w:rsidRPr="00EB34AE">
        <w:rPr>
          <w:b/>
          <w:bCs/>
          <w:i/>
          <w:iCs/>
        </w:rPr>
        <w:sym w:font="Symbol" w:char="F06D"/>
      </w:r>
      <w:r w:rsidRPr="00EB34AE">
        <w:rPr>
          <w:b/>
          <w:bCs/>
          <w:i/>
          <w:iCs/>
          <w:vertAlign w:val="subscript"/>
        </w:rPr>
        <w:t>0</w:t>
      </w:r>
    </w:p>
    <w:p w14:paraId="6B63ACCF" w14:textId="77777777" w:rsidR="00BD44F0" w:rsidRPr="00EB34AE" w:rsidRDefault="00BD44F0" w:rsidP="00BD44F0">
      <w:r w:rsidRPr="00EB34AE">
        <w:t xml:space="preserve">This is a one-tailed, </w:t>
      </w:r>
      <w:r>
        <w:t>right</w:t>
      </w:r>
      <w:r w:rsidRPr="00EB34AE">
        <w:t>-tailed test.</w:t>
      </w:r>
    </w:p>
    <w:p w14:paraId="69E96BBF" w14:textId="77777777" w:rsidR="00BD44F0" w:rsidRPr="00EB34AE" w:rsidRDefault="00BD44F0" w:rsidP="00BD44F0"/>
    <w:p w14:paraId="3AD76377" w14:textId="77777777" w:rsidR="00BD44F0" w:rsidRPr="00D92BC6" w:rsidRDefault="00BD44F0" w:rsidP="00BD44F0">
      <w:pPr>
        <w:spacing w:before="100" w:beforeAutospacing="1" w:after="100" w:afterAutospacing="1"/>
        <w:outlineLvl w:val="1"/>
        <w:rPr>
          <w:b/>
          <w:bCs/>
        </w:rPr>
      </w:pPr>
      <w:r w:rsidRPr="00D92BC6">
        <w:rPr>
          <w:b/>
          <w:bCs/>
        </w:rPr>
        <w:t>4. Formulas Used</w:t>
      </w:r>
    </w:p>
    <w:p w14:paraId="740FA757" w14:textId="77777777" w:rsidR="00BD44F0" w:rsidRPr="00D92BC6" w:rsidRDefault="00BD44F0" w:rsidP="00BD44F0">
      <w:pPr>
        <w:spacing w:before="100" w:beforeAutospacing="1" w:after="100" w:afterAutospacing="1"/>
        <w:outlineLvl w:val="2"/>
        <w:rPr>
          <w:b/>
          <w:bCs/>
        </w:rPr>
      </w:pPr>
      <w:r w:rsidRPr="00D92BC6">
        <w:rPr>
          <w:b/>
          <w:bCs/>
        </w:rPr>
        <w:t>Z-Test</w:t>
      </w:r>
      <w:r w:rsidRPr="00EB34AE">
        <w:rPr>
          <w:b/>
          <w:bCs/>
        </w:rPr>
        <w:t xml:space="preserve"> </w:t>
      </w:r>
      <w:r w:rsidRPr="00D92BC6">
        <w:rPr>
          <w:b/>
          <w:bCs/>
        </w:rPr>
        <w:t>(if population SD known)</w:t>
      </w:r>
    </w:p>
    <w:p w14:paraId="1793B004" w14:textId="77777777" w:rsidR="00BD44F0" w:rsidRPr="00D92BC6" w:rsidRDefault="00BD44F0" w:rsidP="00BD44F0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7D4433A" w14:textId="77777777" w:rsidR="00BD44F0" w:rsidRPr="00D92BC6" w:rsidRDefault="00BD44F0" w:rsidP="00BD44F0">
      <w:pPr>
        <w:spacing w:before="100" w:beforeAutospacing="1" w:after="100" w:afterAutospacing="1"/>
        <w:outlineLvl w:val="2"/>
        <w:rPr>
          <w:b/>
          <w:bCs/>
        </w:rPr>
      </w:pPr>
      <w:r w:rsidRPr="00D92BC6">
        <w:rPr>
          <w:b/>
          <w:bCs/>
        </w:rPr>
        <w:t>T-Test (if population SD unknown)</w:t>
      </w:r>
    </w:p>
    <w:p w14:paraId="4523BD45" w14:textId="77777777" w:rsidR="00BD44F0" w:rsidRPr="00D92BC6" w:rsidRDefault="00BD44F0" w:rsidP="00BD44F0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720D88F" w14:textId="77777777" w:rsidR="00BD44F0" w:rsidRPr="00EB34AE" w:rsidRDefault="00BD44F0" w:rsidP="00BD44F0">
      <w:pPr>
        <w:spacing w:before="100" w:beforeAutospacing="1" w:after="100" w:afterAutospacing="1"/>
        <w:rPr>
          <w:i/>
          <w:iCs/>
        </w:rPr>
      </w:pPr>
      <w:r w:rsidRPr="00D92BC6">
        <w:rPr>
          <w:i/>
          <w:iCs/>
        </w:rPr>
        <w:t>(For large n, z</w:t>
      </w:r>
      <w:r w:rsidRPr="00EB34AE">
        <w:rPr>
          <w:i/>
          <w:iCs/>
        </w:rPr>
        <w:t xml:space="preserve"> ~</w:t>
      </w:r>
      <w:r w:rsidRPr="00D92BC6">
        <w:rPr>
          <w:i/>
          <w:iCs/>
        </w:rPr>
        <w:t xml:space="preserve"> t.)</w:t>
      </w:r>
    </w:p>
    <w:p w14:paraId="1220AD49" w14:textId="77777777" w:rsidR="00BD44F0" w:rsidRPr="00D17F1A" w:rsidRDefault="00BD44F0" w:rsidP="00BD44F0">
      <w:pPr>
        <w:spacing w:before="100" w:beforeAutospacing="1" w:after="100" w:afterAutospacing="1"/>
        <w:outlineLvl w:val="1"/>
        <w:rPr>
          <w:b/>
          <w:bCs/>
        </w:rPr>
      </w:pPr>
      <w:r w:rsidRPr="00D17F1A">
        <w:rPr>
          <w:b/>
          <w:bCs/>
        </w:rPr>
        <w:t>9. Interpretation of Results</w:t>
      </w:r>
    </w:p>
    <w:p w14:paraId="0AA47A00" w14:textId="77777777" w:rsidR="00BD44F0" w:rsidRDefault="00BD44F0" w:rsidP="00BD44F0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4042336D" wp14:editId="46BBB038">
            <wp:extent cx="5731510" cy="2145030"/>
            <wp:effectExtent l="0" t="0" r="0" b="1270"/>
            <wp:docPr id="907671124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71124" name="Picture 4" descr="A screen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197B" w14:textId="77777777" w:rsidR="00BD44F0" w:rsidRPr="00792340" w:rsidRDefault="00BD44F0" w:rsidP="00BD44F0">
      <w:pPr>
        <w:pStyle w:val="NormalWeb"/>
        <w:rPr>
          <w:b/>
          <w:bCs/>
        </w:rPr>
      </w:pPr>
      <w:r w:rsidRPr="00792340">
        <w:rPr>
          <w:b/>
          <w:bCs/>
        </w:rPr>
        <w:t>Summary of Findings:</w:t>
      </w:r>
    </w:p>
    <w:p w14:paraId="23836877" w14:textId="77777777" w:rsidR="00BD44F0" w:rsidRPr="00792340" w:rsidRDefault="00BD44F0" w:rsidP="00BD44F0">
      <w:pPr>
        <w:pStyle w:val="NormalWeb"/>
        <w:numPr>
          <w:ilvl w:val="0"/>
          <w:numId w:val="2"/>
        </w:numPr>
      </w:pPr>
      <w:r w:rsidRPr="00792340">
        <w:rPr>
          <w:b/>
          <w:bCs/>
        </w:rPr>
        <w:t>At the 1% level</w:t>
      </w:r>
      <w:r w:rsidRPr="00792340">
        <w:t>, results are </w:t>
      </w:r>
      <w:r w:rsidRPr="00792340">
        <w:rPr>
          <w:b/>
          <w:bCs/>
        </w:rPr>
        <w:t>not</w:t>
      </w:r>
      <w:r w:rsidRPr="00792340">
        <w:t xml:space="preserve"> statistically significant. </w:t>
      </w:r>
      <w:r>
        <w:t>We</w:t>
      </w:r>
      <w:r w:rsidRPr="00792340">
        <w:t xml:space="preserve"> do not have enough evidence to conclude the true mean is greater than 25290.</w:t>
      </w:r>
    </w:p>
    <w:p w14:paraId="034B5C79" w14:textId="77777777" w:rsidR="00BD44F0" w:rsidRPr="00792340" w:rsidRDefault="00BD44F0" w:rsidP="00BD44F0">
      <w:pPr>
        <w:pStyle w:val="NormalWeb"/>
        <w:numPr>
          <w:ilvl w:val="0"/>
          <w:numId w:val="2"/>
        </w:numPr>
      </w:pPr>
      <w:r w:rsidRPr="00792340">
        <w:rPr>
          <w:b/>
          <w:bCs/>
        </w:rPr>
        <w:t>At the 5% level</w:t>
      </w:r>
      <w:r w:rsidRPr="00792340">
        <w:t> and </w:t>
      </w:r>
      <w:r w:rsidRPr="00792340">
        <w:rPr>
          <w:b/>
          <w:bCs/>
        </w:rPr>
        <w:t>10% level</w:t>
      </w:r>
      <w:r w:rsidRPr="00792340">
        <w:t>, results </w:t>
      </w:r>
      <w:r w:rsidRPr="00792340">
        <w:rPr>
          <w:b/>
          <w:bCs/>
        </w:rPr>
        <w:t>are</w:t>
      </w:r>
      <w:r w:rsidRPr="00792340">
        <w:t xml:space="preserve"> statistically significant. </w:t>
      </w:r>
      <w:r>
        <w:t>We</w:t>
      </w:r>
      <w:r w:rsidRPr="00792340">
        <w:t xml:space="preserve"> have sufficient evidence to reject the null hypothesis and conclude that the true population mean is likely greater than 25290.</w:t>
      </w:r>
    </w:p>
    <w:p w14:paraId="15F30F55" w14:textId="77777777" w:rsidR="00856509" w:rsidRDefault="00856509"/>
    <w:sectPr w:rsidR="00856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2FEF"/>
    <w:multiLevelType w:val="hybridMultilevel"/>
    <w:tmpl w:val="239EA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DE5BA3"/>
    <w:multiLevelType w:val="multilevel"/>
    <w:tmpl w:val="A9D6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420539">
    <w:abstractNumId w:val="0"/>
  </w:num>
  <w:num w:numId="2" w16cid:durableId="173612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F0"/>
    <w:rsid w:val="004962F8"/>
    <w:rsid w:val="00856509"/>
    <w:rsid w:val="00BD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E4BBC"/>
  <w15:chartTrackingRefBased/>
  <w15:docId w15:val="{12EEEE31-F93A-E647-BC71-734FB367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4F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44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D44F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Chandrasekharan Unnithan (schndrsk)</dc:creator>
  <cp:keywords/>
  <dc:description/>
  <cp:lastModifiedBy>Saran Chandrasekharan Unnithan (schndrsk)</cp:lastModifiedBy>
  <cp:revision>1</cp:revision>
  <dcterms:created xsi:type="dcterms:W3CDTF">2025-11-08T20:18:00Z</dcterms:created>
  <dcterms:modified xsi:type="dcterms:W3CDTF">2025-11-08T20:19:00Z</dcterms:modified>
</cp:coreProperties>
</file>