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MINUTES OF THE MEETING</w:t>
      </w:r>
    </w:p>
    <w:p>
      <w:pPr>
        <w:jc w:val="center"/>
        <w:rPr>
          <w:rFonts w:ascii="Calibri" w:hAnsi="Calibri" w:eastAsia="Calibri" w:cs="Calibri"/>
          <w:b/>
        </w:rPr>
      </w:pPr>
    </w:p>
    <w:tbl>
      <w:tblPr>
        <w:tblStyle w:val="32"/>
        <w:tblW w:w="10080" w:type="dxa"/>
        <w:tblInd w:w="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40"/>
        <w:gridCol w:w="3060"/>
        <w:gridCol w:w="1800"/>
        <w:gridCol w:w="28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Meeting/Project Name:</w:t>
            </w:r>
          </w:p>
        </w:tc>
        <w:tc>
          <w:tcPr>
            <w:gridSpan w:val="3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>Future Generali Insurance - Infinity app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Date of Meeting:</w:t>
            </w: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 xml:space="preserve">  (MM/DD/YYYY)</w:t>
            </w:r>
          </w:p>
        </w:tc>
        <w:tc>
          <w:tcPr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i w:val="0"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i w:val="0"/>
                <w:sz w:val="22"/>
                <w:szCs w:val="22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>-</w:t>
            </w:r>
            <w:r>
              <w:rPr>
                <w:rFonts w:hint="default" w:ascii="Calibri" w:hAnsi="Calibri" w:eastAsia="Calibri" w:cs="Calibri"/>
                <w:i w:val="0"/>
                <w:sz w:val="22"/>
                <w:szCs w:val="22"/>
                <w:rtl w:val="0"/>
                <w:lang w:val="en-IN"/>
              </w:rPr>
              <w:t>11</w:t>
            </w: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>-2023</w:t>
            </w:r>
          </w:p>
        </w:tc>
        <w:tc>
          <w:tcPr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b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Time:</w:t>
            </w:r>
          </w:p>
        </w:tc>
        <w:tc>
          <w:tcPr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i w:val="0"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i w:val="0"/>
                <w:sz w:val="22"/>
                <w:szCs w:val="22"/>
                <w:rtl w:val="0"/>
                <w:lang w:val="en-IN"/>
              </w:rPr>
              <w:t>2:30P</w:t>
            </w: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>M - 0</w:t>
            </w:r>
            <w:r>
              <w:rPr>
                <w:rFonts w:hint="default" w:ascii="Calibri" w:hAnsi="Calibri" w:eastAsia="Calibri" w:cs="Calibri"/>
                <w:i w:val="0"/>
                <w:sz w:val="22"/>
                <w:szCs w:val="22"/>
                <w:rtl w:val="0"/>
                <w:lang w:val="en-IN"/>
              </w:rPr>
              <w:t>5</w:t>
            </w: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>.</w:t>
            </w:r>
            <w:r>
              <w:rPr>
                <w:rFonts w:hint="default" w:ascii="Calibri" w:hAnsi="Calibri" w:eastAsia="Calibri" w:cs="Calibri"/>
                <w:i w:val="0"/>
                <w:sz w:val="22"/>
                <w:szCs w:val="22"/>
                <w:rtl w:val="0"/>
                <w:lang w:val="en-IN"/>
              </w:rPr>
              <w:t xml:space="preserve">00 </w:t>
            </w: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>PM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b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Minutes Prepared By:</w:t>
            </w:r>
          </w:p>
        </w:tc>
        <w:tc>
          <w:tcPr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hint="default"/>
                <w:lang w:val="en-IN"/>
              </w:rPr>
            </w:pPr>
            <w:r>
              <w:rPr>
                <w:rFonts w:hint="default" w:ascii="Calibri"/>
                <w:lang w:val="en-IN"/>
              </w:rPr>
              <w:t>Sarang Lad</w:t>
            </w:r>
          </w:p>
        </w:tc>
        <w:tc>
          <w:tcPr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b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Location:</w:t>
            </w:r>
          </w:p>
        </w:tc>
        <w:tc>
          <w:tcPr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hint="default" w:ascii="Calibri" w:hAnsi="Calibri" w:eastAsia="Calibri" w:cs="Calibri"/>
                <w:i w:val="0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Calibri" w:cs="Calibri"/>
                <w:i w:val="0"/>
                <w:sz w:val="22"/>
                <w:szCs w:val="22"/>
                <w:rtl w:val="0"/>
                <w:lang w:val="en-IN"/>
              </w:rPr>
              <w:t>Virtual</w:t>
            </w: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i w:val="0"/>
                <w:sz w:val="22"/>
                <w:szCs w:val="22"/>
                <w:rtl w:val="0"/>
                <w:lang w:val="en-IN"/>
              </w:rPr>
              <w:t>M</w:t>
            </w:r>
            <w:r>
              <w:rPr>
                <w:rFonts w:ascii="Calibri" w:hAnsi="Calibri" w:eastAsia="Calibri" w:cs="Calibri"/>
                <w:i w:val="0"/>
                <w:sz w:val="22"/>
                <w:szCs w:val="22"/>
                <w:rtl w:val="0"/>
              </w:rPr>
              <w:t>eeting</w:t>
            </w:r>
            <w:r>
              <w:rPr>
                <w:rFonts w:hint="default" w:ascii="Calibri" w:hAnsi="Calibri" w:eastAsia="Calibri" w:cs="Calibri"/>
                <w:i w:val="0"/>
                <w:sz w:val="22"/>
                <w:szCs w:val="22"/>
                <w:rtl w:val="0"/>
                <w:lang w:val="en-IN"/>
              </w:rPr>
              <w:t xml:space="preserve"> - Microsoft Teams</w:t>
            </w:r>
          </w:p>
        </w:tc>
      </w:tr>
    </w:tbl>
    <w:p>
      <w:pPr>
        <w:jc w:val="center"/>
        <w:rPr>
          <w:rFonts w:ascii="Calibri" w:hAnsi="Calibri" w:eastAsia="Calibri" w:cs="Calibri"/>
          <w:b/>
        </w:rPr>
      </w:pPr>
    </w:p>
    <w:tbl>
      <w:tblPr>
        <w:tblStyle w:val="33"/>
        <w:tblW w:w="10080" w:type="dxa"/>
        <w:tblInd w:w="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Borders>
              <w:bottom w:val="nil"/>
            </w:tcBorders>
            <w:shd w:val="clear" w:color="auto" w:fill="CD3F6B"/>
            <w:tcMar>
              <w:top w:w="0" w:type="dxa"/>
              <w:bottom w:w="0" w:type="dxa"/>
            </w:tcMar>
          </w:tcPr>
          <w:p>
            <w:pPr>
              <w:pStyle w:val="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1. Meeting Objective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801" w:hRule="atLeast"/>
        </w:trPr>
        <w:tc>
          <w:tcPr>
            <w:tcBorders>
              <w:top w:val="nil"/>
              <w:bottom w:val="single" w:color="000000" w:sz="6" w:space="0"/>
            </w:tcBorders>
            <w:shd w:val="clear" w:color="auto" w:fill="FFFFFF"/>
            <w:tcMar>
              <w:top w:w="0" w:type="dxa"/>
              <w:bottom w:w="0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right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 xml:space="preserve">Detail Nvest API Understanding </w:t>
            </w:r>
          </w:p>
        </w:tc>
      </w:tr>
    </w:tbl>
    <w:p>
      <w:pPr>
        <w:jc w:val="center"/>
        <w:rPr>
          <w:rFonts w:ascii="Calibri" w:hAnsi="Calibri" w:eastAsia="Calibri" w:cs="Calibri"/>
          <w:b/>
        </w:rPr>
      </w:pPr>
    </w:p>
    <w:tbl>
      <w:tblPr>
        <w:tblStyle w:val="34"/>
        <w:tblW w:w="10080" w:type="dxa"/>
        <w:tblInd w:w="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060"/>
        <w:gridCol w:w="2700"/>
        <w:gridCol w:w="2430"/>
        <w:gridCol w:w="18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gridSpan w:val="4"/>
            <w:tcBorders>
              <w:top w:val="single" w:color="000000" w:sz="6" w:space="0"/>
              <w:bottom w:val="nil"/>
            </w:tcBorders>
            <w:shd w:val="clear" w:color="auto" w:fill="CD3F6B"/>
            <w:tcMar>
              <w:top w:w="0" w:type="dxa"/>
              <w:bottom w:w="0" w:type="dxa"/>
            </w:tcMar>
          </w:tcPr>
          <w:p>
            <w:pPr>
              <w:pStyle w:val="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2. Attendance at Meeting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b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Name</w:t>
            </w:r>
          </w:p>
        </w:tc>
        <w:tc>
          <w:tcPr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b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Department/Division</w:t>
            </w:r>
          </w:p>
        </w:tc>
        <w:tc>
          <w:tcPr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b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E-mail</w:t>
            </w:r>
          </w:p>
        </w:tc>
        <w:tc>
          <w:tcPr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>
            <w:pPr>
              <w:pStyle w:val="5"/>
              <w:rPr>
                <w:rFonts w:ascii="Calibri" w:hAnsi="Calibri" w:eastAsia="Calibri" w:cs="Calibri"/>
                <w:b/>
                <w:i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 w:val="0"/>
                <w:sz w:val="22"/>
                <w:szCs w:val="22"/>
                <w:rtl w:val="0"/>
              </w:rPr>
              <w:t>Phone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306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Aamir Mansuri</w:t>
            </w:r>
          </w:p>
        </w:tc>
        <w:tc>
          <w:tcPr>
            <w:tcW w:w="27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Project 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  <w:lang w:val="en-IN"/>
              </w:rPr>
              <w:t>Front-end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 Lead Developer</w:t>
            </w:r>
          </w:p>
        </w:tc>
        <w:tc>
          <w:tcPr>
            <w:tcW w:w="243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aamir@digitalsalt.in</w:t>
            </w:r>
          </w:p>
        </w:tc>
        <w:tc>
          <w:tcPr>
            <w:tcW w:w="189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7700068849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3060" w:type="dxa"/>
            <w:tcBorders>
              <w:top w:val="dotted" w:color="000000" w:sz="4" w:space="0"/>
              <w:bottom w:val="single" w:color="000000" w:sz="6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Snehal Mahabare</w:t>
            </w:r>
          </w:p>
        </w:tc>
        <w:tc>
          <w:tcPr>
            <w:tcW w:w="2700" w:type="dxa"/>
            <w:tcBorders>
              <w:top w:val="dotted" w:color="000000" w:sz="4" w:space="0"/>
              <w:left w:val="dotted" w:color="000000" w:sz="4" w:space="0"/>
              <w:bottom w:val="single" w:color="000000" w:sz="6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React Development Lead </w:t>
            </w:r>
          </w:p>
        </w:tc>
        <w:tc>
          <w:tcPr>
            <w:tcW w:w="2430" w:type="dxa"/>
            <w:tcBorders>
              <w:top w:val="dotted" w:color="000000" w:sz="4" w:space="0"/>
              <w:left w:val="dotted" w:color="000000" w:sz="4" w:space="0"/>
              <w:bottom w:val="single" w:color="000000" w:sz="6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snehal@digitalsalt.in</w:t>
            </w:r>
          </w:p>
        </w:tc>
        <w:tc>
          <w:tcPr>
            <w:tcW w:w="1890" w:type="dxa"/>
            <w:tcBorders>
              <w:top w:val="dotted" w:color="000000" w:sz="4" w:space="0"/>
              <w:left w:val="dotted" w:color="000000" w:sz="4" w:space="0"/>
              <w:bottom w:val="single" w:color="000000" w:sz="6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8879125335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3060" w:type="dxa"/>
            <w:tcBorders>
              <w:top w:val="dotted" w:color="000000" w:sz="4" w:space="0"/>
              <w:bottom w:val="single" w:color="000000" w:sz="6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Sarang lad</w:t>
            </w:r>
          </w:p>
        </w:tc>
        <w:tc>
          <w:tcPr>
            <w:tcW w:w="2700" w:type="dxa"/>
            <w:tcBorders>
              <w:top w:val="dotted" w:color="000000" w:sz="4" w:space="0"/>
              <w:left w:val="dotted" w:color="000000" w:sz="4" w:space="0"/>
              <w:bottom w:val="single" w:color="000000" w:sz="6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Project 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  <w:lang w:val="en-IN"/>
              </w:rPr>
              <w:t>Back-end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 Lead Developer</w:t>
            </w:r>
          </w:p>
        </w:tc>
        <w:tc>
          <w:tcPr>
            <w:tcW w:w="2430" w:type="dxa"/>
            <w:tcBorders>
              <w:top w:val="dotted" w:color="000000" w:sz="4" w:space="0"/>
              <w:left w:val="dotted" w:color="000000" w:sz="4" w:space="0"/>
              <w:bottom w:val="single" w:color="000000" w:sz="6" w:space="0"/>
              <w:right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sarang@digitalsalt.in</w:t>
            </w:r>
          </w:p>
        </w:tc>
        <w:tc>
          <w:tcPr>
            <w:tcW w:w="1890" w:type="dxa"/>
            <w:tcBorders>
              <w:top w:val="dotted" w:color="000000" w:sz="4" w:space="0"/>
              <w:left w:val="dotted" w:color="000000" w:sz="4" w:space="0"/>
              <w:bottom w:val="single" w:color="000000" w:sz="6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8766768810</w:t>
            </w:r>
          </w:p>
        </w:tc>
      </w:tr>
    </w:tbl>
    <w:p>
      <w:pPr>
        <w:jc w:val="center"/>
        <w:rPr>
          <w:rFonts w:ascii="Calibri" w:hAnsi="Calibri" w:eastAsia="Calibri" w:cs="Calibri"/>
          <w:b/>
        </w:rPr>
      </w:pPr>
    </w:p>
    <w:tbl>
      <w:tblPr>
        <w:tblStyle w:val="35"/>
        <w:tblW w:w="10080" w:type="dxa"/>
        <w:tblInd w:w="18" w:type="dxa"/>
        <w:tblBorders>
          <w:top w:val="dotted" w:color="000000" w:sz="4" w:space="0"/>
          <w:left w:val="single" w:color="000000" w:sz="6" w:space="0"/>
          <w:bottom w:val="single" w:color="000000" w:sz="6" w:space="0"/>
          <w:right w:val="single" w:color="000000" w:sz="6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300"/>
        <w:gridCol w:w="2160"/>
        <w:gridCol w:w="1620"/>
      </w:tblGrid>
      <w:tr>
        <w:tblPrEx>
          <w:tblBorders>
            <w:top w:val="dotted" w:color="000000" w:sz="4" w:space="0"/>
            <w:left w:val="single" w:color="000000" w:sz="6" w:space="0"/>
            <w:bottom w:val="single" w:color="000000" w:sz="6" w:space="0"/>
            <w:right w:val="single" w:color="000000" w:sz="6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gridSpan w:val="3"/>
            <w:shd w:val="clear" w:color="auto" w:fill="CD3F6B"/>
            <w:tcMar>
              <w:top w:w="0" w:type="dxa"/>
              <w:bottom w:w="0" w:type="dxa"/>
            </w:tcMar>
          </w:tcPr>
          <w:p>
            <w:pPr>
              <w:pStyle w:val="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000000" w:sz="4" w:space="0"/>
            <w:left w:val="single" w:color="000000" w:sz="6" w:space="0"/>
            <w:bottom w:val="single" w:color="000000" w:sz="6" w:space="0"/>
            <w:right w:val="single" w:color="000000" w:sz="6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shd w:val="clear" w:color="auto" w:fill="DFDFDF"/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Topic</w:t>
            </w:r>
          </w:p>
        </w:tc>
        <w:tc>
          <w:tcPr>
            <w:shd w:val="clear" w:color="auto" w:fill="DFDFDF"/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Owner</w:t>
            </w:r>
          </w:p>
        </w:tc>
        <w:tc>
          <w:tcPr>
            <w:shd w:val="clear" w:color="auto" w:fill="DFDFDF"/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</w:t>
            </w:r>
          </w:p>
        </w:tc>
      </w:tr>
      <w:tr>
        <w:tblPrEx>
          <w:tblBorders>
            <w:top w:val="dotted" w:color="000000" w:sz="4" w:space="0"/>
            <w:left w:val="single" w:color="000000" w:sz="6" w:space="0"/>
            <w:bottom w:val="single" w:color="000000" w:sz="6" w:space="0"/>
            <w:right w:val="single" w:color="000000" w:sz="6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Detail explanation of Nvest APIs and its uses -</w:t>
            </w:r>
          </w:p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Get Product List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Download PDF BI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Byte to PDF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Get Values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Get Solution Quotation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Get Product Code API</w:t>
            </w:r>
          </w:p>
        </w:tc>
        <w:tc>
          <w:tcPr>
            <w:tcMar>
              <w:top w:w="0" w:type="dxa"/>
              <w:bottom w:w="0" w:type="dxa"/>
            </w:tcMar>
          </w:tcPr>
          <w:p>
            <w:pPr>
              <w:keepNext/>
              <w:keepLines/>
              <w:widowControl/>
              <w:tabs>
                <w:tab w:val="center" w:pos="4680"/>
                <w:tab w:val="right" w:pos="9360"/>
              </w:tabs>
              <w:spacing w:before="60" w:after="60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Amit, 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Abhishek, Namdev, Hemangee</w:t>
            </w:r>
          </w:p>
        </w:tc>
        <w:tc>
          <w:tcPr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dotted" w:color="000000" w:sz="4" w:space="0"/>
            <w:left w:val="single" w:color="000000" w:sz="6" w:space="0"/>
            <w:bottom w:val="single" w:color="000000" w:sz="6" w:space="0"/>
            <w:right w:val="single" w:color="000000" w:sz="6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 xml:space="preserve">Detail Explanation of Following APIs - </w:t>
            </w:r>
          </w:p>
          <w:p>
            <w:pPr>
              <w:keepNext/>
              <w:keepLines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Client Search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Download Suitability Details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Download PDF BI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Send BI SMS-Whats App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CKYC Search (Ongoing)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CKYC Download (Ongoing)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Azure Blob Generate Token (information)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Azure Blob Document Push (information)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Download SIS</w:t>
            </w:r>
          </w:p>
          <w:p>
            <w:pPr>
              <w:keepNext/>
              <w:keepLines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uppressAutoHyphens/>
              <w:spacing w:before="60" w:after="60" w:line="240" w:lineRule="auto"/>
              <w:ind w:right="0" w:right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Get Product for Need</w:t>
            </w:r>
          </w:p>
        </w:tc>
        <w:tc>
          <w:tcPr>
            <w:tcMar>
              <w:top w:w="0" w:type="dxa"/>
              <w:bottom w:w="0" w:type="dxa"/>
            </w:tcMar>
          </w:tcPr>
          <w:p>
            <w:pPr>
              <w:keepNext/>
              <w:keepLines/>
              <w:widowControl/>
              <w:tabs>
                <w:tab w:val="center" w:pos="4680"/>
                <w:tab w:val="right" w:pos="9360"/>
              </w:tabs>
              <w:spacing w:before="60" w:after="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Amit, 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Abhishek, Namdev, Hemangee</w:t>
            </w:r>
          </w:p>
        </w:tc>
        <w:tc>
          <w:tcPr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jc w:val="center"/>
        <w:rPr>
          <w:rFonts w:ascii="Calibri" w:hAnsi="Calibri" w:eastAsia="Calibri" w:cs="Calibri"/>
          <w:b/>
        </w:rPr>
      </w:pPr>
    </w:p>
    <w:tbl>
      <w:tblPr>
        <w:tblStyle w:val="36"/>
        <w:tblW w:w="10080" w:type="dxa"/>
        <w:tblInd w:w="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300"/>
        <w:gridCol w:w="2160"/>
        <w:gridCol w:w="16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gridSpan w:val="3"/>
            <w:tcBorders>
              <w:top w:val="single" w:color="000000" w:sz="6" w:space="0"/>
              <w:bottom w:val="nil"/>
            </w:tcBorders>
            <w:shd w:val="clear" w:color="auto" w:fill="CD3F6B"/>
            <w:tcMar>
              <w:top w:w="0" w:type="dxa"/>
              <w:bottom w:w="0" w:type="dxa"/>
            </w:tcMar>
          </w:tcPr>
          <w:p>
            <w:pPr>
              <w:pStyle w:val="4"/>
              <w:keepLines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4. Action Items 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Owner</w:t>
            </w:r>
          </w:p>
        </w:tc>
        <w:tc>
          <w:tcPr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Due 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630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Require recording of today discussion</w:t>
            </w:r>
          </w:p>
        </w:tc>
        <w:tc>
          <w:tcPr>
            <w:tcW w:w="216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Amit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, Abhishek, Namdev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11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-2023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630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Require CKYC API credits to run the API</w:t>
            </w:r>
          </w:p>
        </w:tc>
        <w:tc>
          <w:tcPr>
            <w:tcW w:w="216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Amit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, Abhishek, Namdev</w:t>
            </w:r>
          </w:p>
        </w:tc>
        <w:tc>
          <w:tcPr>
            <w:tcW w:w="16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11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-2023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630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List of the system generate PDF triggers and files</w:t>
            </w:r>
          </w:p>
        </w:tc>
        <w:tc>
          <w:tcPr>
            <w:tcW w:w="216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Amit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, Abhishek, Namdev</w:t>
            </w:r>
          </w:p>
        </w:tc>
        <w:tc>
          <w:tcPr>
            <w:tcW w:w="16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11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-2023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630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Master of “Exact nature of duties” and other masters</w:t>
            </w:r>
          </w:p>
        </w:tc>
        <w:tc>
          <w:tcPr>
            <w:tcW w:w="216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Amit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, Abhishek, namdev</w:t>
            </w:r>
          </w:p>
        </w:tc>
        <w:tc>
          <w:tcPr>
            <w:tcW w:w="16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11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-2023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630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Logic of Waver rider</w:t>
            </w:r>
          </w:p>
        </w:tc>
        <w:tc>
          <w:tcPr>
            <w:tcW w:w="216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Amit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, Abhishek, namdev</w:t>
            </w:r>
          </w:p>
        </w:tc>
        <w:tc>
          <w:tcPr>
            <w:tcW w:w="16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11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-2023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630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Need a working Azure Blob API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Amit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, Abhishek, namdev</w:t>
            </w:r>
          </w:p>
        </w:tc>
        <w:tc>
          <w:tcPr>
            <w:tcW w:w="16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11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-2023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6300" w:type="dxa"/>
            <w:tcBorders>
              <w:top w:val="dotted" w:color="000000" w:sz="4" w:space="0"/>
              <w:bottom w:val="single" w:color="000000" w:sz="6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hint="default" w:ascii="Calibri" w:hAnsi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Calibri" w:hAnsi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Need a working customer search API</w:t>
            </w:r>
          </w:p>
        </w:tc>
        <w:tc>
          <w:tcPr>
            <w:tcW w:w="2160" w:type="dxa"/>
            <w:tcBorders>
              <w:top w:val="dotted" w:color="000000" w:sz="4" w:space="0"/>
              <w:left w:val="dotted" w:color="000000" w:sz="4" w:space="0"/>
              <w:bottom w:val="single" w:color="000000" w:sz="6" w:space="0"/>
              <w:right w:val="dotted" w:color="000000" w:sz="4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Amit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, Abhishek, namdev</w:t>
            </w:r>
          </w:p>
        </w:tc>
        <w:tc>
          <w:tcPr>
            <w:tcW w:w="1620" w:type="dxa"/>
            <w:tcBorders>
              <w:top w:val="dotted" w:color="000000" w:sz="4" w:space="0"/>
              <w:left w:val="dotted" w:color="000000" w:sz="4" w:space="0"/>
              <w:bottom w:val="single" w:color="000000" w:sz="6" w:space="0"/>
            </w:tcBorders>
            <w:tcMar>
              <w:top w:w="0" w:type="dxa"/>
              <w:bottom w:w="0" w:type="dxa"/>
            </w:tcMar>
            <w:vAlign w:val="top"/>
          </w:tcPr>
          <w:p>
            <w:pPr>
              <w:keepNext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680"/>
                <w:tab w:val="right" w:pos="9360"/>
              </w:tabs>
              <w:spacing w:before="60" w:after="6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</w:t>
            </w:r>
            <w:r>
              <w:rPr>
                <w:rFonts w:hint="default" w:ascii="Calibri" w:hAnsi="Calibri" w:eastAsia="Calibri" w:cs="Calibri"/>
                <w:sz w:val="22"/>
                <w:szCs w:val="22"/>
                <w:rtl w:val="0"/>
                <w:lang w:val="en-IN"/>
              </w:rPr>
              <w:t>11</w:t>
            </w:r>
            <w:r>
              <w:rPr>
                <w:rFonts w:ascii="Calibri" w:hAnsi="Calibri" w:eastAsia="Calibri" w:cs="Calibri"/>
                <w:sz w:val="22"/>
                <w:szCs w:val="22"/>
                <w:rtl w:val="0"/>
              </w:rPr>
              <w:t>-2023</w:t>
            </w:r>
          </w:p>
        </w:tc>
      </w:tr>
    </w:tbl>
    <w:p>
      <w:pPr>
        <w:jc w:val="center"/>
        <w:rPr>
          <w:rFonts w:ascii="Calibri" w:hAnsi="Calibri" w:eastAsia="Calibri" w:cs="Calibri"/>
          <w:b/>
        </w:rPr>
      </w:pPr>
    </w:p>
    <w:p>
      <w:pPr>
        <w:jc w:val="center"/>
        <w:rPr>
          <w:rFonts w:ascii="Calibri" w:hAnsi="Calibri" w:eastAsia="Calibri" w:cs="Calibri"/>
          <w:b/>
        </w:rPr>
      </w:pPr>
    </w:p>
    <w:p>
      <w:pPr>
        <w:jc w:val="center"/>
        <w:rPr>
          <w:rFonts w:ascii="Calibri" w:hAnsi="Calibri" w:eastAsia="Calibri" w:cs="Calibri"/>
          <w:b/>
        </w:rPr>
      </w:pPr>
    </w:p>
    <w:p>
      <w:pPr>
        <w:jc w:val="center"/>
        <w:rPr>
          <w:rFonts w:ascii="Calibri" w:hAnsi="Calibri" w:eastAsia="Calibri" w:cs="Calibri"/>
          <w:b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Zurich B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360" w:lineRule="auto"/>
      <w:ind w:left="0" w:right="0" w:firstLine="0"/>
      <w:jc w:val="center"/>
      <w:rPr>
        <w:rFonts w:ascii="Calibri" w:hAnsi="Calibri" w:eastAsia="Calibri" w:cs="Calibri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br w:type="textWrapping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Digital Salt Technologies Pvt Ltd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-697865</wp:posOffset>
              </wp:positionH>
              <wp:positionV relativeFrom="paragraph">
                <wp:posOffset>139700</wp:posOffset>
              </wp:positionV>
              <wp:extent cx="7604125" cy="317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50288" y="3770475"/>
                        <a:ext cx="7591425" cy="1905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54.95pt;margin-top:11pt;height:2.5pt;width:598.75pt;z-index:251659264;mso-width-relative:page;mso-height-relative:page;" filled="f" stroked="t" coordsize="21600,21600" o:gfxdata="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VJSODaAAAACwEAAA8AAAAAAAAAAQAgAAAA&#10;IgAAAGRycy9kb3ducmV2LnhtbFBLAQIUABQAAAAIAIdO4kDpiy+qQgIAAKEEAAAOAAAAAAAAAAEA&#10;IAAAACkBAABkcnMvZTJvRG9jLnhtbFBLBQYAAAAABgAGAFkBAADdBQAAAAA=&#10;">
              <v:fill on="f" focussize="0,0"/>
              <v:stroke weight="1pt" color="#C00000" joinstyle="round"/>
              <v:imagedata o:title=""/>
              <o:lock v:ext="edit" aspectratio="f"/>
            </v:shape>
          </w:pict>
        </mc:Fallback>
      </mc:AlternateContent>
    </w:r>
  </w:p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36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E-113 Kanakia Zillion LBS Road, BKC Annexe, Kurla West, Mumbai, Maharashtra 400070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distT="0" distB="0" distL="0" distR="0">
          <wp:extent cx="2057400" cy="447675"/>
          <wp:effectExtent l="0" t="0" r="0" b="0"/>
          <wp:docPr id="4" name="image1.png" descr="A picture containing shap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A picture containing shap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309B9"/>
    <w:multiLevelType w:val="singleLevel"/>
    <w:tmpl w:val="F8F309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4ACE3"/>
    <w:multiLevelType w:val="singleLevel"/>
    <w:tmpl w:val="5894AC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F880B09"/>
    <w:rsid w:val="3943156D"/>
    <w:rsid w:val="428B1AA5"/>
    <w:rsid w:val="4FF64D3D"/>
    <w:rsid w:val="55303E23"/>
    <w:rsid w:val="583566B1"/>
    <w:rsid w:val="697337C8"/>
    <w:rsid w:val="6D1C6E8F"/>
    <w:rsid w:val="6F7D5F87"/>
    <w:rsid w:val="72A049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SimSun" w:cs="Mangal"/>
      <w:kern w:val="1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next w:val="1"/>
    <w:link w:val="29"/>
    <w:qFormat/>
    <w:uiPriority w:val="0"/>
    <w:pPr>
      <w:keepNext/>
      <w:widowControl/>
      <w:suppressAutoHyphens w:val="0"/>
      <w:spacing w:before="60" w:after="60"/>
      <w:outlineLvl w:val="2"/>
    </w:pPr>
    <w:rPr>
      <w:rFonts w:ascii="Arial" w:hAnsi="Arial" w:eastAsia="Times New Roman" w:cs="Times New Roman"/>
      <w:b/>
      <w:color w:val="FFFFFF"/>
      <w:kern w:val="0"/>
      <w:sz w:val="26"/>
      <w:szCs w:val="20"/>
      <w:lang w:val="en-US" w:eastAsia="en-US" w:bidi="ar-SA"/>
    </w:rPr>
  </w:style>
  <w:style w:type="paragraph" w:styleId="5">
    <w:name w:val="heading 4"/>
    <w:next w:val="1"/>
    <w:link w:val="30"/>
    <w:qFormat/>
    <w:uiPriority w:val="0"/>
    <w:pPr>
      <w:keepNext/>
      <w:widowControl/>
      <w:suppressAutoHyphens w:val="0"/>
      <w:spacing w:before="60" w:after="60"/>
      <w:outlineLvl w:val="3"/>
    </w:pPr>
    <w:rPr>
      <w:rFonts w:ascii="Arial" w:hAnsi="Arial" w:eastAsia="Times New Roman" w:cs="Times New Roman"/>
      <w:i/>
      <w:kern w:val="0"/>
      <w:sz w:val="18"/>
      <w:szCs w:val="20"/>
      <w:lang w:val="en-US" w:eastAsia="en-US" w:bidi="ar-SA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after="120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</w:pPr>
    <w:rPr>
      <w:szCs w:val="21"/>
    </w:rPr>
  </w:style>
  <w:style w:type="paragraph" w:styleId="13">
    <w:name w:val="header"/>
    <w:basedOn w:val="1"/>
    <w:link w:val="24"/>
    <w:unhideWhenUsed/>
    <w:qFormat/>
    <w:uiPriority w:val="0"/>
    <w:pPr>
      <w:tabs>
        <w:tab w:val="center" w:pos="4680"/>
        <w:tab w:val="right" w:pos="9360"/>
      </w:tabs>
    </w:pPr>
    <w:rPr>
      <w:szCs w:val="21"/>
    </w:r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qFormat/>
    <w:uiPriority w:val="0"/>
  </w:style>
  <w:style w:type="paragraph" w:styleId="18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</w:style>
  <w:style w:type="paragraph" w:customStyle="1" w:styleId="21">
    <w:name w:val="Default"/>
    <w:qFormat/>
    <w:uiPriority w:val="0"/>
    <w:pPr>
      <w:widowControl w:val="0"/>
      <w:suppressAutoHyphens/>
    </w:pPr>
    <w:rPr>
      <w:rFonts w:ascii="Zurich BT" w:hAnsi="Zurich BT" w:eastAsia="SimSun" w:cs="Mangal"/>
      <w:kern w:val="1"/>
      <w:sz w:val="24"/>
      <w:szCs w:val="24"/>
      <w:lang w:val="en-IN" w:eastAsia="zh-CN" w:bidi="hi-IN"/>
    </w:rPr>
  </w:style>
  <w:style w:type="paragraph" w:customStyle="1" w:styleId="22">
    <w:name w:val="Table Contents"/>
    <w:basedOn w:val="1"/>
    <w:qFormat/>
    <w:uiPriority w:val="0"/>
    <w:pPr>
      <w:suppressLineNumbers/>
    </w:pPr>
  </w:style>
  <w:style w:type="paragraph" w:customStyle="1" w:styleId="23">
    <w:name w:val="Table Heading"/>
    <w:basedOn w:val="22"/>
    <w:qFormat/>
    <w:uiPriority w:val="0"/>
    <w:pPr>
      <w:jc w:val="center"/>
    </w:pPr>
    <w:rPr>
      <w:b/>
      <w:bCs/>
    </w:rPr>
  </w:style>
  <w:style w:type="character" w:customStyle="1" w:styleId="24">
    <w:name w:val="Header Char"/>
    <w:link w:val="13"/>
    <w:qFormat/>
    <w:uiPriority w:val="99"/>
    <w:rPr>
      <w:rFonts w:eastAsia="SimSun" w:cs="Mangal"/>
      <w:kern w:val="1"/>
      <w:sz w:val="24"/>
      <w:szCs w:val="21"/>
      <w:lang w:val="en-IN" w:eastAsia="zh-CN" w:bidi="hi-IN"/>
    </w:rPr>
  </w:style>
  <w:style w:type="character" w:customStyle="1" w:styleId="25">
    <w:name w:val="Footer Char"/>
    <w:link w:val="12"/>
    <w:qFormat/>
    <w:uiPriority w:val="99"/>
    <w:rPr>
      <w:rFonts w:eastAsia="SimSun" w:cs="Mangal"/>
      <w:kern w:val="1"/>
      <w:sz w:val="24"/>
      <w:szCs w:val="21"/>
      <w:lang w:val="en-IN" w:eastAsia="zh-CN" w:bidi="hi-IN"/>
    </w:rPr>
  </w:style>
  <w:style w:type="paragraph" w:styleId="26">
    <w:name w:val="List Paragraph"/>
    <w:basedOn w:val="1"/>
    <w:qFormat/>
    <w:uiPriority w:val="34"/>
    <w:pPr>
      <w:widowControl/>
      <w:suppressAutoHyphens w:val="0"/>
      <w:ind w:left="720"/>
      <w:contextualSpacing/>
    </w:pPr>
    <w:rPr>
      <w:rFonts w:ascii="Calibri" w:hAnsi="Calibri" w:eastAsia="Calibri" w:cs="Times New Roman"/>
      <w:kern w:val="0"/>
      <w:lang w:eastAsia="en-US" w:bidi="ar-SA"/>
    </w:rPr>
  </w:style>
  <w:style w:type="character" w:customStyle="1" w:styleId="27">
    <w:name w:val="apple-converted-space"/>
    <w:basedOn w:val="8"/>
    <w:qFormat/>
    <w:uiPriority w:val="0"/>
  </w:style>
  <w:style w:type="character" w:customStyle="1" w:styleId="28">
    <w:name w:val="il"/>
    <w:basedOn w:val="8"/>
    <w:qFormat/>
    <w:uiPriority w:val="0"/>
  </w:style>
  <w:style w:type="character" w:customStyle="1" w:styleId="29">
    <w:name w:val="Heading 3 Char"/>
    <w:basedOn w:val="8"/>
    <w:link w:val="4"/>
    <w:qFormat/>
    <w:uiPriority w:val="0"/>
    <w:rPr>
      <w:rFonts w:ascii="Arial" w:hAnsi="Arial"/>
      <w:b/>
      <w:color w:val="FFFFFF"/>
      <w:sz w:val="26"/>
    </w:rPr>
  </w:style>
  <w:style w:type="character" w:customStyle="1" w:styleId="30">
    <w:name w:val="Heading 4 Char"/>
    <w:basedOn w:val="8"/>
    <w:link w:val="5"/>
    <w:qFormat/>
    <w:uiPriority w:val="0"/>
    <w:rPr>
      <w:rFonts w:ascii="Arial" w:hAnsi="Arial"/>
      <w:i/>
      <w:sz w:val="18"/>
    </w:rPr>
  </w:style>
  <w:style w:type="paragraph" w:customStyle="1" w:styleId="31">
    <w:name w:val="Cov_Form Text"/>
    <w:basedOn w:val="13"/>
    <w:qFormat/>
    <w:uiPriority w:val="0"/>
    <w:pPr>
      <w:widowControl/>
      <w:tabs>
        <w:tab w:val="clear" w:pos="4680"/>
        <w:tab w:val="clear" w:pos="9360"/>
      </w:tabs>
      <w:suppressAutoHyphens w:val="0"/>
      <w:spacing w:before="60" w:after="60"/>
    </w:pPr>
    <w:rPr>
      <w:rFonts w:ascii="Arial" w:hAnsi="Arial" w:eastAsia="Times New Roman" w:cs="Times New Roman"/>
      <w:kern w:val="0"/>
      <w:sz w:val="18"/>
      <w:szCs w:val="20"/>
      <w:lang w:val="en-US" w:eastAsia="en-US" w:bidi="ar-SA"/>
    </w:rPr>
  </w:style>
  <w:style w:type="table" w:customStyle="1" w:styleId="32">
    <w:name w:val="_Style 34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35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36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5">
    <w:name w:val="_Style 37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6">
    <w:name w:val="_Style 38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7">
    <w:name w:val="_Style 39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Klassify>
  <SNO>1</SNO>
  <KDate>2023-09-22 10:11:14</KDate>
  <Classification>Internal</Classification>
  <Subclassification/>
  <HostName>FGLAP-HO-MUM549</HostName>
  <Domain_User>FGI/1139790</Domain_User>
  <IPAdd>192.168.29.110</IPAdd>
  <FilePath>C:\Users\1139790\AppData\Roaming\Klassify\28962\Minutes of Meeting 21-09-2023.docx</FilePath>
  <KID>F057A6BB7281638309742740423348</KID>
  <UniqueName/>
  <Suggested/>
</Klassify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F/hbfeBUtkMFhpyhdXzTYKxKQ==">CgMxLjA4AHIhMVBFa3pvM2NpeGdUbjVEZXAwc1pWSjdoeks5M2NzQmNa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543C77-5EBC-46F2-AC21-5D702358D3EF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84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2023-09-15T13:41:00Z</dcterms:created>
  <dc:creator>cmah4783</dc:creator>
  <cp:lastModifiedBy>info</cp:lastModifiedBy>
  <dcterms:modified xsi:type="dcterms:W3CDTF">2023-11-10T13:38:37Z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7E38F932910C4ACB94CFC7C0ABD52651_13</vt:lpwstr>
  </property>
  <property fmtid="{D5CDD505-2E9C-101B-9397-08002B2CF9AE}" pid="4" name="Classification">
    <vt:lpwstr>Internal</vt:lpwstr>
  </property>
  <property fmtid="{D5CDD505-2E9C-101B-9397-08002B2CF9AE}" pid="5" name="KID">
    <vt:lpwstr>F057A6BB7281638309742740423348</vt:lpwstr>
  </property>
  <property fmtid="{D5CDD505-2E9C-101B-9397-08002B2CF9AE}" pid="6" name="Rules">
    <vt:lpwstr> </vt:lpwstr>
  </property>
  <property fmtid="{D5CDD505-2E9C-101B-9397-08002B2CF9AE}" pid="7" name="K-subLevel-1">
    <vt:lpwstr> </vt:lpwstr>
  </property>
  <property fmtid="{D5CDD505-2E9C-101B-9397-08002B2CF9AE}" pid="8" name="K-subLevel-2">
    <vt:lpwstr> </vt:lpwstr>
  </property>
  <property fmtid="{D5CDD505-2E9C-101B-9397-08002B2CF9AE}" pid="9" name="K-subLevel-3">
    <vt:lpwstr> </vt:lpwstr>
  </property>
  <property fmtid="{D5CDD505-2E9C-101B-9397-08002B2CF9AE}" pid="10" name="ApplyHeaderFooter">
    <vt:lpwstr>111</vt:lpwstr>
  </property>
</Properties>
</file>